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E3D6" w14:textId="1A9D02F9" w:rsidR="00000E0F" w:rsidRPr="00000E0F" w:rsidRDefault="00AF0D5F" w:rsidP="00000E0F">
      <w:pPr>
        <w:jc w:val="center"/>
        <w:rPr>
          <w:rFonts w:ascii="Times New Roman" w:hAnsi="Times New Roman" w:cs="Times New Roman"/>
          <w:b/>
          <w:spacing w:val="51"/>
          <w:sz w:val="24"/>
          <w:szCs w:val="24"/>
        </w:rPr>
      </w:pPr>
      <w:r w:rsidRPr="00000E0F"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 w:rsidR="007815A0" w:rsidRPr="00000E0F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>Сурдо</w:t>
      </w:r>
      <w:r w:rsidRPr="00000E0F">
        <w:rPr>
          <w:rFonts w:ascii="Times New Roman" w:hAnsi="Times New Roman" w:cs="Times New Roman"/>
          <w:b/>
          <w:spacing w:val="-2"/>
          <w:sz w:val="24"/>
          <w:szCs w:val="24"/>
        </w:rPr>
        <w:t>педагогика»</w:t>
      </w:r>
      <w:r w:rsidRPr="00000E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пәні</w:t>
      </w:r>
      <w:r w:rsidRPr="00000E0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00E0F">
        <w:rPr>
          <w:rFonts w:ascii="Times New Roman" w:hAnsi="Times New Roman" w:cs="Times New Roman"/>
          <w:b/>
          <w:spacing w:val="-2"/>
          <w:sz w:val="24"/>
          <w:szCs w:val="24"/>
        </w:rPr>
        <w:t>бойынша</w:t>
      </w:r>
      <w:r w:rsidRPr="00000E0F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</w:p>
    <w:p w14:paraId="7F19C5E4" w14:textId="40FAFC70" w:rsidR="00000E0F" w:rsidRPr="00000E0F" w:rsidRDefault="00AB25CB" w:rsidP="00000E0F">
      <w:pPr>
        <w:jc w:val="center"/>
        <w:rPr>
          <w:rFonts w:ascii="Times New Roman" w:hAnsi="Times New Roman" w:cs="Times New Roman"/>
          <w:b/>
          <w:spacing w:val="51"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>п</w:t>
      </w:r>
      <w:r w:rsidR="008F7E07" w:rsidRPr="00000E0F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>едагогтердің</w:t>
      </w:r>
      <w:r w:rsidR="00AF0D5F" w:rsidRPr="00000E0F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="00AF0D5F" w:rsidRPr="00000E0F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>білімін</w:t>
      </w:r>
      <w:r w:rsidR="00AF0D5F" w:rsidRPr="00000E0F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="00AF0D5F" w:rsidRPr="00000E0F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бағалауға </w:t>
      </w:r>
      <w:r w:rsidR="00AF0D5F" w:rsidRPr="00000E0F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>арналған</w:t>
      </w:r>
      <w:r w:rsidR="00AF0D5F" w:rsidRPr="00000E0F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</w:t>
      </w:r>
      <w:r w:rsidR="00AF0D5F" w:rsidRPr="00000E0F">
        <w:rPr>
          <w:rFonts w:ascii="Times New Roman" w:hAnsi="Times New Roman" w:cs="Times New Roman"/>
          <w:b/>
          <w:sz w:val="24"/>
          <w:szCs w:val="24"/>
        </w:rPr>
        <w:t>тест</w:t>
      </w:r>
      <w:r w:rsidR="00AF0D5F" w:rsidRPr="00000E0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F0D5F" w:rsidRPr="00000E0F">
        <w:rPr>
          <w:rFonts w:ascii="Times New Roman" w:hAnsi="Times New Roman" w:cs="Times New Roman"/>
          <w:b/>
          <w:spacing w:val="-1"/>
          <w:sz w:val="24"/>
          <w:szCs w:val="24"/>
        </w:rPr>
        <w:t>спецификациясы</w:t>
      </w:r>
      <w:r w:rsidR="00AF0D5F" w:rsidRPr="00000E0F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</w:p>
    <w:p w14:paraId="53453F81" w14:textId="390139F9" w:rsidR="00E842A1" w:rsidRPr="00000E0F" w:rsidRDefault="00AF0D5F" w:rsidP="00000E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E0F">
        <w:rPr>
          <w:rFonts w:ascii="Times New Roman" w:hAnsi="Times New Roman" w:cs="Times New Roman"/>
          <w:sz w:val="24"/>
          <w:szCs w:val="24"/>
        </w:rPr>
        <w:t>(2024</w:t>
      </w:r>
      <w:r w:rsidRPr="00000E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0E0F">
        <w:rPr>
          <w:rFonts w:ascii="Times New Roman" w:hAnsi="Times New Roman" w:cs="Times New Roman"/>
          <w:spacing w:val="-1"/>
          <w:sz w:val="24"/>
          <w:szCs w:val="24"/>
        </w:rPr>
        <w:t>жылдан</w:t>
      </w:r>
      <w:r w:rsidRPr="00000E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0E0F">
        <w:rPr>
          <w:rFonts w:ascii="Times New Roman" w:hAnsi="Times New Roman" w:cs="Times New Roman"/>
          <w:spacing w:val="-1"/>
          <w:sz w:val="24"/>
          <w:szCs w:val="24"/>
        </w:rPr>
        <w:t>бастап</w:t>
      </w:r>
      <w:r w:rsidRPr="00000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0E0F">
        <w:rPr>
          <w:rFonts w:ascii="Times New Roman" w:hAnsi="Times New Roman" w:cs="Times New Roman"/>
          <w:spacing w:val="-2"/>
          <w:sz w:val="24"/>
          <w:szCs w:val="24"/>
        </w:rPr>
        <w:t>қолдану</w:t>
      </w:r>
      <w:r w:rsidRPr="00000E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0E0F">
        <w:rPr>
          <w:rFonts w:ascii="Times New Roman" w:hAnsi="Times New Roman" w:cs="Times New Roman"/>
          <w:spacing w:val="-1"/>
          <w:sz w:val="24"/>
          <w:szCs w:val="24"/>
        </w:rPr>
        <w:t>үшін)</w:t>
      </w:r>
    </w:p>
    <w:p w14:paraId="22A20724" w14:textId="77777777" w:rsidR="00E842A1" w:rsidRPr="00000E0F" w:rsidRDefault="00E842A1" w:rsidP="00000E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2B8863" w14:textId="5BF7E450" w:rsidR="00000E0F" w:rsidRPr="00000E0F" w:rsidRDefault="00AF0D5F" w:rsidP="00AB25CB">
      <w:pPr>
        <w:pStyle w:val="af8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000E0F">
        <w:rPr>
          <w:rFonts w:cs="Times New Roman"/>
          <w:b/>
          <w:spacing w:val="-1"/>
        </w:rPr>
        <w:t>Мақсаты:</w:t>
      </w:r>
      <w:r w:rsidRPr="00000E0F">
        <w:rPr>
          <w:rFonts w:cs="Times New Roman"/>
          <w:b/>
          <w:spacing w:val="-4"/>
        </w:rPr>
        <w:t xml:space="preserve"> </w:t>
      </w:r>
      <w:r w:rsidR="00592985">
        <w:rPr>
          <w:rFonts w:cs="Times New Roman"/>
          <w:color w:val="000009"/>
          <w:spacing w:val="-2"/>
        </w:rPr>
        <w:t>б</w:t>
      </w:r>
      <w:r w:rsidRPr="00000E0F">
        <w:rPr>
          <w:rFonts w:cs="Times New Roman"/>
          <w:color w:val="000009"/>
          <w:spacing w:val="-2"/>
        </w:rPr>
        <w:t>астауыш,</w:t>
      </w:r>
      <w:r w:rsidRPr="00000E0F">
        <w:rPr>
          <w:rFonts w:cs="Times New Roman"/>
          <w:color w:val="000009"/>
          <w:spacing w:val="-4"/>
        </w:rPr>
        <w:t xml:space="preserve"> </w:t>
      </w:r>
      <w:r w:rsidRPr="00000E0F">
        <w:rPr>
          <w:rFonts w:cs="Times New Roman"/>
          <w:color w:val="000009"/>
          <w:spacing w:val="-1"/>
        </w:rPr>
        <w:t>негізгі</w:t>
      </w:r>
      <w:r w:rsidRPr="00000E0F">
        <w:rPr>
          <w:rFonts w:cs="Times New Roman"/>
          <w:color w:val="000009"/>
          <w:spacing w:val="-5"/>
        </w:rPr>
        <w:t xml:space="preserve"> </w:t>
      </w:r>
      <w:r w:rsidRPr="00000E0F">
        <w:rPr>
          <w:rFonts w:cs="Times New Roman"/>
          <w:color w:val="000009"/>
        </w:rPr>
        <w:t>орта</w:t>
      </w:r>
      <w:r w:rsidRPr="00000E0F">
        <w:rPr>
          <w:rFonts w:cs="Times New Roman"/>
          <w:color w:val="000009"/>
          <w:spacing w:val="-5"/>
        </w:rPr>
        <w:t xml:space="preserve"> </w:t>
      </w:r>
      <w:r w:rsidRPr="00000E0F">
        <w:rPr>
          <w:rFonts w:cs="Times New Roman"/>
          <w:color w:val="000009"/>
          <w:spacing w:val="-1"/>
        </w:rPr>
        <w:t>және</w:t>
      </w:r>
      <w:r w:rsidRPr="00000E0F">
        <w:rPr>
          <w:rFonts w:cs="Times New Roman"/>
          <w:color w:val="000009"/>
          <w:spacing w:val="-3"/>
        </w:rPr>
        <w:t xml:space="preserve"> </w:t>
      </w:r>
      <w:r w:rsidRPr="00000E0F">
        <w:rPr>
          <w:rFonts w:cs="Times New Roman"/>
          <w:color w:val="000009"/>
        </w:rPr>
        <w:t>жалпы</w:t>
      </w:r>
      <w:r w:rsidRPr="00000E0F">
        <w:rPr>
          <w:rFonts w:cs="Times New Roman"/>
          <w:color w:val="000009"/>
          <w:spacing w:val="-4"/>
        </w:rPr>
        <w:t xml:space="preserve"> </w:t>
      </w:r>
      <w:r w:rsidRPr="00000E0F">
        <w:rPr>
          <w:rFonts w:cs="Times New Roman"/>
          <w:color w:val="000009"/>
          <w:spacing w:val="-1"/>
        </w:rPr>
        <w:t>орта</w:t>
      </w:r>
      <w:r w:rsidRPr="00000E0F">
        <w:rPr>
          <w:rFonts w:cs="Times New Roman"/>
          <w:color w:val="000009"/>
          <w:spacing w:val="-5"/>
        </w:rPr>
        <w:t xml:space="preserve"> </w:t>
      </w:r>
      <w:r w:rsidRPr="00000E0F">
        <w:rPr>
          <w:rFonts w:cs="Times New Roman"/>
          <w:color w:val="000009"/>
          <w:spacing w:val="-1"/>
        </w:rPr>
        <w:t>білімнің</w:t>
      </w:r>
      <w:r w:rsidRPr="00000E0F">
        <w:rPr>
          <w:rFonts w:cs="Times New Roman"/>
          <w:color w:val="000009"/>
          <w:spacing w:val="-3"/>
        </w:rPr>
        <w:t xml:space="preserve"> </w:t>
      </w:r>
      <w:r w:rsidRPr="00000E0F">
        <w:rPr>
          <w:rFonts w:cs="Times New Roman"/>
          <w:color w:val="000009"/>
        </w:rPr>
        <w:t>жалпы</w:t>
      </w:r>
      <w:r w:rsidRPr="00000E0F">
        <w:rPr>
          <w:rFonts w:cs="Times New Roman"/>
          <w:color w:val="000009"/>
          <w:spacing w:val="-4"/>
        </w:rPr>
        <w:t xml:space="preserve"> </w:t>
      </w:r>
      <w:r w:rsidRPr="00000E0F">
        <w:rPr>
          <w:rFonts w:cs="Times New Roman"/>
          <w:color w:val="000009"/>
          <w:spacing w:val="-1"/>
        </w:rPr>
        <w:t>білім</w:t>
      </w:r>
      <w:r w:rsidRPr="00000E0F">
        <w:rPr>
          <w:rFonts w:cs="Times New Roman"/>
          <w:color w:val="000009"/>
          <w:spacing w:val="51"/>
        </w:rPr>
        <w:t xml:space="preserve"> </w:t>
      </w:r>
      <w:r w:rsidRPr="00000E0F">
        <w:rPr>
          <w:rFonts w:cs="Times New Roman"/>
          <w:color w:val="000009"/>
          <w:spacing w:val="-1"/>
        </w:rPr>
        <w:t>беретін</w:t>
      </w:r>
      <w:r w:rsidRPr="00000E0F">
        <w:rPr>
          <w:rFonts w:cs="Times New Roman"/>
          <w:color w:val="000009"/>
          <w:spacing w:val="-5"/>
        </w:rPr>
        <w:t xml:space="preserve"> </w:t>
      </w:r>
      <w:r w:rsidRPr="00000E0F">
        <w:rPr>
          <w:rFonts w:cs="Times New Roman"/>
          <w:color w:val="000009"/>
          <w:spacing w:val="-1"/>
        </w:rPr>
        <w:t>оқу</w:t>
      </w:r>
      <w:r w:rsidRPr="00000E0F">
        <w:rPr>
          <w:rFonts w:cs="Times New Roman"/>
          <w:color w:val="000009"/>
          <w:spacing w:val="43"/>
        </w:rPr>
        <w:t xml:space="preserve"> </w:t>
      </w:r>
      <w:r w:rsidRPr="00000E0F">
        <w:rPr>
          <w:rFonts w:cs="Times New Roman"/>
          <w:color w:val="000009"/>
          <w:spacing w:val="-1"/>
        </w:rPr>
        <w:t>бағдарламаларын,</w:t>
      </w:r>
      <w:r w:rsidRPr="00000E0F">
        <w:rPr>
          <w:rFonts w:cs="Times New Roman"/>
          <w:color w:val="000009"/>
          <w:spacing w:val="-7"/>
        </w:rPr>
        <w:t xml:space="preserve"> </w:t>
      </w:r>
      <w:r w:rsidRPr="00000E0F">
        <w:rPr>
          <w:rFonts w:cs="Times New Roman"/>
          <w:color w:val="000009"/>
          <w:spacing w:val="-1"/>
        </w:rPr>
        <w:t>сонымен</w:t>
      </w:r>
      <w:r w:rsidRPr="00000E0F">
        <w:rPr>
          <w:rFonts w:cs="Times New Roman"/>
          <w:color w:val="000009"/>
          <w:spacing w:val="-7"/>
        </w:rPr>
        <w:t xml:space="preserve"> </w:t>
      </w:r>
      <w:r w:rsidRPr="00000E0F">
        <w:rPr>
          <w:rFonts w:cs="Times New Roman"/>
          <w:color w:val="000009"/>
          <w:spacing w:val="-2"/>
        </w:rPr>
        <w:t>қатар</w:t>
      </w:r>
      <w:r w:rsidRPr="00000E0F">
        <w:rPr>
          <w:rFonts w:cs="Times New Roman"/>
          <w:color w:val="000009"/>
          <w:spacing w:val="48"/>
        </w:rPr>
        <w:t xml:space="preserve"> </w:t>
      </w:r>
      <w:r w:rsidRPr="00000E0F">
        <w:rPr>
          <w:rFonts w:cs="Times New Roman"/>
          <w:spacing w:val="-1"/>
        </w:rPr>
        <w:t>арнайы</w:t>
      </w:r>
      <w:r w:rsidRPr="00000E0F">
        <w:rPr>
          <w:rFonts w:cs="Times New Roman"/>
          <w:spacing w:val="-7"/>
        </w:rPr>
        <w:t xml:space="preserve"> </w:t>
      </w:r>
      <w:r w:rsidRPr="00000E0F">
        <w:rPr>
          <w:rFonts w:cs="Times New Roman"/>
          <w:spacing w:val="-1"/>
        </w:rPr>
        <w:t>білім</w:t>
      </w:r>
      <w:r w:rsidRPr="00000E0F">
        <w:rPr>
          <w:rFonts w:cs="Times New Roman"/>
          <w:spacing w:val="-6"/>
        </w:rPr>
        <w:t xml:space="preserve"> </w:t>
      </w:r>
      <w:r w:rsidRPr="00000E0F">
        <w:rPr>
          <w:rFonts w:cs="Times New Roman"/>
          <w:spacing w:val="-3"/>
        </w:rPr>
        <w:t>беру</w:t>
      </w:r>
      <w:r w:rsidRPr="00000E0F">
        <w:rPr>
          <w:rFonts w:cs="Times New Roman"/>
          <w:spacing w:val="-6"/>
        </w:rPr>
        <w:t xml:space="preserve"> </w:t>
      </w:r>
      <w:r w:rsidRPr="00000E0F">
        <w:rPr>
          <w:rFonts w:cs="Times New Roman"/>
          <w:spacing w:val="-2"/>
        </w:rPr>
        <w:t>мекемелерінде</w:t>
      </w:r>
      <w:r w:rsidRPr="00000E0F">
        <w:rPr>
          <w:rFonts w:cs="Times New Roman"/>
          <w:spacing w:val="-6"/>
        </w:rPr>
        <w:t xml:space="preserve"> </w:t>
      </w:r>
      <w:r w:rsidRPr="00000E0F">
        <w:rPr>
          <w:rFonts w:cs="Times New Roman"/>
          <w:spacing w:val="-1"/>
        </w:rPr>
        <w:t>түзету</w:t>
      </w:r>
      <w:r w:rsidRPr="00000E0F">
        <w:rPr>
          <w:rFonts w:cs="Times New Roman"/>
          <w:b/>
          <w:spacing w:val="-1"/>
        </w:rPr>
        <w:t>-</w:t>
      </w:r>
      <w:r w:rsidRPr="00000E0F">
        <w:rPr>
          <w:rFonts w:cs="Times New Roman"/>
          <w:spacing w:val="-1"/>
        </w:rPr>
        <w:t>диагностикалық,</w:t>
      </w:r>
      <w:r w:rsidRPr="00000E0F">
        <w:rPr>
          <w:rFonts w:cs="Times New Roman"/>
          <w:spacing w:val="91"/>
        </w:rPr>
        <w:t xml:space="preserve"> </w:t>
      </w:r>
      <w:r w:rsidRPr="00000E0F">
        <w:rPr>
          <w:rFonts w:cs="Times New Roman"/>
          <w:spacing w:val="-1"/>
        </w:rPr>
        <w:t>түзету-дамытушылық,</w:t>
      </w:r>
      <w:r w:rsidRPr="00000E0F">
        <w:rPr>
          <w:rFonts w:cs="Times New Roman"/>
          <w:spacing w:val="-9"/>
        </w:rPr>
        <w:t xml:space="preserve"> </w:t>
      </w:r>
      <w:r w:rsidRPr="00000E0F">
        <w:rPr>
          <w:rFonts w:cs="Times New Roman"/>
          <w:spacing w:val="-2"/>
        </w:rPr>
        <w:t>бейімделген</w:t>
      </w:r>
      <w:r w:rsidRPr="00000E0F">
        <w:rPr>
          <w:rFonts w:cs="Times New Roman"/>
          <w:spacing w:val="-8"/>
        </w:rPr>
        <w:t xml:space="preserve"> </w:t>
      </w:r>
      <w:r w:rsidRPr="00000E0F">
        <w:rPr>
          <w:rFonts w:cs="Times New Roman"/>
          <w:spacing w:val="-1"/>
        </w:rPr>
        <w:t>(қысқартылған)</w:t>
      </w:r>
      <w:r w:rsidRPr="00000E0F">
        <w:rPr>
          <w:rFonts w:cs="Times New Roman"/>
          <w:spacing w:val="-8"/>
        </w:rPr>
        <w:t xml:space="preserve"> </w:t>
      </w:r>
      <w:r w:rsidRPr="00000E0F">
        <w:rPr>
          <w:rFonts w:cs="Times New Roman"/>
          <w:spacing w:val="-3"/>
        </w:rPr>
        <w:t>жеке</w:t>
      </w:r>
      <w:r w:rsidRPr="00000E0F">
        <w:rPr>
          <w:rFonts w:cs="Times New Roman"/>
          <w:spacing w:val="-9"/>
        </w:rPr>
        <w:t xml:space="preserve"> </w:t>
      </w:r>
      <w:r w:rsidRPr="00000E0F">
        <w:rPr>
          <w:rFonts w:cs="Times New Roman"/>
          <w:spacing w:val="-1"/>
        </w:rPr>
        <w:t>білім</w:t>
      </w:r>
      <w:r w:rsidRPr="00000E0F">
        <w:rPr>
          <w:rFonts w:cs="Times New Roman"/>
          <w:spacing w:val="-10"/>
        </w:rPr>
        <w:t xml:space="preserve"> </w:t>
      </w:r>
      <w:r w:rsidRPr="00000E0F">
        <w:rPr>
          <w:rFonts w:cs="Times New Roman"/>
          <w:spacing w:val="-3"/>
        </w:rPr>
        <w:t>беру</w:t>
      </w:r>
      <w:r w:rsidRPr="00000E0F">
        <w:rPr>
          <w:rFonts w:cs="Times New Roman"/>
          <w:spacing w:val="-7"/>
        </w:rPr>
        <w:t xml:space="preserve"> </w:t>
      </w:r>
      <w:r w:rsidRPr="00000E0F">
        <w:rPr>
          <w:rFonts w:cs="Times New Roman"/>
          <w:spacing w:val="-1"/>
        </w:rPr>
        <w:t>бағдарламаларын</w:t>
      </w:r>
      <w:r w:rsidRPr="00000E0F">
        <w:rPr>
          <w:rFonts w:cs="Times New Roman"/>
          <w:spacing w:val="-5"/>
        </w:rPr>
        <w:t xml:space="preserve"> </w:t>
      </w:r>
      <w:r w:rsidRPr="00000E0F">
        <w:rPr>
          <w:rFonts w:cs="Times New Roman"/>
          <w:color w:val="000009"/>
          <w:spacing w:val="-2"/>
        </w:rPr>
        <w:t>іске</w:t>
      </w:r>
      <w:r w:rsidRPr="00000E0F">
        <w:rPr>
          <w:rFonts w:cs="Times New Roman"/>
          <w:color w:val="000009"/>
          <w:spacing w:val="59"/>
        </w:rPr>
        <w:t xml:space="preserve"> </w:t>
      </w:r>
      <w:r w:rsidRPr="00000E0F">
        <w:rPr>
          <w:rFonts w:cs="Times New Roman"/>
          <w:color w:val="000009"/>
          <w:spacing w:val="-2"/>
        </w:rPr>
        <w:t>асыратын,</w:t>
      </w:r>
      <w:r w:rsidRPr="00000E0F">
        <w:rPr>
          <w:rFonts w:cs="Times New Roman"/>
          <w:color w:val="000009"/>
          <w:spacing w:val="-8"/>
        </w:rPr>
        <w:t xml:space="preserve"> </w:t>
      </w:r>
      <w:r w:rsidRPr="00000E0F">
        <w:rPr>
          <w:rFonts w:cs="Times New Roman"/>
          <w:color w:val="000009"/>
          <w:spacing w:val="-1"/>
        </w:rPr>
        <w:t>білім</w:t>
      </w:r>
      <w:r w:rsidRPr="00000E0F">
        <w:rPr>
          <w:rFonts w:cs="Times New Roman"/>
          <w:color w:val="000009"/>
          <w:spacing w:val="-6"/>
        </w:rPr>
        <w:t xml:space="preserve"> </w:t>
      </w:r>
      <w:r w:rsidRPr="00000E0F">
        <w:rPr>
          <w:rFonts w:cs="Times New Roman"/>
          <w:color w:val="000009"/>
          <w:spacing w:val="-3"/>
        </w:rPr>
        <w:t>беру</w:t>
      </w:r>
      <w:r w:rsidRPr="00000E0F">
        <w:rPr>
          <w:rFonts w:cs="Times New Roman"/>
          <w:color w:val="000009"/>
          <w:spacing w:val="-6"/>
        </w:rPr>
        <w:t xml:space="preserve"> </w:t>
      </w:r>
      <w:r w:rsidRPr="00000E0F">
        <w:rPr>
          <w:rFonts w:cs="Times New Roman"/>
          <w:color w:val="000009"/>
          <w:spacing w:val="-1"/>
        </w:rPr>
        <w:t>ұйымдарында</w:t>
      </w:r>
      <w:r w:rsidRPr="00000E0F">
        <w:rPr>
          <w:rFonts w:cs="Times New Roman"/>
          <w:color w:val="000009"/>
          <w:spacing w:val="-8"/>
        </w:rPr>
        <w:t xml:space="preserve"> </w:t>
      </w:r>
      <w:r w:rsidRPr="00000E0F">
        <w:rPr>
          <w:rFonts w:cs="Times New Roman"/>
          <w:color w:val="000009"/>
        </w:rPr>
        <w:t>жұмыс</w:t>
      </w:r>
      <w:r w:rsidRPr="00000E0F">
        <w:rPr>
          <w:rFonts w:cs="Times New Roman"/>
          <w:color w:val="000009"/>
          <w:spacing w:val="-8"/>
        </w:rPr>
        <w:t xml:space="preserve"> </w:t>
      </w:r>
      <w:r w:rsidRPr="00000E0F">
        <w:rPr>
          <w:rFonts w:cs="Times New Roman"/>
          <w:color w:val="000009"/>
          <w:spacing w:val="-1"/>
        </w:rPr>
        <w:t>істейтін</w:t>
      </w:r>
      <w:r w:rsidRPr="00000E0F">
        <w:rPr>
          <w:rFonts w:cs="Times New Roman"/>
          <w:color w:val="000009"/>
          <w:spacing w:val="-8"/>
        </w:rPr>
        <w:t xml:space="preserve"> </w:t>
      </w:r>
      <w:r w:rsidRPr="00000E0F">
        <w:rPr>
          <w:rFonts w:cs="Times New Roman"/>
          <w:color w:val="000009"/>
          <w:spacing w:val="-2"/>
        </w:rPr>
        <w:t>педагог</w:t>
      </w:r>
      <w:r w:rsidRPr="00000E0F">
        <w:rPr>
          <w:rFonts w:cs="Times New Roman"/>
          <w:color w:val="000009"/>
          <w:spacing w:val="-8"/>
        </w:rPr>
        <w:t xml:space="preserve"> </w:t>
      </w:r>
      <w:r w:rsidRPr="00000E0F">
        <w:rPr>
          <w:rFonts w:cs="Times New Roman"/>
          <w:color w:val="000009"/>
          <w:spacing w:val="-2"/>
        </w:rPr>
        <w:t>қызметкерлерді</w:t>
      </w:r>
      <w:r w:rsidRPr="00000E0F">
        <w:rPr>
          <w:rFonts w:cs="Times New Roman"/>
          <w:color w:val="000009"/>
          <w:spacing w:val="-8"/>
        </w:rPr>
        <w:t xml:space="preserve"> </w:t>
      </w:r>
      <w:r w:rsidRPr="00000E0F">
        <w:rPr>
          <w:rFonts w:cs="Times New Roman"/>
          <w:color w:val="000009"/>
          <w:spacing w:val="-2"/>
        </w:rPr>
        <w:t>аттестаттау</w:t>
      </w:r>
      <w:r w:rsidRPr="00000E0F">
        <w:rPr>
          <w:rFonts w:cs="Times New Roman"/>
          <w:color w:val="000009"/>
          <w:spacing w:val="59"/>
        </w:rPr>
        <w:t xml:space="preserve"> </w:t>
      </w:r>
      <w:r w:rsidRPr="00000E0F">
        <w:rPr>
          <w:rFonts w:cs="Times New Roman"/>
          <w:color w:val="000009"/>
          <w:spacing w:val="-1"/>
        </w:rPr>
        <w:t>барысында</w:t>
      </w:r>
      <w:r w:rsidRPr="00000E0F">
        <w:rPr>
          <w:rFonts w:cs="Times New Roman"/>
          <w:color w:val="000009"/>
          <w:spacing w:val="-8"/>
        </w:rPr>
        <w:t xml:space="preserve"> </w:t>
      </w:r>
      <w:r w:rsidR="008F7E07" w:rsidRPr="00000E0F">
        <w:rPr>
          <w:rFonts w:cs="Times New Roman"/>
          <w:color w:val="000009"/>
          <w:spacing w:val="-2"/>
        </w:rPr>
        <w:t>педагогтердің</w:t>
      </w:r>
      <w:r w:rsidRPr="00000E0F">
        <w:rPr>
          <w:rFonts w:cs="Times New Roman"/>
          <w:color w:val="000009"/>
          <w:spacing w:val="-8"/>
        </w:rPr>
        <w:t xml:space="preserve"> </w:t>
      </w:r>
      <w:r w:rsidRPr="00000E0F">
        <w:rPr>
          <w:rFonts w:cs="Times New Roman"/>
          <w:spacing w:val="-2"/>
        </w:rPr>
        <w:t>(сурдопедагогт</w:t>
      </w:r>
      <w:r w:rsidR="008F7E07" w:rsidRPr="00000E0F">
        <w:rPr>
          <w:rFonts w:cs="Times New Roman"/>
          <w:spacing w:val="-2"/>
          <w:lang w:val="kk-KZ"/>
        </w:rPr>
        <w:t>е</w:t>
      </w:r>
      <w:r w:rsidRPr="00000E0F">
        <w:rPr>
          <w:rFonts w:cs="Times New Roman"/>
          <w:spacing w:val="-2"/>
        </w:rPr>
        <w:t>р</w:t>
      </w:r>
      <w:r w:rsidR="007815A0" w:rsidRPr="00000E0F">
        <w:rPr>
          <w:rFonts w:cs="Times New Roman"/>
          <w:spacing w:val="-2"/>
          <w:lang w:val="kk-KZ"/>
        </w:rPr>
        <w:t>)</w:t>
      </w:r>
      <w:r w:rsidRPr="00000E0F">
        <w:rPr>
          <w:rFonts w:cs="Times New Roman"/>
          <w:spacing w:val="-7"/>
        </w:rPr>
        <w:t xml:space="preserve"> </w:t>
      </w:r>
      <w:r w:rsidRPr="00000E0F">
        <w:rPr>
          <w:rFonts w:cs="Times New Roman"/>
          <w:color w:val="000009"/>
          <w:spacing w:val="-1"/>
        </w:rPr>
        <w:t>білімін</w:t>
      </w:r>
      <w:r w:rsidRPr="00000E0F">
        <w:rPr>
          <w:rFonts w:cs="Times New Roman"/>
          <w:color w:val="000009"/>
          <w:spacing w:val="-7"/>
        </w:rPr>
        <w:t xml:space="preserve"> </w:t>
      </w:r>
      <w:r w:rsidRPr="00000E0F">
        <w:rPr>
          <w:rFonts w:cs="Times New Roman"/>
          <w:color w:val="000009"/>
          <w:spacing w:val="-2"/>
        </w:rPr>
        <w:t>бағалауға</w:t>
      </w:r>
      <w:r w:rsidRPr="00000E0F">
        <w:rPr>
          <w:rFonts w:cs="Times New Roman"/>
          <w:color w:val="000009"/>
          <w:spacing w:val="-6"/>
        </w:rPr>
        <w:t xml:space="preserve"> </w:t>
      </w:r>
      <w:r w:rsidRPr="00000E0F">
        <w:rPr>
          <w:rFonts w:cs="Times New Roman"/>
          <w:color w:val="000009"/>
          <w:spacing w:val="-1"/>
        </w:rPr>
        <w:t>арналған</w:t>
      </w:r>
      <w:r w:rsidRPr="00000E0F">
        <w:rPr>
          <w:rFonts w:cs="Times New Roman"/>
          <w:color w:val="000009"/>
          <w:spacing w:val="-8"/>
        </w:rPr>
        <w:t xml:space="preserve"> </w:t>
      </w:r>
      <w:r w:rsidRPr="00000E0F">
        <w:rPr>
          <w:rFonts w:cs="Times New Roman"/>
          <w:color w:val="000009"/>
          <w:spacing w:val="1"/>
        </w:rPr>
        <w:t>тест</w:t>
      </w:r>
      <w:r w:rsidRPr="00000E0F">
        <w:rPr>
          <w:rFonts w:cs="Times New Roman"/>
          <w:color w:val="000009"/>
          <w:spacing w:val="-7"/>
        </w:rPr>
        <w:t xml:space="preserve"> </w:t>
      </w:r>
      <w:r w:rsidRPr="00000E0F">
        <w:rPr>
          <w:rFonts w:cs="Times New Roman"/>
          <w:color w:val="000009"/>
          <w:spacing w:val="-1"/>
        </w:rPr>
        <w:t>тапсырмаларын</w:t>
      </w:r>
      <w:r w:rsidRPr="00000E0F">
        <w:rPr>
          <w:rFonts w:cs="Times New Roman"/>
          <w:color w:val="000009"/>
          <w:spacing w:val="-8"/>
        </w:rPr>
        <w:t xml:space="preserve"> </w:t>
      </w:r>
      <w:r w:rsidRPr="00000E0F">
        <w:rPr>
          <w:rFonts w:cs="Times New Roman"/>
          <w:color w:val="000009"/>
          <w:spacing w:val="-2"/>
        </w:rPr>
        <w:t>әзірлеу</w:t>
      </w:r>
      <w:r w:rsidRPr="00000E0F">
        <w:rPr>
          <w:rFonts w:cs="Times New Roman"/>
          <w:color w:val="000009"/>
          <w:spacing w:val="-4"/>
        </w:rPr>
        <w:t xml:space="preserve"> </w:t>
      </w:r>
      <w:r w:rsidRPr="00000E0F">
        <w:rPr>
          <w:rFonts w:cs="Times New Roman"/>
          <w:spacing w:val="-1"/>
        </w:rPr>
        <w:t>мақсатында</w:t>
      </w:r>
      <w:r w:rsidRPr="00000E0F">
        <w:rPr>
          <w:rFonts w:cs="Times New Roman"/>
          <w:spacing w:val="47"/>
        </w:rPr>
        <w:t xml:space="preserve"> </w:t>
      </w:r>
      <w:r w:rsidRPr="00000E0F">
        <w:rPr>
          <w:rFonts w:cs="Times New Roman"/>
          <w:spacing w:val="-1"/>
        </w:rPr>
        <w:t>құрастырылған.</w:t>
      </w:r>
    </w:p>
    <w:p w14:paraId="016BA972" w14:textId="0A56BCA6" w:rsidR="00000E0F" w:rsidRPr="00000E0F" w:rsidRDefault="00AF0D5F" w:rsidP="00AB25CB">
      <w:pPr>
        <w:pStyle w:val="af8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000E0F">
        <w:rPr>
          <w:rFonts w:cs="Times New Roman"/>
          <w:b/>
          <w:spacing w:val="-1"/>
        </w:rPr>
        <w:t>Мiндетi:</w:t>
      </w:r>
      <w:r w:rsidRPr="00000E0F">
        <w:rPr>
          <w:rFonts w:cs="Times New Roman"/>
          <w:b/>
          <w:spacing w:val="-7"/>
        </w:rPr>
        <w:t xml:space="preserve"> </w:t>
      </w:r>
      <w:r w:rsidR="00592985">
        <w:rPr>
          <w:rFonts w:cs="Times New Roman"/>
          <w:spacing w:val="-2"/>
        </w:rPr>
        <w:t>п</w:t>
      </w:r>
      <w:r w:rsidR="008F7E07" w:rsidRPr="00000E0F">
        <w:rPr>
          <w:rFonts w:cs="Times New Roman"/>
          <w:spacing w:val="-2"/>
        </w:rPr>
        <w:t>едагогтердің</w:t>
      </w:r>
      <w:r w:rsidRPr="00000E0F">
        <w:rPr>
          <w:rFonts w:cs="Times New Roman"/>
          <w:spacing w:val="-7"/>
        </w:rPr>
        <w:t xml:space="preserve"> </w:t>
      </w:r>
      <w:r w:rsidRPr="00000E0F">
        <w:rPr>
          <w:rFonts w:cs="Times New Roman"/>
          <w:spacing w:val="-1"/>
        </w:rPr>
        <w:t>біліктілік</w:t>
      </w:r>
      <w:r w:rsidRPr="00000E0F">
        <w:rPr>
          <w:rFonts w:cs="Times New Roman"/>
          <w:spacing w:val="-6"/>
        </w:rPr>
        <w:t xml:space="preserve"> </w:t>
      </w:r>
      <w:r w:rsidRPr="00000E0F">
        <w:rPr>
          <w:rFonts w:cs="Times New Roman"/>
          <w:spacing w:val="-1"/>
        </w:rPr>
        <w:t>деңгейінің</w:t>
      </w:r>
      <w:r w:rsidRPr="00000E0F">
        <w:rPr>
          <w:rFonts w:cs="Times New Roman"/>
          <w:spacing w:val="-5"/>
        </w:rPr>
        <w:t xml:space="preserve"> </w:t>
      </w:r>
      <w:r w:rsidRPr="00000E0F">
        <w:rPr>
          <w:rFonts w:cs="Times New Roman"/>
          <w:spacing w:val="-1"/>
        </w:rPr>
        <w:t>біліктілік</w:t>
      </w:r>
      <w:r w:rsidRPr="00000E0F">
        <w:rPr>
          <w:rFonts w:cs="Times New Roman"/>
          <w:spacing w:val="-8"/>
        </w:rPr>
        <w:t xml:space="preserve"> </w:t>
      </w:r>
      <w:r w:rsidRPr="00000E0F">
        <w:rPr>
          <w:rFonts w:cs="Times New Roman"/>
        </w:rPr>
        <w:t>талаптарға</w:t>
      </w:r>
      <w:r w:rsidRPr="00000E0F">
        <w:rPr>
          <w:rFonts w:cs="Times New Roman"/>
          <w:spacing w:val="-7"/>
        </w:rPr>
        <w:t xml:space="preserve"> </w:t>
      </w:r>
      <w:r w:rsidRPr="00000E0F">
        <w:rPr>
          <w:rFonts w:cs="Times New Roman"/>
          <w:spacing w:val="-1"/>
        </w:rPr>
        <w:t>сәйкестігін</w:t>
      </w:r>
      <w:r w:rsidRPr="00000E0F">
        <w:rPr>
          <w:rFonts w:cs="Times New Roman"/>
          <w:spacing w:val="-8"/>
        </w:rPr>
        <w:t xml:space="preserve"> </w:t>
      </w:r>
      <w:r w:rsidRPr="00000E0F">
        <w:rPr>
          <w:rFonts w:cs="Times New Roman"/>
          <w:spacing w:val="-6"/>
        </w:rPr>
        <w:t>а</w:t>
      </w:r>
      <w:r w:rsidRPr="00000E0F">
        <w:rPr>
          <w:rFonts w:cs="Times New Roman"/>
          <w:spacing w:val="-5"/>
        </w:rPr>
        <w:t>н</w:t>
      </w:r>
      <w:r w:rsidRPr="00000E0F">
        <w:rPr>
          <w:rFonts w:cs="Times New Roman"/>
          <w:spacing w:val="-6"/>
        </w:rPr>
        <w:t>ық</w:t>
      </w:r>
      <w:r w:rsidRPr="00000E0F">
        <w:rPr>
          <w:rFonts w:cs="Times New Roman"/>
          <w:spacing w:val="-5"/>
        </w:rPr>
        <w:t>т</w:t>
      </w:r>
      <w:r w:rsidRPr="00000E0F">
        <w:rPr>
          <w:rFonts w:cs="Times New Roman"/>
          <w:spacing w:val="-6"/>
        </w:rPr>
        <w:t>а</w:t>
      </w:r>
      <w:r w:rsidRPr="00000E0F">
        <w:rPr>
          <w:rFonts w:cs="Times New Roman"/>
          <w:spacing w:val="-5"/>
        </w:rPr>
        <w:t>у.</w:t>
      </w:r>
      <w:r w:rsidRPr="00000E0F">
        <w:rPr>
          <w:rFonts w:cs="Times New Roman"/>
          <w:spacing w:val="57"/>
        </w:rPr>
        <w:t xml:space="preserve"> </w:t>
      </w:r>
    </w:p>
    <w:p w14:paraId="2AAA049F" w14:textId="7712C71E" w:rsidR="00E842A1" w:rsidRPr="00AB25CB" w:rsidRDefault="00AF0D5F" w:rsidP="00AB25CB">
      <w:pPr>
        <w:pStyle w:val="af8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000E0F">
        <w:rPr>
          <w:rFonts w:cs="Times New Roman"/>
          <w:b/>
          <w:spacing w:val="-1"/>
        </w:rPr>
        <w:t>Мазмұны:</w:t>
      </w:r>
      <w:r w:rsidRPr="00000E0F">
        <w:rPr>
          <w:rFonts w:cs="Times New Roman"/>
          <w:b/>
          <w:spacing w:val="-4"/>
        </w:rPr>
        <w:t xml:space="preserve"> </w:t>
      </w:r>
      <w:r w:rsidR="00592985">
        <w:rPr>
          <w:rFonts w:cs="Times New Roman"/>
          <w:spacing w:val="-1"/>
        </w:rPr>
        <w:t>о</w:t>
      </w:r>
      <w:r w:rsidRPr="00000E0F">
        <w:rPr>
          <w:rFonts w:cs="Times New Roman"/>
          <w:spacing w:val="-1"/>
        </w:rPr>
        <w:t>қу</w:t>
      </w:r>
      <w:r w:rsidRPr="00000E0F">
        <w:rPr>
          <w:rFonts w:cs="Times New Roman"/>
          <w:spacing w:val="-4"/>
        </w:rPr>
        <w:t xml:space="preserve"> </w:t>
      </w:r>
      <w:r w:rsidRPr="00000E0F">
        <w:rPr>
          <w:rFonts w:cs="Times New Roman"/>
          <w:spacing w:val="-2"/>
        </w:rPr>
        <w:t>бағдарламасына</w:t>
      </w:r>
      <w:r w:rsidRPr="00000E0F">
        <w:rPr>
          <w:rFonts w:cs="Times New Roman"/>
          <w:spacing w:val="-4"/>
        </w:rPr>
        <w:t xml:space="preserve"> </w:t>
      </w:r>
      <w:r w:rsidRPr="00000E0F">
        <w:rPr>
          <w:rFonts w:cs="Times New Roman"/>
          <w:spacing w:val="-1"/>
        </w:rPr>
        <w:t>сәйкес</w:t>
      </w:r>
      <w:r w:rsidRPr="00000E0F">
        <w:rPr>
          <w:rFonts w:cs="Times New Roman"/>
          <w:spacing w:val="-6"/>
        </w:rPr>
        <w:t xml:space="preserve"> </w:t>
      </w:r>
      <w:r w:rsidRPr="00000E0F">
        <w:rPr>
          <w:rFonts w:cs="Times New Roman"/>
          <w:spacing w:val="-1"/>
        </w:rPr>
        <w:t>«</w:t>
      </w:r>
      <w:r w:rsidR="00423859" w:rsidRPr="00000E0F">
        <w:rPr>
          <w:rFonts w:cs="Times New Roman"/>
          <w:spacing w:val="-1"/>
          <w:lang w:val="kk-KZ"/>
        </w:rPr>
        <w:t>Сурдопедагогика</w:t>
      </w:r>
      <w:r w:rsidRPr="00000E0F">
        <w:rPr>
          <w:rFonts w:cs="Times New Roman"/>
          <w:spacing w:val="-2"/>
        </w:rPr>
        <w:t>»</w:t>
      </w:r>
      <w:r w:rsidRPr="00000E0F">
        <w:rPr>
          <w:rFonts w:cs="Times New Roman"/>
          <w:spacing w:val="-4"/>
        </w:rPr>
        <w:t xml:space="preserve"> </w:t>
      </w:r>
      <w:r w:rsidRPr="00000E0F">
        <w:rPr>
          <w:rFonts w:cs="Times New Roman"/>
          <w:spacing w:val="-1"/>
        </w:rPr>
        <w:t>пәні</w:t>
      </w:r>
      <w:r w:rsidRPr="00000E0F">
        <w:rPr>
          <w:rFonts w:cs="Times New Roman"/>
          <w:spacing w:val="65"/>
        </w:rPr>
        <w:t xml:space="preserve"> </w:t>
      </w:r>
      <w:r w:rsidRPr="00000E0F">
        <w:rPr>
          <w:rFonts w:cs="Times New Roman"/>
          <w:spacing w:val="-1"/>
        </w:rPr>
        <w:t>бойынша</w:t>
      </w:r>
      <w:r w:rsidRPr="00000E0F">
        <w:rPr>
          <w:rFonts w:cs="Times New Roman"/>
          <w:spacing w:val="-9"/>
        </w:rPr>
        <w:t xml:space="preserve"> </w:t>
      </w:r>
      <w:r w:rsidRPr="00000E0F">
        <w:rPr>
          <w:rFonts w:cs="Times New Roman"/>
          <w:spacing w:val="-1"/>
        </w:rPr>
        <w:t>оқу</w:t>
      </w:r>
      <w:r w:rsidRPr="00000E0F">
        <w:rPr>
          <w:rFonts w:cs="Times New Roman"/>
          <w:spacing w:val="-6"/>
        </w:rPr>
        <w:t xml:space="preserve"> </w:t>
      </w:r>
      <w:r w:rsidRPr="00000E0F">
        <w:rPr>
          <w:rFonts w:cs="Times New Roman"/>
          <w:spacing w:val="-1"/>
        </w:rPr>
        <w:t>материалдары</w:t>
      </w:r>
      <w:r w:rsidRPr="00000E0F">
        <w:rPr>
          <w:rFonts w:cs="Times New Roman"/>
          <w:spacing w:val="-8"/>
        </w:rPr>
        <w:t xml:space="preserve"> </w:t>
      </w:r>
      <w:r w:rsidRPr="00000E0F">
        <w:rPr>
          <w:rFonts w:cs="Times New Roman"/>
          <w:spacing w:val="-1"/>
        </w:rPr>
        <w:t>енгізілген.</w:t>
      </w:r>
    </w:p>
    <w:p w14:paraId="5F9AB79A" w14:textId="77777777" w:rsidR="00AB25CB" w:rsidRPr="00000E0F" w:rsidRDefault="00AB25CB" w:rsidP="00AB25CB">
      <w:pPr>
        <w:pStyle w:val="af8"/>
        <w:tabs>
          <w:tab w:val="left" w:pos="284"/>
          <w:tab w:val="left" w:pos="993"/>
        </w:tabs>
        <w:ind w:left="0"/>
        <w:jc w:val="both"/>
        <w:rPr>
          <w:rFonts w:cs="Times New Roman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528"/>
        <w:gridCol w:w="2457"/>
        <w:gridCol w:w="647"/>
        <w:gridCol w:w="2575"/>
        <w:gridCol w:w="3716"/>
      </w:tblGrid>
      <w:tr w:rsidR="008F7E07" w:rsidRPr="00000E0F" w14:paraId="5394478A" w14:textId="77777777" w:rsidTr="00000E0F">
        <w:trPr>
          <w:trHeight w:val="3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E0C3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5D6F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Тақырып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6383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598E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Тақырыпша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6291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Оқыту мақсаттары</w:t>
            </w:r>
          </w:p>
        </w:tc>
      </w:tr>
      <w:tr w:rsidR="008F7E07" w:rsidRPr="00227A66" w14:paraId="7329895F" w14:textId="77777777" w:rsidTr="00000E0F">
        <w:trPr>
          <w:trHeight w:val="834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6480" w14:textId="67115AFF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8DDF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Сурдопедагогиканың теориялық негіздері және даму тарихы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51CA" w14:textId="37917234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B1EA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Сурдопедагогика арнайы педагогикалық ғылым ретінде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177B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Сурдопедагогиканың теориялық және әдіснамалық негіздері туралы білімдерін анықтау</w:t>
            </w:r>
          </w:p>
        </w:tc>
      </w:tr>
      <w:tr w:rsidR="00000E0F" w:rsidRPr="00AB25CB" w14:paraId="37B5C1CC" w14:textId="77777777" w:rsidTr="00000E0F">
        <w:trPr>
          <w:trHeight w:val="127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EA7D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8351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A653" w14:textId="61D6F9E6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8736" w14:textId="77777777" w:rsidR="008F7E07" w:rsidRPr="00994C1A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балалардың классификациясы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D9EB" w14:textId="77777777" w:rsidR="008F7E07" w:rsidRPr="00994C1A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/>
              </w:rPr>
            </w:pPr>
            <w:r w:rsidRPr="00994C1A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/>
              </w:rPr>
              <w:t>Медициналық, психологиялық-педагогикалық және кохлярлы имплатталған балардың топтастыру туралы білімдерін анықтау</w:t>
            </w:r>
          </w:p>
        </w:tc>
      </w:tr>
      <w:tr w:rsidR="00000E0F" w:rsidRPr="00227A66" w14:paraId="604B9874" w14:textId="77777777" w:rsidTr="00000E0F">
        <w:trPr>
          <w:trHeight w:val="58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7624" w14:textId="77777777" w:rsidR="008F7E07" w:rsidRPr="00994C1A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2469" w14:textId="77777777" w:rsidR="008F7E07" w:rsidRPr="00994C1A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A81D" w14:textId="0F3DD190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1D74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Сурдопедагогиканың пәні, міндеттері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B878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Сурдопедагогика пәні, міндеттері туралы білімін  анықтау</w:t>
            </w:r>
          </w:p>
        </w:tc>
      </w:tr>
      <w:tr w:rsidR="00000E0F" w:rsidRPr="00227A66" w14:paraId="0019FCD7" w14:textId="77777777" w:rsidTr="00000E0F">
        <w:trPr>
          <w:trHeight w:val="1413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7135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DAA4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9DFE" w14:textId="519D2F18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0000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Сурдопедагогика ғылымының қалыптасу және даму бағыттары (даму тарихы)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DAF6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Сурдопедагогика ғылымының қалыптасуы мен даму бағыттары туралы білімдерін пысықтау (даму тарихы)</w:t>
            </w:r>
          </w:p>
        </w:tc>
      </w:tr>
      <w:tr w:rsidR="00000E0F" w:rsidRPr="00227A66" w14:paraId="4E7B1786" w14:textId="77777777" w:rsidTr="00000E0F">
        <w:trPr>
          <w:trHeight w:val="140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861F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07B6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BF07" w14:textId="162484E3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2EDC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Есту қабілеті бұзылған балалардың психологиялық-педагогикалық классификациясы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740E" w14:textId="7A47F68F" w:rsidR="008F7E07" w:rsidRPr="008F7E07" w:rsidRDefault="008F7E07" w:rsidP="005929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Есту қабілеті </w:t>
            </w:r>
            <w:r w:rsidR="005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зақымдалған</w:t>
            </w:r>
            <w:r w:rsidR="00592985" w:rsidRPr="005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балалардың психологиялық-педагогикалық классификациясы туралы білімдерін анықтау (медициналық, психологиялық-педагогикалық).</w:t>
            </w:r>
          </w:p>
        </w:tc>
      </w:tr>
      <w:tr w:rsidR="008F7E07" w:rsidRPr="00227A66" w14:paraId="79B24EFF" w14:textId="77777777" w:rsidTr="00000E0F">
        <w:trPr>
          <w:trHeight w:val="986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52BC" w14:textId="2D851F5F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D516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Сурдопедагогиканың педагогикалық жүйелері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57DA" w14:textId="120AB1CA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1C23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Сурдопедагогиканың ерте жастағы педагогикалық жүйелері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68AB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Есту қабілеті зақымдалған балаларға ерте жастан көмек көрсету жүйесі туралы білімдерін анықтау</w:t>
            </w:r>
          </w:p>
        </w:tc>
      </w:tr>
      <w:tr w:rsidR="00000E0F" w:rsidRPr="00227A66" w14:paraId="27C30E92" w14:textId="77777777" w:rsidTr="00000E0F">
        <w:trPr>
          <w:trHeight w:val="100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759C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CDF1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8273" w14:textId="3F534423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3ED4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Сурдопедагогиканың мектепке дейінгі педагогикалық жүйелері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4F09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Есту қабілеті зақымдалған балаларға мектепке дейінгі балаларға көмек көрсету жүйесі туралы білімдерін анықтау</w:t>
            </w:r>
          </w:p>
        </w:tc>
      </w:tr>
      <w:tr w:rsidR="00000E0F" w:rsidRPr="00227A66" w14:paraId="159F2091" w14:textId="77777777" w:rsidTr="00000E0F">
        <w:trPr>
          <w:trHeight w:val="734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CC16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21B0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3189" w14:textId="7869BD91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167B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Естімейтіндерді мектепте оқыту жүйесі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51FD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Естімейтін тұлғаларды мектепте оқыту жүйесі туралы білімдерін айқындау</w:t>
            </w:r>
          </w:p>
        </w:tc>
      </w:tr>
      <w:tr w:rsidR="00000E0F" w:rsidRPr="00227A66" w14:paraId="1A38A9A3" w14:textId="77777777" w:rsidTr="00000E0F">
        <w:trPr>
          <w:trHeight w:val="98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235C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3B3D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838E" w14:textId="0B9A4F20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A3BF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Нашар еститіндерді мектепте оқыту жүйесі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A2F7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Нашар еститін тұлғаларды мектепте оқыту жүйесі бойынша білімдерін тексеру</w:t>
            </w:r>
          </w:p>
        </w:tc>
      </w:tr>
      <w:tr w:rsidR="008F7E07" w:rsidRPr="00227A66" w14:paraId="76D6CCB4" w14:textId="77777777" w:rsidTr="00000E0F">
        <w:trPr>
          <w:trHeight w:val="7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85C5" w14:textId="341F3D72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88D7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Сурдопедагогиканың дидактикалық 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негіздері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9BBC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7068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Есту қабілеті зақымдалған 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тұлғаларға білім беру ортасын ұйымдастыру негіздері (оқыту әдістері, қағидалары)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4251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Есту қабілеті зақымдалған тұлғаларға жекелей және топтық 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білім беру, олардың оқытудың қағидалары туралы білімдерін анықтау</w:t>
            </w:r>
          </w:p>
        </w:tc>
      </w:tr>
      <w:tr w:rsidR="00000E0F" w:rsidRPr="00227A66" w14:paraId="69D098AC" w14:textId="77777777" w:rsidTr="00000E0F">
        <w:trPr>
          <w:trHeight w:val="1453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06D5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F384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FC80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838E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Сурдопедагогиканың негізгі оңалту әдістері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BC3E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Есту қабілеті зақымдалған тұлғаларды арнайы білім беру саласында қолдаудың медициналық-психологиялық-педагогикалық негіздерін айқындау</w:t>
            </w:r>
          </w:p>
        </w:tc>
      </w:tr>
      <w:tr w:rsidR="00000E0F" w:rsidRPr="00227A66" w14:paraId="093DA3C5" w14:textId="77777777" w:rsidTr="00000E0F">
        <w:trPr>
          <w:trHeight w:val="924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EBF5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D7F1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0C67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7959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Есту қабілеті зақымдалған балаларды еңбекке оқыту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3270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Есту қабілеті зақымдалған балаларды еңбекке оқыту жүйесі бойынша білімдерін айқындау</w:t>
            </w:r>
          </w:p>
        </w:tc>
      </w:tr>
      <w:tr w:rsidR="008F7E07" w:rsidRPr="00227A66" w14:paraId="13145D8F" w14:textId="77777777" w:rsidTr="00000E0F">
        <w:trPr>
          <w:trHeight w:val="926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6F12" w14:textId="303D20C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757F" w14:textId="43586D64" w:rsidR="008F7E07" w:rsidRPr="00BB1E53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Есту қабілеті зақымдалған балаларды инклюзивті білім беру жүйесінде </w:t>
            </w:r>
            <w:r w:rsid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сүйемелдеу.</w:t>
            </w:r>
          </w:p>
          <w:p w14:paraId="1D71C95A" w14:textId="326961AE" w:rsidR="00BB1E53" w:rsidRPr="00BB1E53" w:rsidRDefault="00BB1E53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43EF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F12D" w14:textId="713E770D" w:rsidR="008F7E07" w:rsidRPr="00EA3988" w:rsidRDefault="008F7E07" w:rsidP="00994C1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Есту қабілеті зақымдалған балаларға </w:t>
            </w:r>
            <w:r w:rsidR="00994C1A"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педагогикалық </w:t>
            </w:r>
            <w:r w:rsidR="00994C1A"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қолдау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көрсету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44E2" w14:textId="6797051C" w:rsidR="008F7E07" w:rsidRPr="008F7E07" w:rsidRDefault="008F7E07" w:rsidP="00994C1A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 xml:space="preserve">Есту қабілеті зақымдалған балаларға </w:t>
            </w:r>
            <w:r w:rsidR="00994C1A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 xml:space="preserve">педагогикалық </w:t>
            </w:r>
            <w:r w:rsidR="00994C1A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kk-KZ"/>
              </w:rPr>
              <w:t>қолдау</w:t>
            </w:r>
            <w:r w:rsidRPr="008F7E07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 xml:space="preserve"> бойынша білімдерін айқындау</w:t>
            </w:r>
          </w:p>
        </w:tc>
      </w:tr>
      <w:tr w:rsidR="00000E0F" w:rsidRPr="00AB25CB" w14:paraId="712D24FE" w14:textId="77777777" w:rsidTr="00000E0F">
        <w:trPr>
          <w:trHeight w:val="125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E70E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CF16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7860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DE9C" w14:textId="35CABA65" w:rsidR="00994C1A" w:rsidRPr="00EA3988" w:rsidRDefault="008F7E07" w:rsidP="00994C1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Есту қабілеті зақымдалған балаларды </w:t>
            </w:r>
            <w:r w:rsidR="00994C1A"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жалпы білім беру үрдісіне қосу.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B128" w14:textId="40E6B059" w:rsidR="00994C1A" w:rsidRPr="00994C1A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Есту қабілеті зақымдалған балаларды жалпы </w:t>
            </w:r>
            <w:r w:rsidR="0099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 үрдісіне қосу және инклюзивті білім беру жағдайындағы педагог қызметінің білімін анықтау.</w:t>
            </w:r>
          </w:p>
        </w:tc>
      </w:tr>
      <w:tr w:rsidR="008F7E07" w:rsidRPr="00227A66" w14:paraId="74381960" w14:textId="77777777" w:rsidTr="00000E0F">
        <w:trPr>
          <w:trHeight w:val="12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2B4B" w14:textId="2A203279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C260" w14:textId="77777777" w:rsidR="008F7E07" w:rsidRPr="00994C1A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Есту қабілеті зақымдалған балаларды тәрбиелеудің теориясы мен тәжірибесі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A687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7817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Есту қабілеті зақымдалған балаларды тәрбиелеу жұмыстарын ұйымдастыру жолдары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C52C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Есту қабілеті зақымдалған балаларды тәрбиелеу негіздері бойынша құзыреттілігін тексеру</w:t>
            </w:r>
          </w:p>
        </w:tc>
      </w:tr>
      <w:tr w:rsidR="00000E0F" w:rsidRPr="00227A66" w14:paraId="613F6495" w14:textId="77777777" w:rsidTr="00000E0F">
        <w:trPr>
          <w:trHeight w:val="157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6366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0CB5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4E9F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25EB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Есту қабілеті зақымдалған балаларды отбасында және интернатта тәриелеу ерекшеліктері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8176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Есту қабілеті зақымдалған балаларды отбасында және интернатта тәриелеу ерекшеліктері туралы білімдерін ашу</w:t>
            </w:r>
          </w:p>
        </w:tc>
      </w:tr>
      <w:tr w:rsidR="008F7E07" w:rsidRPr="00227A66" w14:paraId="78BF2E7E" w14:textId="77777777" w:rsidTr="00000E0F">
        <w:trPr>
          <w:trHeight w:val="106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845D" w14:textId="16BEF796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D4A0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Есту қабілеті зақымдалған балаларға арналған мектептегі менеджмент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ED18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8C02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Арнайы мектеп жұмысын жоспарлау және мектеп ішілік бақылауды ұйымдастыру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FDD8" w14:textId="77777777" w:rsidR="008F7E07" w:rsidRPr="008F7E07" w:rsidRDefault="008F7E07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Арнайы мектеп жұмысындағы менеджмент және мектеп ішілік бақылауды ұйымдастыру туралы құзыреттіліктерін анықтау</w:t>
            </w:r>
          </w:p>
        </w:tc>
      </w:tr>
      <w:tr w:rsidR="00994C1A" w:rsidRPr="00994C1A" w14:paraId="0BADF68A" w14:textId="77777777" w:rsidTr="00994C1A">
        <w:trPr>
          <w:trHeight w:val="38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8E9C" w14:textId="57A6029C" w:rsidR="00994C1A" w:rsidRPr="008F7E07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D3CE" w14:textId="79802AC0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урдоандрогогик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 негіздері.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7D92" w14:textId="77777777" w:rsidR="00994C1A" w:rsidRPr="008F7E07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2E12" w14:textId="793DB484" w:rsidR="00994C1A" w:rsidRPr="00EA3988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Сурдоандрогогика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есту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қабілеті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зақымдалған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ересектерді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оқыту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туралы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ғылым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ретінде</w:t>
            </w: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38B0" w14:textId="2FABD64B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Сурдоандрогогика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ның</w:t>
            </w: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теориялық</w:t>
            </w: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негіздері</w:t>
            </w: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туралы</w:t>
            </w: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білімін</w:t>
            </w: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анықтау</w:t>
            </w: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D5680D8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622EE7" w14:textId="7488B93D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C1A" w:rsidRPr="00AB25CB" w14:paraId="3E8913AD" w14:textId="77777777" w:rsidTr="00592985">
        <w:trPr>
          <w:trHeight w:val="155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BC77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F1C6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E745" w14:textId="77777777" w:rsidR="00994C1A" w:rsidRPr="008F7E07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3C50" w14:textId="56D97F8D" w:rsidR="00994C1A" w:rsidRPr="00EA3988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Есту қабілеті зақымдалған ересектерді оқытуды ұйымдастыру жұмыстарының ерекшеліктері.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C79D" w14:textId="3AF7FE09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Есту қабілеті зақымдалған ересектерді оқытуды ұйымдастыру жұмыстарының ерекшеліктері туралы білімін анықтау.</w:t>
            </w:r>
          </w:p>
          <w:p w14:paraId="368F9D0F" w14:textId="4CF474B0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94C1A" w:rsidRPr="00227A66" w14:paraId="380D752D" w14:textId="77777777" w:rsidTr="00545259">
        <w:trPr>
          <w:trHeight w:val="443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1B79" w14:textId="057E4191" w:rsidR="00994C1A" w:rsidRPr="008F7E07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BA63" w14:textId="77777777" w:rsidR="00994C1A" w:rsidRPr="008F7E07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Сурдопсихологияның теориялық негіздері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421A" w14:textId="2CC16AA9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CCFE" w14:textId="77777777" w:rsidR="00994C1A" w:rsidRPr="008F7E07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Сурдопсихология ғылым ретінде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F554" w14:textId="77777777" w:rsidR="00994C1A" w:rsidRPr="008F7E07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Сурдопсихологияның теориялық негіздері туралы білімдерін анықтау</w:t>
            </w:r>
          </w:p>
        </w:tc>
      </w:tr>
      <w:tr w:rsidR="00994C1A" w:rsidRPr="00AB25CB" w14:paraId="4B0889B1" w14:textId="77777777" w:rsidTr="00545259">
        <w:trPr>
          <w:trHeight w:val="118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A7E1D2" w14:textId="77777777" w:rsidR="00994C1A" w:rsidRPr="008F7E07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8F083C" w14:textId="77777777" w:rsidR="00994C1A" w:rsidRPr="008F7E07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C28F" w14:textId="029E70C9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BCD8" w14:textId="77777777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Сурдопсихология ғылымының қалыптасуы мен даму бағыттары (даму тарихы)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7C98" w14:textId="77777777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Сурдопсихология ғылымының қалыптасуы мен даму бағыттары (даму тарихы) туралы білімдерін нақтылау</w:t>
            </w:r>
          </w:p>
        </w:tc>
      </w:tr>
      <w:tr w:rsidR="00994C1A" w:rsidRPr="00AB25CB" w14:paraId="7AD0D5CE" w14:textId="77777777" w:rsidTr="00545259">
        <w:trPr>
          <w:trHeight w:val="92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97272A" w14:textId="77777777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C64442" w14:textId="77777777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7530" w14:textId="68EDB678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5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8AC7" w14:textId="77777777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балалардың классификациясы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D40E" w14:textId="77777777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балардың топтастыру (медициналық, психологиялық-педагогикалық) туралы білімдерін анықтау</w:t>
            </w:r>
          </w:p>
        </w:tc>
      </w:tr>
      <w:tr w:rsidR="00994C1A" w:rsidRPr="00AB25CB" w14:paraId="347639A8" w14:textId="77777777" w:rsidTr="00545259">
        <w:trPr>
          <w:trHeight w:val="92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35E6D" w14:textId="77777777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F26" w14:textId="77777777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9D72" w14:textId="355876ED" w:rsidR="00994C1A" w:rsidRPr="00994C1A" w:rsidRDefault="00C5525D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F3AE" w14:textId="6B3DA868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Сурдопсихологияның зерттеу әдістері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4F2C" w14:textId="37729BBD" w:rsidR="00994C1A" w:rsidRPr="00994C1A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Сурдопсихологияның зерттеу әдістері туралы білімдерін анықтау</w:t>
            </w:r>
          </w:p>
        </w:tc>
      </w:tr>
      <w:tr w:rsidR="00994C1A" w:rsidRPr="00AB25CB" w14:paraId="17E67D14" w14:textId="77777777" w:rsidTr="00000E0F">
        <w:trPr>
          <w:trHeight w:val="1367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2CEF" w14:textId="39DA4462" w:rsidR="00994C1A" w:rsidRPr="008F7E07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9249" w14:textId="77777777" w:rsidR="00994C1A" w:rsidRPr="008F7E07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Есту қабілеті зақымдалған тұлғалардың таным процестерінің даму ерекшеліктері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BC9B" w14:textId="22B74425" w:rsidR="00994C1A" w:rsidRPr="00C5525D" w:rsidRDefault="00C5525D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6818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тұлғалардың сезім және қабылдау ерекшеліктері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2163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тұлғалардың сезім және қабылдау ерекшеліктері туралы білімдерін анықтау</w:t>
            </w:r>
          </w:p>
        </w:tc>
      </w:tr>
      <w:tr w:rsidR="00994C1A" w:rsidRPr="00AB25CB" w14:paraId="3D3AFADF" w14:textId="77777777" w:rsidTr="00000E0F">
        <w:trPr>
          <w:trHeight w:val="83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1EE4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D443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FA76" w14:textId="07E9007F" w:rsidR="00994C1A" w:rsidRPr="00C5525D" w:rsidRDefault="00C5525D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6D4A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тұлғалардың зейін ерекшеліктері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835B" w14:textId="7036A83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</w:t>
            </w:r>
            <w:r w:rsidR="005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мдалған тұлғалардың зейін даму </w:t>
            </w: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ерекшеліктері туралы  білімдерін айқындау</w:t>
            </w:r>
          </w:p>
        </w:tc>
      </w:tr>
      <w:tr w:rsidR="00994C1A" w:rsidRPr="00AB25CB" w14:paraId="1156D64B" w14:textId="77777777" w:rsidTr="00000E0F">
        <w:trPr>
          <w:trHeight w:val="1134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1B6D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9FA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23AB" w14:textId="7B6FDB72" w:rsidR="00994C1A" w:rsidRPr="00C5525D" w:rsidRDefault="00C5525D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16BB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тұлғалардың ес ерекшеліктері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0C4D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тұлғалардың есте сақтау ерекшеліктері туралы  білімдерін айқындау</w:t>
            </w:r>
          </w:p>
        </w:tc>
      </w:tr>
      <w:tr w:rsidR="00994C1A" w:rsidRPr="00AB25CB" w14:paraId="7C85F1E4" w14:textId="77777777" w:rsidTr="00000E0F">
        <w:trPr>
          <w:trHeight w:val="839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B970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CE62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777F" w14:textId="270E5A74" w:rsidR="00994C1A" w:rsidRPr="00C5525D" w:rsidRDefault="00C5525D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FA35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тұлғалардың қиял ерекшеліктері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B080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тұлғалардың қиял ерекшеліктері туралы  білімдерін айқындау</w:t>
            </w:r>
          </w:p>
        </w:tc>
      </w:tr>
      <w:tr w:rsidR="00994C1A" w:rsidRPr="00AB25CB" w14:paraId="0B763F3E" w14:textId="77777777" w:rsidTr="00000E0F">
        <w:trPr>
          <w:trHeight w:val="99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BE66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3195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1BDD" w14:textId="61D88E77" w:rsidR="00994C1A" w:rsidRPr="00C5525D" w:rsidRDefault="00C5525D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B524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тұлғалардың ойлау ерекшеліктері</w:t>
            </w:r>
          </w:p>
        </w:tc>
        <w:tc>
          <w:tcPr>
            <w:tcW w:w="3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0756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тұлғалардың ойлау ерекшеліктері туралы  білімдерін айқындау</w:t>
            </w:r>
          </w:p>
        </w:tc>
      </w:tr>
      <w:tr w:rsidR="00994C1A" w:rsidRPr="00AB25CB" w14:paraId="1928DD34" w14:textId="77777777" w:rsidTr="00592985">
        <w:trPr>
          <w:trHeight w:val="27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EE8F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D745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1415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554E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457C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4C1A" w:rsidRPr="00AB25CB" w14:paraId="79789E84" w14:textId="77777777" w:rsidTr="00000E0F">
        <w:trPr>
          <w:trHeight w:val="201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E57D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BED5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C3BA" w14:textId="1CCA822C" w:rsidR="00994C1A" w:rsidRPr="00C5525D" w:rsidRDefault="00C5525D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81F3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тұлғалардың сөйлеу тілін қалыптастырудың психологиялық ерекшеліктері ерекшеліктері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16C7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тұлғалардың сөйлеу тілін қалыптастырудың психологиялық ерекшеліктері туралы  білімдерін анықтау</w:t>
            </w:r>
          </w:p>
        </w:tc>
      </w:tr>
      <w:tr w:rsidR="00994C1A" w:rsidRPr="00AB25CB" w14:paraId="6DF6808C" w14:textId="77777777" w:rsidTr="00000E0F">
        <w:trPr>
          <w:trHeight w:val="1072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DF9B" w14:textId="77777777" w:rsidR="00994C1A" w:rsidRPr="008F7E07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FAD3" w14:textId="77777777" w:rsidR="00994C1A" w:rsidRPr="008F7E07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Есту қабілеті зақымдалған адамдардың тұлғалық даму ерекшеліктері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F64F5D" w14:textId="0C5A3357" w:rsidR="00994C1A" w:rsidRPr="00C5525D" w:rsidRDefault="00C5525D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F6D0B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тұлғалардың эмоционалды саласы</w:t>
            </w:r>
          </w:p>
        </w:tc>
        <w:tc>
          <w:tcPr>
            <w:tcW w:w="3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16F2B2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тұлғалардың эмоционалды саласының даму ерекшеліктері туралы білімдерін айқындау</w:t>
            </w:r>
          </w:p>
        </w:tc>
      </w:tr>
      <w:tr w:rsidR="00994C1A" w:rsidRPr="00AB25CB" w14:paraId="2D373A18" w14:textId="77777777" w:rsidTr="00000E0F">
        <w:trPr>
          <w:trHeight w:val="31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7093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78AA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1EF39D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74B06B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A0BF4F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4C1A" w:rsidRPr="00AB25CB" w14:paraId="15B3686A" w14:textId="77777777" w:rsidTr="00000E0F">
        <w:trPr>
          <w:trHeight w:val="189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64A4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AAB6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3AFEBA" w14:textId="7ECC1F76" w:rsidR="00994C1A" w:rsidRPr="00C5525D" w:rsidRDefault="00C5525D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4B1404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балалар мен жасөспірімдердің тұлғааралық қарым-қатынасы</w:t>
            </w:r>
          </w:p>
        </w:tc>
        <w:tc>
          <w:tcPr>
            <w:tcW w:w="3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4BAD41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Есту қабілеті зақымдалған балалар мен жасөспірімдердің тұлғааралық қарым-қатынасы туралы  білімдерін нақтылау</w:t>
            </w:r>
          </w:p>
        </w:tc>
      </w:tr>
      <w:tr w:rsidR="00994C1A" w:rsidRPr="00AB25CB" w14:paraId="19575498" w14:textId="77777777" w:rsidTr="00592985">
        <w:trPr>
          <w:trHeight w:val="27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6CE6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647C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82B3FA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F49E0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01D7DD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4C1A" w:rsidRPr="00AB25CB" w14:paraId="411ECB54" w14:textId="77777777" w:rsidTr="00000E0F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5512C6" w14:textId="77777777" w:rsidR="00994C1A" w:rsidRPr="00BB1E53" w:rsidRDefault="00994C1A" w:rsidP="00000E0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Мәнмәтіндік тапсырмалар (мәтін, кесте, графика, статистикалық ақпараттар, суреттер және т.б).</w:t>
            </w:r>
          </w:p>
        </w:tc>
      </w:tr>
    </w:tbl>
    <w:p w14:paraId="5FA8F172" w14:textId="77777777" w:rsidR="00E842A1" w:rsidRPr="00000E0F" w:rsidRDefault="00AF0D5F" w:rsidP="00592985">
      <w:pPr>
        <w:pStyle w:val="1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 w:val="0"/>
          <w:bCs w:val="0"/>
        </w:rPr>
      </w:pPr>
      <w:r w:rsidRPr="00000E0F">
        <w:rPr>
          <w:rFonts w:cs="Times New Roman"/>
          <w:spacing w:val="-3"/>
        </w:rPr>
        <w:t>Тапсырма</w:t>
      </w:r>
      <w:r w:rsidRPr="00000E0F">
        <w:rPr>
          <w:rFonts w:cs="Times New Roman"/>
          <w:spacing w:val="-8"/>
        </w:rPr>
        <w:t xml:space="preserve"> </w:t>
      </w:r>
      <w:r w:rsidRPr="00000E0F">
        <w:rPr>
          <w:rFonts w:cs="Times New Roman"/>
          <w:spacing w:val="-1"/>
        </w:rPr>
        <w:t>мазмұнының</w:t>
      </w:r>
      <w:r w:rsidRPr="00000E0F">
        <w:rPr>
          <w:rFonts w:cs="Times New Roman"/>
          <w:spacing w:val="-9"/>
        </w:rPr>
        <w:t xml:space="preserve"> </w:t>
      </w:r>
      <w:r w:rsidRPr="00000E0F">
        <w:rPr>
          <w:rFonts w:cs="Times New Roman"/>
          <w:spacing w:val="-1"/>
        </w:rPr>
        <w:t>сипаттамасы:</w:t>
      </w:r>
    </w:p>
    <w:p w14:paraId="3CDA6CD0" w14:textId="6BDF99DD" w:rsidR="009658A2" w:rsidRPr="00592985" w:rsidRDefault="00300B50" w:rsidP="00592985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lang w:val="kk-KZ"/>
        </w:rPr>
      </w:pPr>
      <w:r w:rsidRPr="00000E0F">
        <w:rPr>
          <w:rFonts w:cs="Times New Roman"/>
          <w:b/>
          <w:spacing w:val="-1"/>
          <w:lang w:val="kk-KZ"/>
        </w:rPr>
        <w:t xml:space="preserve">Сурдопедагогика </w:t>
      </w:r>
      <w:r w:rsidRPr="00000E0F">
        <w:rPr>
          <w:rFonts w:cs="Times New Roman"/>
          <w:spacing w:val="-1"/>
          <w:lang w:val="kk-KZ"/>
        </w:rPr>
        <w:t>а</w:t>
      </w:r>
      <w:r w:rsidRPr="00000E0F">
        <w:rPr>
          <w:rFonts w:cs="Times New Roman"/>
          <w:spacing w:val="-1"/>
        </w:rPr>
        <w:t>рнайы</w:t>
      </w:r>
      <w:r w:rsidRPr="00000E0F">
        <w:rPr>
          <w:rFonts w:cs="Times New Roman"/>
          <w:spacing w:val="36"/>
        </w:rPr>
        <w:t xml:space="preserve"> </w:t>
      </w:r>
      <w:r w:rsidRPr="00000E0F">
        <w:rPr>
          <w:rFonts w:cs="Times New Roman"/>
          <w:spacing w:val="-2"/>
        </w:rPr>
        <w:t>педагогика</w:t>
      </w:r>
      <w:r w:rsidRPr="00000E0F">
        <w:rPr>
          <w:rFonts w:cs="Times New Roman"/>
          <w:spacing w:val="-2"/>
          <w:lang w:val="kk-KZ"/>
        </w:rPr>
        <w:t>н</w:t>
      </w:r>
      <w:r w:rsidRPr="00000E0F">
        <w:rPr>
          <w:rFonts w:cs="Times New Roman"/>
          <w:spacing w:val="-2"/>
        </w:rPr>
        <w:t>ың</w:t>
      </w:r>
      <w:r w:rsidRPr="00000E0F">
        <w:rPr>
          <w:rFonts w:cs="Times New Roman"/>
          <w:spacing w:val="37"/>
        </w:rPr>
        <w:t xml:space="preserve"> </w:t>
      </w:r>
      <w:r w:rsidRPr="00000E0F">
        <w:rPr>
          <w:rFonts w:cs="Times New Roman"/>
          <w:spacing w:val="-1"/>
        </w:rPr>
        <w:t>құрамдас</w:t>
      </w:r>
      <w:r w:rsidRPr="00000E0F">
        <w:rPr>
          <w:rFonts w:cs="Times New Roman"/>
          <w:spacing w:val="37"/>
        </w:rPr>
        <w:t xml:space="preserve"> </w:t>
      </w:r>
      <w:r w:rsidRPr="00000E0F">
        <w:rPr>
          <w:rFonts w:cs="Times New Roman"/>
          <w:spacing w:val="-1"/>
        </w:rPr>
        <w:t>бөлігі</w:t>
      </w:r>
      <w:r w:rsidRPr="00000E0F">
        <w:rPr>
          <w:rFonts w:cs="Times New Roman"/>
          <w:spacing w:val="37"/>
        </w:rPr>
        <w:t xml:space="preserve"> </w:t>
      </w:r>
      <w:r w:rsidRPr="00000E0F">
        <w:rPr>
          <w:rFonts w:cs="Times New Roman"/>
          <w:spacing w:val="-2"/>
        </w:rPr>
        <w:t>болып</w:t>
      </w:r>
      <w:r w:rsidRPr="00000E0F">
        <w:rPr>
          <w:rFonts w:cs="Times New Roman"/>
          <w:spacing w:val="35"/>
        </w:rPr>
        <w:t xml:space="preserve"> </w:t>
      </w:r>
      <w:r w:rsidRPr="00000E0F">
        <w:rPr>
          <w:rFonts w:cs="Times New Roman"/>
          <w:spacing w:val="-1"/>
        </w:rPr>
        <w:t>табылады.</w:t>
      </w:r>
      <w:r w:rsidRPr="00000E0F">
        <w:rPr>
          <w:rFonts w:cs="Times New Roman"/>
          <w:spacing w:val="38"/>
        </w:rPr>
        <w:t xml:space="preserve"> </w:t>
      </w:r>
      <w:r w:rsidRPr="00000E0F">
        <w:rPr>
          <w:rFonts w:cs="Times New Roman"/>
        </w:rPr>
        <w:t>Сурдопедагогика</w:t>
      </w:r>
      <w:r w:rsidR="009658A2" w:rsidRPr="00000E0F">
        <w:rPr>
          <w:rFonts w:cs="Times New Roman"/>
          <w:lang w:val="kk-KZ"/>
        </w:rPr>
        <w:t xml:space="preserve"> </w:t>
      </w:r>
      <w:r w:rsidRPr="00000E0F">
        <w:rPr>
          <w:rFonts w:cs="Times New Roman"/>
        </w:rPr>
        <w:t>арнайы педагогикалық ғылым ретінде</w:t>
      </w:r>
      <w:r w:rsidRPr="00000E0F">
        <w:rPr>
          <w:rFonts w:cs="Times New Roman"/>
          <w:lang w:val="kk-KZ"/>
        </w:rPr>
        <w:t xml:space="preserve">. </w:t>
      </w:r>
      <w:r w:rsidRPr="00000E0F">
        <w:rPr>
          <w:rFonts w:cs="Times New Roman"/>
        </w:rPr>
        <w:t>Есту қабілеті зақымдалған балалардың классификациясы</w:t>
      </w:r>
      <w:r w:rsidR="009658A2" w:rsidRPr="00000E0F">
        <w:rPr>
          <w:rFonts w:cs="Times New Roman"/>
          <w:lang w:val="kk-KZ"/>
        </w:rPr>
        <w:t xml:space="preserve">. </w:t>
      </w:r>
      <w:r w:rsidRPr="00000E0F">
        <w:rPr>
          <w:rFonts w:cs="Times New Roman"/>
          <w:lang w:val="kk-KZ"/>
        </w:rPr>
        <w:t xml:space="preserve">Сурдопедагогиканың даму тарихы. Есту қабілеті зақымдалған тұлғаларға білім беру ортасын ұйымдастыру негіздері (оқыту әдістері, қағидалары). Сурдопедагогиканың негізгі оңалту әдістері. Есту қабілеті зақымдалған балаларға </w:t>
      </w:r>
      <w:r w:rsidR="00EA3988">
        <w:rPr>
          <w:rFonts w:cs="Times New Roman"/>
          <w:lang w:val="kk-KZ"/>
        </w:rPr>
        <w:t>педагогикалық қолдау</w:t>
      </w:r>
      <w:r w:rsidRPr="00000E0F">
        <w:rPr>
          <w:rFonts w:cs="Times New Roman"/>
          <w:lang w:val="kk-KZ"/>
        </w:rPr>
        <w:t xml:space="preserve"> көрсету. Сурдопедагогиканың ерте жастағы педагогикалық жүйелері. Сурдопедагогиканың мектепке дейінгі педагогикалық жүйелері. Естімейтіндерді мектепте оқыту жүйесі. Нашар еститіндерді мектепте оқыту жүйесі. Есту қабілеті зақымдалған балаларды еңбекке оқыту жүйесі. </w:t>
      </w:r>
      <w:r w:rsidR="00EA3988" w:rsidRPr="00EA3988">
        <w:rPr>
          <w:rFonts w:cs="Times New Roman"/>
          <w:lang w:val="kk-KZ"/>
        </w:rPr>
        <w:t>Есту қабілеті зақымдалған балаларды инклюзивті білім беру жүйесінде сүйемелдеу</w:t>
      </w:r>
      <w:r w:rsidRPr="00000E0F">
        <w:rPr>
          <w:rFonts w:cs="Times New Roman"/>
          <w:lang w:val="kk-KZ"/>
        </w:rPr>
        <w:t>. Есту қабілеті зақымдалған балаларды тәрбиелеу негіздері. Есту қабілеті зақымдалған балаларды отбасында және интернатта тәриелеу ерекшеліктері. Арнайы мектеп жұмысын жоспарлау және мектеп ішілік бақылауды ұйымдастыру.</w:t>
      </w:r>
      <w:r w:rsidR="00EA3988" w:rsidRPr="00EA3988">
        <w:rPr>
          <w:lang w:val="kk-KZ"/>
        </w:rPr>
        <w:t xml:space="preserve"> </w:t>
      </w:r>
      <w:r w:rsidR="00EA3988" w:rsidRPr="00EA3988">
        <w:rPr>
          <w:rFonts w:cs="Times New Roman"/>
          <w:lang w:val="kk-KZ"/>
        </w:rPr>
        <w:t>Сурдоандрогогика негіздері.</w:t>
      </w:r>
      <w:r w:rsidR="00592985">
        <w:rPr>
          <w:rFonts w:cs="Times New Roman"/>
          <w:lang w:val="kk-KZ"/>
        </w:rPr>
        <w:t xml:space="preserve"> </w:t>
      </w:r>
      <w:r w:rsidR="009658A2" w:rsidRPr="00592985">
        <w:rPr>
          <w:rFonts w:cs="Times New Roman"/>
          <w:spacing w:val="-1"/>
          <w:lang w:val="kk-KZ"/>
        </w:rPr>
        <w:t>Сурдо</w:t>
      </w:r>
      <w:r w:rsidR="009658A2" w:rsidRPr="00592985">
        <w:rPr>
          <w:rFonts w:cs="Times New Roman"/>
          <w:spacing w:val="-2"/>
          <w:lang w:val="kk-KZ"/>
        </w:rPr>
        <w:t>психология</w:t>
      </w:r>
      <w:r w:rsidR="009658A2" w:rsidRPr="00592985">
        <w:rPr>
          <w:rFonts w:cs="Times New Roman"/>
          <w:spacing w:val="43"/>
          <w:lang w:val="kk-KZ"/>
        </w:rPr>
        <w:t xml:space="preserve"> </w:t>
      </w:r>
      <w:r w:rsidR="009658A2" w:rsidRPr="00000E0F">
        <w:rPr>
          <w:rFonts w:cs="Times New Roman"/>
          <w:lang w:val="kk-KZ"/>
        </w:rPr>
        <w:t>арнайы</w:t>
      </w:r>
      <w:r w:rsidR="009658A2" w:rsidRPr="00000E0F">
        <w:rPr>
          <w:rFonts w:cs="Times New Roman"/>
          <w:spacing w:val="42"/>
          <w:lang w:val="kk-KZ"/>
        </w:rPr>
        <w:t xml:space="preserve"> </w:t>
      </w:r>
      <w:r w:rsidR="009658A2" w:rsidRPr="00000E0F">
        <w:rPr>
          <w:rFonts w:cs="Times New Roman"/>
          <w:spacing w:val="-2"/>
          <w:lang w:val="kk-KZ"/>
        </w:rPr>
        <w:t>психологияның</w:t>
      </w:r>
      <w:r w:rsidR="009658A2" w:rsidRPr="00000E0F">
        <w:rPr>
          <w:rFonts w:cs="Times New Roman"/>
          <w:spacing w:val="44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құрамдас</w:t>
      </w:r>
      <w:r w:rsidR="009658A2" w:rsidRPr="00000E0F">
        <w:rPr>
          <w:rFonts w:cs="Times New Roman"/>
          <w:spacing w:val="43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бөлігі</w:t>
      </w:r>
      <w:r w:rsidR="009658A2" w:rsidRPr="00000E0F">
        <w:rPr>
          <w:rFonts w:cs="Times New Roman"/>
          <w:spacing w:val="42"/>
          <w:lang w:val="kk-KZ"/>
        </w:rPr>
        <w:t xml:space="preserve"> </w:t>
      </w:r>
      <w:r w:rsidR="009658A2" w:rsidRPr="00000E0F">
        <w:rPr>
          <w:rFonts w:cs="Times New Roman"/>
          <w:spacing w:val="-2"/>
          <w:lang w:val="kk-KZ"/>
        </w:rPr>
        <w:t>болып</w:t>
      </w:r>
      <w:r w:rsidR="009658A2" w:rsidRPr="00000E0F">
        <w:rPr>
          <w:rFonts w:cs="Times New Roman"/>
          <w:spacing w:val="42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табылады;</w:t>
      </w:r>
      <w:r w:rsidR="009658A2" w:rsidRPr="00000E0F">
        <w:rPr>
          <w:rFonts w:cs="Times New Roman"/>
          <w:spacing w:val="40"/>
          <w:lang w:val="kk-KZ"/>
        </w:rPr>
        <w:t xml:space="preserve"> </w:t>
      </w:r>
      <w:r w:rsidR="00170FD0" w:rsidRPr="00000E0F">
        <w:rPr>
          <w:rFonts w:cs="Times New Roman"/>
          <w:spacing w:val="-1"/>
          <w:lang w:val="kk-KZ"/>
        </w:rPr>
        <w:t>е</w:t>
      </w:r>
      <w:r w:rsidR="009658A2" w:rsidRPr="00000E0F">
        <w:rPr>
          <w:rFonts w:cs="Times New Roman"/>
          <w:spacing w:val="-1"/>
          <w:lang w:val="kk-KZ"/>
        </w:rPr>
        <w:t>сту қабілеті зақымдалған тұлғалардың таным процестерінің даму ерекшеліктері.</w:t>
      </w:r>
      <w:r w:rsidR="009658A2" w:rsidRPr="00000E0F">
        <w:rPr>
          <w:rFonts w:cs="Times New Roman"/>
          <w:lang w:val="kk-KZ"/>
        </w:rPr>
        <w:t xml:space="preserve"> Есту қабілеті </w:t>
      </w:r>
      <w:r w:rsidR="009658A2" w:rsidRPr="00000E0F">
        <w:rPr>
          <w:rFonts w:cs="Times New Roman"/>
          <w:spacing w:val="-1"/>
          <w:lang w:val="kk-KZ"/>
        </w:rPr>
        <w:t>зақымдалған</w:t>
      </w:r>
      <w:r w:rsidR="009658A2" w:rsidRPr="00000E0F">
        <w:rPr>
          <w:rFonts w:cs="Times New Roman"/>
          <w:lang w:val="kk-KZ"/>
        </w:rPr>
        <w:t xml:space="preserve"> адамдардың тұлғалық даму ерекшеліктері.</w:t>
      </w:r>
      <w:r w:rsidR="00592985">
        <w:rPr>
          <w:rFonts w:cs="Times New Roman"/>
          <w:lang w:val="kk-KZ"/>
        </w:rPr>
        <w:t xml:space="preserve"> </w:t>
      </w:r>
      <w:r w:rsidR="009658A2" w:rsidRPr="00000E0F">
        <w:rPr>
          <w:rFonts w:cs="Times New Roman"/>
          <w:spacing w:val="-2"/>
          <w:lang w:val="kk-KZ"/>
        </w:rPr>
        <w:t xml:space="preserve">Сурдопсихологияның </w:t>
      </w:r>
      <w:r w:rsidR="009658A2" w:rsidRPr="00000E0F">
        <w:rPr>
          <w:rFonts w:cs="Times New Roman"/>
          <w:spacing w:val="-1"/>
          <w:lang w:val="kk-KZ"/>
        </w:rPr>
        <w:t>түсініктері</w:t>
      </w:r>
      <w:r w:rsidR="009658A2" w:rsidRPr="00000E0F">
        <w:rPr>
          <w:rFonts w:cs="Times New Roman"/>
          <w:spacing w:val="56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мен негізгі ұғымдары,</w:t>
      </w:r>
      <w:r w:rsidR="009658A2" w:rsidRPr="00000E0F">
        <w:rPr>
          <w:rFonts w:cs="Times New Roman"/>
          <w:spacing w:val="58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есту қабілеті зақымдалған тұлғалардың</w:t>
      </w:r>
      <w:r w:rsidR="009658A2" w:rsidRPr="00000E0F">
        <w:rPr>
          <w:rFonts w:cs="Times New Roman"/>
          <w:spacing w:val="58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психикалық</w:t>
      </w:r>
      <w:r w:rsidR="009658A2" w:rsidRPr="00000E0F">
        <w:rPr>
          <w:rFonts w:cs="Times New Roman"/>
          <w:spacing w:val="56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даму</w:t>
      </w:r>
      <w:r w:rsidR="009658A2" w:rsidRPr="00000E0F">
        <w:rPr>
          <w:rFonts w:cs="Times New Roman"/>
          <w:spacing w:val="58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үдерістері</w:t>
      </w:r>
      <w:r w:rsidR="009658A2" w:rsidRPr="00000E0F">
        <w:rPr>
          <w:rFonts w:cs="Times New Roman"/>
          <w:spacing w:val="57"/>
          <w:lang w:val="kk-KZ"/>
        </w:rPr>
        <w:t xml:space="preserve"> </w:t>
      </w:r>
      <w:r w:rsidR="009658A2" w:rsidRPr="00000E0F">
        <w:rPr>
          <w:rFonts w:cs="Times New Roman"/>
          <w:lang w:val="kk-KZ"/>
        </w:rPr>
        <w:t>және</w:t>
      </w:r>
      <w:r w:rsidR="009658A2" w:rsidRPr="00000E0F">
        <w:rPr>
          <w:rFonts w:cs="Times New Roman"/>
          <w:spacing w:val="53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оның</w:t>
      </w:r>
      <w:r w:rsidR="009658A2" w:rsidRPr="00000E0F">
        <w:rPr>
          <w:rFonts w:cs="Times New Roman"/>
          <w:spacing w:val="39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негізгі</w:t>
      </w:r>
      <w:r w:rsidR="009658A2" w:rsidRPr="00000E0F">
        <w:rPr>
          <w:rFonts w:cs="Times New Roman"/>
          <w:spacing w:val="40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заңдылықтары,</w:t>
      </w:r>
      <w:r w:rsidR="009658A2" w:rsidRPr="00000E0F">
        <w:rPr>
          <w:rFonts w:cs="Times New Roman"/>
          <w:spacing w:val="40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сурдопсихология</w:t>
      </w:r>
      <w:r w:rsidR="009658A2" w:rsidRPr="00000E0F">
        <w:rPr>
          <w:rFonts w:cs="Times New Roman"/>
          <w:spacing w:val="-2"/>
          <w:lang w:val="kk-KZ"/>
        </w:rPr>
        <w:t>дағы</w:t>
      </w:r>
      <w:r w:rsidR="009658A2" w:rsidRPr="00000E0F">
        <w:rPr>
          <w:rFonts w:cs="Times New Roman"/>
          <w:spacing w:val="40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ғылыми</w:t>
      </w:r>
      <w:r w:rsidR="009658A2" w:rsidRPr="00000E0F">
        <w:rPr>
          <w:rFonts w:cs="Times New Roman"/>
          <w:spacing w:val="42"/>
          <w:lang w:val="kk-KZ"/>
        </w:rPr>
        <w:t xml:space="preserve"> </w:t>
      </w:r>
      <w:r w:rsidR="009658A2" w:rsidRPr="00000E0F">
        <w:rPr>
          <w:rFonts w:cs="Times New Roman"/>
          <w:spacing w:val="-2"/>
          <w:lang w:val="kk-KZ"/>
        </w:rPr>
        <w:t>жетістіктердің</w:t>
      </w:r>
      <w:r w:rsidR="009658A2" w:rsidRPr="00000E0F">
        <w:rPr>
          <w:rFonts w:cs="Times New Roman"/>
          <w:spacing w:val="41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теориялық</w:t>
      </w:r>
      <w:r w:rsidR="009658A2" w:rsidRPr="00000E0F">
        <w:rPr>
          <w:rFonts w:cs="Times New Roman"/>
          <w:spacing w:val="40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және</w:t>
      </w:r>
      <w:r w:rsidR="009658A2" w:rsidRPr="00000E0F">
        <w:rPr>
          <w:rFonts w:cs="Times New Roman"/>
          <w:spacing w:val="89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қолданбалы</w:t>
      </w:r>
      <w:r w:rsidR="009658A2" w:rsidRPr="00000E0F">
        <w:rPr>
          <w:rFonts w:cs="Times New Roman"/>
          <w:spacing w:val="-10"/>
          <w:lang w:val="kk-KZ"/>
        </w:rPr>
        <w:t xml:space="preserve"> </w:t>
      </w:r>
      <w:r w:rsidR="009658A2" w:rsidRPr="00000E0F">
        <w:rPr>
          <w:rFonts w:cs="Times New Roman"/>
          <w:spacing w:val="-2"/>
          <w:lang w:val="kk-KZ"/>
        </w:rPr>
        <w:t>маңыздылығы</w:t>
      </w:r>
      <w:r w:rsidR="009658A2" w:rsidRPr="00000E0F">
        <w:rPr>
          <w:rFonts w:cs="Times New Roman"/>
          <w:spacing w:val="-9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жөніндегі</w:t>
      </w:r>
      <w:r w:rsidR="009658A2" w:rsidRPr="00000E0F">
        <w:rPr>
          <w:rFonts w:cs="Times New Roman"/>
          <w:spacing w:val="-8"/>
          <w:lang w:val="kk-KZ"/>
        </w:rPr>
        <w:t xml:space="preserve"> </w:t>
      </w:r>
      <w:r w:rsidR="009658A2" w:rsidRPr="00000E0F">
        <w:rPr>
          <w:rFonts w:cs="Times New Roman"/>
          <w:spacing w:val="-1"/>
          <w:lang w:val="kk-KZ"/>
        </w:rPr>
        <w:t>білімдерін</w:t>
      </w:r>
      <w:r w:rsidR="009658A2" w:rsidRPr="00000E0F">
        <w:rPr>
          <w:rFonts w:cs="Times New Roman"/>
          <w:spacing w:val="-10"/>
          <w:lang w:val="kk-KZ"/>
        </w:rPr>
        <w:t xml:space="preserve"> </w:t>
      </w:r>
      <w:r w:rsidR="009658A2" w:rsidRPr="00000E0F">
        <w:rPr>
          <w:rFonts w:cs="Times New Roman"/>
          <w:spacing w:val="-2"/>
          <w:lang w:val="kk-KZ"/>
        </w:rPr>
        <w:t>тексеруге</w:t>
      </w:r>
      <w:r w:rsidR="009658A2" w:rsidRPr="00000E0F">
        <w:rPr>
          <w:rFonts w:cs="Times New Roman"/>
          <w:spacing w:val="-9"/>
          <w:lang w:val="kk-KZ"/>
        </w:rPr>
        <w:t xml:space="preserve"> </w:t>
      </w:r>
      <w:r w:rsidR="009658A2" w:rsidRPr="00000E0F">
        <w:rPr>
          <w:rFonts w:cs="Times New Roman"/>
          <w:lang w:val="kk-KZ"/>
        </w:rPr>
        <w:t>бағытталған</w:t>
      </w:r>
    </w:p>
    <w:p w14:paraId="228D4753" w14:textId="77777777" w:rsidR="00E842A1" w:rsidRPr="00000E0F" w:rsidRDefault="00AF0D5F" w:rsidP="0059298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00E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kk-KZ"/>
        </w:rPr>
        <w:t>Тесттің</w:t>
      </w:r>
      <w:r w:rsidRPr="00000E0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>бір</w:t>
      </w:r>
      <w:r w:rsidRPr="00000E0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>нұсқасындағы</w:t>
      </w:r>
      <w:r w:rsidRPr="00000E0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>тест</w:t>
      </w:r>
      <w:r w:rsidRPr="00000E0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>тапсырмаларының</w:t>
      </w:r>
      <w:r w:rsidRPr="00000E0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>қиындығы:</w:t>
      </w:r>
      <w:r w:rsidRPr="00000E0F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Тест</w:t>
      </w:r>
      <w:r w:rsidRPr="00000E0F">
        <w:rPr>
          <w:rFonts w:ascii="Times New Roman" w:eastAsia="Times New Roman" w:hAnsi="Times New Roman" w:cs="Times New Roman"/>
          <w:spacing w:val="-8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тапсырмаларының</w:t>
      </w:r>
      <w:r w:rsidRPr="00000E0F">
        <w:rPr>
          <w:rFonts w:ascii="Times New Roman" w:eastAsia="Times New Roman" w:hAnsi="Times New Roman" w:cs="Times New Roman"/>
          <w:spacing w:val="5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қиындығы</w:t>
      </w:r>
      <w:r w:rsidRPr="00000E0F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000E0F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деңгейде</w:t>
      </w:r>
      <w:r w:rsidRPr="00000E0F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беріледі:</w:t>
      </w:r>
      <w:r w:rsidRPr="00000E0F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базалық</w:t>
      </w:r>
      <w:r w:rsidRPr="00000E0F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деңгейде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(A)</w:t>
      </w:r>
      <w:r w:rsidRPr="00000E0F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000E0F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kk-KZ"/>
        </w:rPr>
        <w:t>26</w:t>
      </w:r>
      <w:r w:rsidRPr="00000E0F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kk-KZ"/>
        </w:rPr>
        <w:t>%;</w:t>
      </w:r>
      <w:r w:rsidRPr="00000E0F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орташа</w:t>
      </w:r>
      <w:r w:rsidRPr="00000E0F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деңгейде</w:t>
      </w:r>
      <w:r w:rsidRPr="00000E0F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(B)</w:t>
      </w:r>
      <w:r w:rsidRPr="00000E0F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000E0F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kk-KZ"/>
        </w:rPr>
        <w:t>60</w:t>
      </w:r>
      <w:r w:rsidRPr="00000E0F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kk-KZ"/>
        </w:rPr>
        <w:t>%;</w:t>
      </w:r>
      <w:r w:rsidRPr="00000E0F">
        <w:rPr>
          <w:rFonts w:ascii="Times New Roman" w:eastAsia="Times New Roman" w:hAnsi="Times New Roman" w:cs="Times New Roman"/>
          <w:spacing w:val="57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>жоғары</w:t>
      </w:r>
      <w:r w:rsidRPr="00000E0F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деңгейде</w:t>
      </w:r>
      <w:r w:rsidRPr="00000E0F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(C)</w:t>
      </w:r>
      <w:r w:rsidRPr="00000E0F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000E0F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000E0F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kk-KZ"/>
        </w:rPr>
        <w:t>%.</w:t>
      </w:r>
    </w:p>
    <w:p w14:paraId="20F5F3E0" w14:textId="77777777" w:rsidR="00E842A1" w:rsidRPr="00000E0F" w:rsidRDefault="00AF0D5F" w:rsidP="00592985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lang w:val="kk-KZ"/>
        </w:rPr>
      </w:pPr>
      <w:r w:rsidRPr="00000E0F">
        <w:rPr>
          <w:rFonts w:cs="Times New Roman"/>
          <w:b/>
          <w:lang w:val="kk-KZ"/>
        </w:rPr>
        <w:t>Базалық</w:t>
      </w:r>
      <w:r w:rsidRPr="00000E0F">
        <w:rPr>
          <w:rFonts w:cs="Times New Roman"/>
          <w:b/>
          <w:spacing w:val="36"/>
          <w:lang w:val="kk-KZ"/>
        </w:rPr>
        <w:t xml:space="preserve"> </w:t>
      </w:r>
      <w:r w:rsidRPr="00000E0F">
        <w:rPr>
          <w:rFonts w:cs="Times New Roman"/>
          <w:b/>
          <w:spacing w:val="-1"/>
          <w:lang w:val="kk-KZ"/>
        </w:rPr>
        <w:t>деңгейдегі</w:t>
      </w:r>
      <w:r w:rsidRPr="00000E0F">
        <w:rPr>
          <w:rFonts w:cs="Times New Roman"/>
          <w:b/>
          <w:spacing w:val="38"/>
          <w:lang w:val="kk-KZ"/>
        </w:rPr>
        <w:t xml:space="preserve"> </w:t>
      </w:r>
      <w:r w:rsidRPr="00000E0F">
        <w:rPr>
          <w:rFonts w:cs="Times New Roman"/>
          <w:spacing w:val="1"/>
          <w:lang w:val="kk-KZ"/>
        </w:rPr>
        <w:t>тест</w:t>
      </w:r>
      <w:r w:rsidRPr="00000E0F">
        <w:rPr>
          <w:rFonts w:cs="Times New Roman"/>
          <w:spacing w:val="35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тапсырмалары</w:t>
      </w:r>
      <w:r w:rsidRPr="00000E0F">
        <w:rPr>
          <w:rFonts w:cs="Times New Roman"/>
          <w:spacing w:val="38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қарапайым</w:t>
      </w:r>
      <w:r w:rsidRPr="00000E0F">
        <w:rPr>
          <w:rFonts w:cs="Times New Roman"/>
          <w:spacing w:val="37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білім</w:t>
      </w:r>
      <w:r w:rsidRPr="00000E0F">
        <w:rPr>
          <w:rFonts w:cs="Times New Roman"/>
          <w:spacing w:val="36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мен</w:t>
      </w:r>
      <w:r w:rsidRPr="00000E0F">
        <w:rPr>
          <w:rFonts w:cs="Times New Roman"/>
          <w:spacing w:val="37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дағдыларын</w:t>
      </w:r>
      <w:r w:rsidRPr="00000E0F">
        <w:rPr>
          <w:rFonts w:cs="Times New Roman"/>
          <w:spacing w:val="37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пайдалануға,</w:t>
      </w:r>
      <w:r w:rsidRPr="00000E0F">
        <w:rPr>
          <w:rFonts w:cs="Times New Roman"/>
          <w:spacing w:val="39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тестіленушінің</w:t>
      </w:r>
      <w:r w:rsidRPr="00000E0F">
        <w:rPr>
          <w:rFonts w:cs="Times New Roman"/>
          <w:spacing w:val="4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ең</w:t>
      </w:r>
      <w:r w:rsidRPr="00000E0F">
        <w:rPr>
          <w:rFonts w:cs="Times New Roman"/>
          <w:spacing w:val="2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төменгі</w:t>
      </w:r>
      <w:r w:rsidRPr="00000E0F">
        <w:rPr>
          <w:rFonts w:cs="Times New Roman"/>
          <w:spacing w:val="4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дайындық</w:t>
      </w:r>
      <w:r w:rsidRPr="00000E0F">
        <w:rPr>
          <w:rFonts w:cs="Times New Roman"/>
          <w:spacing w:val="2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деңгейіне</w:t>
      </w:r>
      <w:r w:rsidRPr="00000E0F">
        <w:rPr>
          <w:rFonts w:cs="Times New Roman"/>
          <w:spacing w:val="3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баға</w:t>
      </w:r>
      <w:r w:rsidRPr="00000E0F">
        <w:rPr>
          <w:rFonts w:cs="Times New Roman"/>
          <w:spacing w:val="4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беруге,</w:t>
      </w:r>
      <w:r w:rsidRPr="00000E0F">
        <w:rPr>
          <w:rFonts w:cs="Times New Roman"/>
          <w:spacing w:val="2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белгілі</w:t>
      </w:r>
      <w:r w:rsidRPr="00000E0F">
        <w:rPr>
          <w:rFonts w:cs="Times New Roman"/>
          <w:spacing w:val="3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бір</w:t>
      </w:r>
      <w:r w:rsidRPr="00000E0F">
        <w:rPr>
          <w:rFonts w:cs="Times New Roman"/>
          <w:spacing w:val="4"/>
          <w:lang w:val="kk-KZ"/>
        </w:rPr>
        <w:t xml:space="preserve"> </w:t>
      </w:r>
      <w:r w:rsidRPr="00000E0F">
        <w:rPr>
          <w:rFonts w:cs="Times New Roman"/>
          <w:spacing w:val="-3"/>
          <w:lang w:val="kk-KZ"/>
        </w:rPr>
        <w:t>нұсқаулардың</w:t>
      </w:r>
      <w:r w:rsidRPr="00000E0F">
        <w:rPr>
          <w:rFonts w:cs="Times New Roman"/>
          <w:spacing w:val="3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көмегімен</w:t>
      </w:r>
      <w:r w:rsidRPr="00000E0F">
        <w:rPr>
          <w:rFonts w:cs="Times New Roman"/>
          <w:spacing w:val="79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әрекеттерді</w:t>
      </w:r>
      <w:r w:rsidRPr="00000E0F">
        <w:rPr>
          <w:rFonts w:cs="Times New Roman"/>
          <w:spacing w:val="-9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орындауға,</w:t>
      </w:r>
      <w:r w:rsidRPr="00000E0F">
        <w:rPr>
          <w:rFonts w:cs="Times New Roman"/>
          <w:spacing w:val="-7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қарапайым</w:t>
      </w:r>
      <w:r w:rsidRPr="00000E0F">
        <w:rPr>
          <w:rFonts w:cs="Times New Roman"/>
          <w:spacing w:val="-9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дәлелдер</w:t>
      </w:r>
      <w:r w:rsidRPr="00000E0F">
        <w:rPr>
          <w:rFonts w:cs="Times New Roman"/>
          <w:spacing w:val="-8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мен</w:t>
      </w:r>
      <w:r w:rsidRPr="00000E0F">
        <w:rPr>
          <w:rFonts w:cs="Times New Roman"/>
          <w:spacing w:val="-7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ұғымдарды</w:t>
      </w:r>
      <w:r w:rsidRPr="00000E0F">
        <w:rPr>
          <w:rFonts w:cs="Times New Roman"/>
          <w:spacing w:val="-8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пайдалануға</w:t>
      </w:r>
      <w:r w:rsidRPr="00000E0F">
        <w:rPr>
          <w:rFonts w:cs="Times New Roman"/>
          <w:spacing w:val="-7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негізделген.</w:t>
      </w:r>
    </w:p>
    <w:p w14:paraId="16999F1C" w14:textId="77777777" w:rsidR="00E842A1" w:rsidRPr="00000E0F" w:rsidRDefault="00AF0D5F" w:rsidP="00592985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lang w:val="kk-KZ"/>
        </w:rPr>
      </w:pPr>
      <w:r w:rsidRPr="00000E0F">
        <w:rPr>
          <w:rFonts w:cs="Times New Roman"/>
          <w:b/>
          <w:spacing w:val="-1"/>
          <w:lang w:val="kk-KZ"/>
        </w:rPr>
        <w:t>Орташа</w:t>
      </w:r>
      <w:r w:rsidRPr="00000E0F">
        <w:rPr>
          <w:rFonts w:cs="Times New Roman"/>
          <w:b/>
          <w:spacing w:val="6"/>
          <w:lang w:val="kk-KZ"/>
        </w:rPr>
        <w:t xml:space="preserve"> </w:t>
      </w:r>
      <w:r w:rsidRPr="00000E0F">
        <w:rPr>
          <w:rFonts w:cs="Times New Roman"/>
          <w:b/>
          <w:spacing w:val="-1"/>
          <w:lang w:val="kk-KZ"/>
        </w:rPr>
        <w:t>деңгейдегі</w:t>
      </w:r>
      <w:r w:rsidRPr="00000E0F">
        <w:rPr>
          <w:rFonts w:cs="Times New Roman"/>
          <w:b/>
          <w:spacing w:val="7"/>
          <w:lang w:val="kk-KZ"/>
        </w:rPr>
        <w:t xml:space="preserve"> </w:t>
      </w:r>
      <w:r w:rsidRPr="00000E0F">
        <w:rPr>
          <w:rFonts w:cs="Times New Roman"/>
          <w:spacing w:val="1"/>
          <w:lang w:val="kk-KZ"/>
        </w:rPr>
        <w:t>тест</w:t>
      </w:r>
      <w:r w:rsidRPr="00000E0F">
        <w:rPr>
          <w:rFonts w:cs="Times New Roman"/>
          <w:spacing w:val="5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тапсырмалары</w:t>
      </w:r>
      <w:r w:rsidRPr="00000E0F">
        <w:rPr>
          <w:rFonts w:cs="Times New Roman"/>
          <w:spacing w:val="5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негізгі</w:t>
      </w:r>
      <w:r w:rsidRPr="00000E0F">
        <w:rPr>
          <w:rFonts w:cs="Times New Roman"/>
          <w:spacing w:val="5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білім</w:t>
      </w:r>
      <w:r w:rsidRPr="00000E0F">
        <w:rPr>
          <w:rFonts w:cs="Times New Roman"/>
          <w:spacing w:val="6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мен</w:t>
      </w:r>
      <w:r w:rsidRPr="00000E0F">
        <w:rPr>
          <w:rFonts w:cs="Times New Roman"/>
          <w:spacing w:val="6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дағдыларын</w:t>
      </w:r>
      <w:r w:rsidRPr="00000E0F">
        <w:rPr>
          <w:rFonts w:cs="Times New Roman"/>
          <w:spacing w:val="6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дұрыс</w:t>
      </w:r>
      <w:r w:rsidRPr="00000E0F">
        <w:rPr>
          <w:rFonts w:cs="Times New Roman"/>
          <w:spacing w:val="3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пайдалануға,</w:t>
      </w:r>
      <w:r w:rsidRPr="00000E0F">
        <w:rPr>
          <w:rFonts w:cs="Times New Roman"/>
          <w:spacing w:val="6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жаңа</w:t>
      </w:r>
      <w:r w:rsidRPr="00000E0F">
        <w:rPr>
          <w:rFonts w:cs="Times New Roman"/>
          <w:spacing w:val="61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жағдайларда</w:t>
      </w:r>
      <w:r w:rsidRPr="00000E0F">
        <w:rPr>
          <w:rFonts w:cs="Times New Roman"/>
          <w:spacing w:val="42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қарапайым</w:t>
      </w:r>
      <w:r w:rsidRPr="00000E0F">
        <w:rPr>
          <w:rFonts w:cs="Times New Roman"/>
          <w:spacing w:val="43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модельдерді</w:t>
      </w:r>
      <w:r w:rsidRPr="00000E0F">
        <w:rPr>
          <w:rFonts w:cs="Times New Roman"/>
          <w:spacing w:val="42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тануға,</w:t>
      </w:r>
      <w:r w:rsidRPr="00000E0F">
        <w:rPr>
          <w:rFonts w:cs="Times New Roman"/>
          <w:spacing w:val="42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деректерді</w:t>
      </w:r>
      <w:r w:rsidRPr="00000E0F">
        <w:rPr>
          <w:rFonts w:cs="Times New Roman"/>
          <w:spacing w:val="42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талдау</w:t>
      </w:r>
      <w:r w:rsidRPr="00000E0F">
        <w:rPr>
          <w:rFonts w:cs="Times New Roman"/>
          <w:spacing w:val="41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мен</w:t>
      </w:r>
      <w:r w:rsidRPr="00000E0F">
        <w:rPr>
          <w:rFonts w:cs="Times New Roman"/>
          <w:spacing w:val="43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салыстыруға,</w:t>
      </w:r>
      <w:r w:rsidRPr="00000E0F">
        <w:rPr>
          <w:rFonts w:cs="Times New Roman"/>
          <w:spacing w:val="43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жүйелеуге,</w:t>
      </w:r>
      <w:r w:rsidRPr="00000E0F">
        <w:rPr>
          <w:rFonts w:cs="Times New Roman"/>
          <w:spacing w:val="81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дәлелдерді</w:t>
      </w:r>
      <w:r w:rsidRPr="00000E0F">
        <w:rPr>
          <w:rFonts w:cs="Times New Roman"/>
          <w:spacing w:val="29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қолданып,</w:t>
      </w:r>
      <w:r w:rsidRPr="00000E0F">
        <w:rPr>
          <w:rFonts w:cs="Times New Roman"/>
          <w:spacing w:val="30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ақпаратты</w:t>
      </w:r>
      <w:r w:rsidRPr="00000E0F">
        <w:rPr>
          <w:rFonts w:cs="Times New Roman"/>
          <w:spacing w:val="29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жалпылау</w:t>
      </w:r>
      <w:r w:rsidRPr="00000E0F">
        <w:rPr>
          <w:rFonts w:cs="Times New Roman"/>
          <w:spacing w:val="30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мен</w:t>
      </w:r>
      <w:r w:rsidRPr="00000E0F">
        <w:rPr>
          <w:rFonts w:cs="Times New Roman"/>
          <w:spacing w:val="29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қорытынды</w:t>
      </w:r>
      <w:r w:rsidRPr="00000E0F">
        <w:rPr>
          <w:rFonts w:cs="Times New Roman"/>
          <w:spacing w:val="29"/>
          <w:lang w:val="kk-KZ"/>
        </w:rPr>
        <w:t xml:space="preserve"> </w:t>
      </w:r>
      <w:r w:rsidRPr="00000E0F">
        <w:rPr>
          <w:rFonts w:cs="Times New Roman"/>
          <w:spacing w:val="-3"/>
          <w:lang w:val="kk-KZ"/>
        </w:rPr>
        <w:t>жасау</w:t>
      </w:r>
      <w:r w:rsidRPr="00000E0F">
        <w:rPr>
          <w:rFonts w:cs="Times New Roman"/>
          <w:spacing w:val="30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қабілеттерін</w:t>
      </w:r>
      <w:r w:rsidRPr="00000E0F">
        <w:rPr>
          <w:rFonts w:cs="Times New Roman"/>
          <w:spacing w:val="31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бағалауға</w:t>
      </w:r>
      <w:r w:rsidRPr="00000E0F">
        <w:rPr>
          <w:rFonts w:cs="Times New Roman"/>
          <w:spacing w:val="63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негізделген.</w:t>
      </w:r>
    </w:p>
    <w:p w14:paraId="1E79BAA2" w14:textId="77777777" w:rsidR="00E842A1" w:rsidRPr="00000E0F" w:rsidRDefault="00AF0D5F" w:rsidP="00592985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lang w:val="kk-KZ"/>
        </w:rPr>
      </w:pPr>
      <w:r w:rsidRPr="00000E0F">
        <w:rPr>
          <w:rFonts w:cs="Times New Roman"/>
          <w:b/>
          <w:spacing w:val="-5"/>
          <w:lang w:val="kk-KZ"/>
        </w:rPr>
        <w:t>Ж</w:t>
      </w:r>
      <w:r w:rsidRPr="00000E0F">
        <w:rPr>
          <w:rFonts w:cs="Times New Roman"/>
          <w:b/>
          <w:spacing w:val="-4"/>
          <w:lang w:val="kk-KZ"/>
        </w:rPr>
        <w:t>оғар</w:t>
      </w:r>
      <w:r w:rsidRPr="00000E0F">
        <w:rPr>
          <w:rFonts w:cs="Times New Roman"/>
          <w:b/>
          <w:spacing w:val="-5"/>
          <w:lang w:val="kk-KZ"/>
        </w:rPr>
        <w:t>ы</w:t>
      </w:r>
      <w:r w:rsidRPr="00000E0F">
        <w:rPr>
          <w:rFonts w:cs="Times New Roman"/>
          <w:b/>
          <w:spacing w:val="6"/>
          <w:lang w:val="kk-KZ"/>
        </w:rPr>
        <w:t xml:space="preserve"> </w:t>
      </w:r>
      <w:r w:rsidRPr="00000E0F">
        <w:rPr>
          <w:rFonts w:cs="Times New Roman"/>
          <w:b/>
          <w:spacing w:val="-1"/>
          <w:lang w:val="kk-KZ"/>
        </w:rPr>
        <w:t>деңгейдегі</w:t>
      </w:r>
      <w:r w:rsidRPr="00000E0F">
        <w:rPr>
          <w:rFonts w:cs="Times New Roman"/>
          <w:b/>
          <w:spacing w:val="10"/>
          <w:lang w:val="kk-KZ"/>
        </w:rPr>
        <w:t xml:space="preserve"> </w:t>
      </w:r>
      <w:r w:rsidRPr="00000E0F">
        <w:rPr>
          <w:rFonts w:cs="Times New Roman"/>
          <w:spacing w:val="1"/>
          <w:lang w:val="kk-KZ"/>
        </w:rPr>
        <w:t>тест</w:t>
      </w:r>
      <w:r w:rsidRPr="00000E0F">
        <w:rPr>
          <w:rFonts w:cs="Times New Roman"/>
          <w:spacing w:val="7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тапсырмалары</w:t>
      </w:r>
      <w:r w:rsidRPr="00000E0F">
        <w:rPr>
          <w:rFonts w:cs="Times New Roman"/>
          <w:spacing w:val="8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неғұрлым</w:t>
      </w:r>
      <w:r w:rsidRPr="00000E0F">
        <w:rPr>
          <w:rFonts w:cs="Times New Roman"/>
          <w:spacing w:val="8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күрделі</w:t>
      </w:r>
      <w:r w:rsidRPr="00000E0F">
        <w:rPr>
          <w:rFonts w:cs="Times New Roman"/>
          <w:spacing w:val="7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білім</w:t>
      </w:r>
      <w:r w:rsidRPr="00000E0F">
        <w:rPr>
          <w:rFonts w:cs="Times New Roman"/>
          <w:spacing w:val="8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мен</w:t>
      </w:r>
      <w:r w:rsidRPr="00000E0F">
        <w:rPr>
          <w:rFonts w:cs="Times New Roman"/>
          <w:spacing w:val="6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дағдыларын</w:t>
      </w:r>
      <w:r w:rsidRPr="00000E0F">
        <w:rPr>
          <w:rFonts w:cs="Times New Roman"/>
          <w:spacing w:val="7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пайдалануды,</w:t>
      </w:r>
      <w:r w:rsidRPr="00000E0F">
        <w:rPr>
          <w:rFonts w:cs="Times New Roman"/>
          <w:spacing w:val="41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тапсырмалардың</w:t>
      </w:r>
      <w:r w:rsidRPr="00000E0F">
        <w:rPr>
          <w:rFonts w:cs="Times New Roman"/>
          <w:spacing w:val="29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күрделі</w:t>
      </w:r>
      <w:r w:rsidRPr="00000E0F">
        <w:rPr>
          <w:rFonts w:cs="Times New Roman"/>
          <w:spacing w:val="30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модельдерін</w:t>
      </w:r>
      <w:r w:rsidRPr="00000E0F">
        <w:rPr>
          <w:rFonts w:cs="Times New Roman"/>
          <w:spacing w:val="31"/>
          <w:lang w:val="kk-KZ"/>
        </w:rPr>
        <w:t xml:space="preserve"> </w:t>
      </w:r>
      <w:r w:rsidRPr="00000E0F">
        <w:rPr>
          <w:rFonts w:cs="Times New Roman"/>
          <w:spacing w:val="-3"/>
          <w:lang w:val="kk-KZ"/>
        </w:rPr>
        <w:t>тануды,</w:t>
      </w:r>
      <w:r w:rsidRPr="00000E0F">
        <w:rPr>
          <w:rFonts w:cs="Times New Roman"/>
          <w:spacing w:val="29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мәселелерді</w:t>
      </w:r>
      <w:r w:rsidRPr="00000E0F">
        <w:rPr>
          <w:rFonts w:cs="Times New Roman"/>
          <w:spacing w:val="31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шешу</w:t>
      </w:r>
      <w:r w:rsidRPr="00000E0F">
        <w:rPr>
          <w:rFonts w:cs="Times New Roman"/>
          <w:spacing w:val="31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үшін</w:t>
      </w:r>
      <w:r w:rsidRPr="00000E0F">
        <w:rPr>
          <w:rFonts w:cs="Times New Roman"/>
          <w:spacing w:val="31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білім</w:t>
      </w:r>
      <w:r w:rsidRPr="00000E0F">
        <w:rPr>
          <w:rFonts w:cs="Times New Roman"/>
          <w:spacing w:val="29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мен</w:t>
      </w:r>
      <w:r w:rsidRPr="00000E0F">
        <w:rPr>
          <w:rFonts w:cs="Times New Roman"/>
          <w:spacing w:val="31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дағдыларын</w:t>
      </w:r>
      <w:r w:rsidRPr="00000E0F">
        <w:rPr>
          <w:rFonts w:cs="Times New Roman"/>
          <w:spacing w:val="59"/>
          <w:lang w:val="kk-KZ"/>
        </w:rPr>
        <w:t xml:space="preserve"> </w:t>
      </w:r>
      <w:r w:rsidRPr="00000E0F">
        <w:rPr>
          <w:rFonts w:cs="Times New Roman"/>
          <w:spacing w:val="-3"/>
          <w:lang w:val="kk-KZ"/>
        </w:rPr>
        <w:t>біріктіруді,</w:t>
      </w:r>
      <w:r w:rsidRPr="00000E0F">
        <w:rPr>
          <w:rFonts w:cs="Times New Roman"/>
          <w:spacing w:val="45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күрделі</w:t>
      </w:r>
      <w:r w:rsidRPr="00000E0F">
        <w:rPr>
          <w:rFonts w:cs="Times New Roman"/>
          <w:spacing w:val="45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ақпаратты</w:t>
      </w:r>
      <w:r w:rsidRPr="00000E0F">
        <w:rPr>
          <w:rFonts w:cs="Times New Roman"/>
          <w:spacing w:val="44"/>
          <w:lang w:val="kk-KZ"/>
        </w:rPr>
        <w:t xml:space="preserve"> </w:t>
      </w:r>
      <w:r w:rsidRPr="00000E0F">
        <w:rPr>
          <w:rFonts w:cs="Times New Roman"/>
          <w:spacing w:val="1"/>
          <w:lang w:val="kk-KZ"/>
        </w:rPr>
        <w:t>немесе</w:t>
      </w:r>
      <w:r w:rsidRPr="00000E0F">
        <w:rPr>
          <w:rFonts w:cs="Times New Roman"/>
          <w:spacing w:val="46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деректерді</w:t>
      </w:r>
      <w:r w:rsidRPr="00000E0F">
        <w:rPr>
          <w:rFonts w:cs="Times New Roman"/>
          <w:spacing w:val="44"/>
          <w:lang w:val="kk-KZ"/>
        </w:rPr>
        <w:t xml:space="preserve"> </w:t>
      </w:r>
      <w:r w:rsidRPr="00000E0F">
        <w:rPr>
          <w:rFonts w:cs="Times New Roman"/>
          <w:spacing w:val="-4"/>
          <w:lang w:val="kk-KZ"/>
        </w:rPr>
        <w:t>т</w:t>
      </w:r>
      <w:r w:rsidRPr="00000E0F">
        <w:rPr>
          <w:rFonts w:cs="Times New Roman"/>
          <w:spacing w:val="-5"/>
          <w:lang w:val="kk-KZ"/>
        </w:rPr>
        <w:t>а</w:t>
      </w:r>
      <w:r w:rsidRPr="00000E0F">
        <w:rPr>
          <w:rFonts w:cs="Times New Roman"/>
          <w:spacing w:val="-4"/>
          <w:lang w:val="kk-KZ"/>
        </w:rPr>
        <w:t>л</w:t>
      </w:r>
      <w:r w:rsidRPr="00000E0F">
        <w:rPr>
          <w:rFonts w:cs="Times New Roman"/>
          <w:spacing w:val="-5"/>
          <w:lang w:val="kk-KZ"/>
        </w:rPr>
        <w:t>да</w:t>
      </w:r>
      <w:r w:rsidRPr="00000E0F">
        <w:rPr>
          <w:rFonts w:cs="Times New Roman"/>
          <w:spacing w:val="-4"/>
          <w:lang w:val="kk-KZ"/>
        </w:rPr>
        <w:t>у</w:t>
      </w:r>
      <w:r w:rsidRPr="00000E0F">
        <w:rPr>
          <w:rFonts w:cs="Times New Roman"/>
          <w:spacing w:val="-5"/>
          <w:lang w:val="kk-KZ"/>
        </w:rPr>
        <w:t>ды</w:t>
      </w:r>
      <w:r w:rsidRPr="00000E0F">
        <w:rPr>
          <w:rFonts w:cs="Times New Roman"/>
          <w:spacing w:val="-4"/>
          <w:lang w:val="kk-KZ"/>
        </w:rPr>
        <w:t>,</w:t>
      </w:r>
      <w:r w:rsidRPr="00000E0F">
        <w:rPr>
          <w:rFonts w:cs="Times New Roman"/>
          <w:spacing w:val="46"/>
          <w:lang w:val="kk-KZ"/>
        </w:rPr>
        <w:t xml:space="preserve"> </w:t>
      </w:r>
      <w:r w:rsidRPr="00000E0F">
        <w:rPr>
          <w:rFonts w:cs="Times New Roman"/>
          <w:spacing w:val="-3"/>
          <w:lang w:val="kk-KZ"/>
        </w:rPr>
        <w:t>пайымдауды,</w:t>
      </w:r>
      <w:r w:rsidRPr="00000E0F">
        <w:rPr>
          <w:rFonts w:cs="Times New Roman"/>
          <w:spacing w:val="44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тұжырымдарды</w:t>
      </w:r>
      <w:r w:rsidRPr="00000E0F">
        <w:rPr>
          <w:rFonts w:cs="Times New Roman"/>
          <w:spacing w:val="68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негіздеуге</w:t>
      </w:r>
      <w:r w:rsidRPr="00000E0F">
        <w:rPr>
          <w:rFonts w:cs="Times New Roman"/>
          <w:spacing w:val="-11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бағытталған.</w:t>
      </w:r>
    </w:p>
    <w:p w14:paraId="24B980D9" w14:textId="77777777" w:rsidR="00000E0F" w:rsidRPr="00000E0F" w:rsidRDefault="00AF0D5F" w:rsidP="0059298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00E0F"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>Тест</w:t>
      </w:r>
      <w:r w:rsidRPr="00000E0F">
        <w:rPr>
          <w:rFonts w:ascii="Times New Roman" w:hAnsi="Times New Roman" w:cs="Times New Roman"/>
          <w:b/>
          <w:spacing w:val="-6"/>
          <w:sz w:val="24"/>
          <w:szCs w:val="24"/>
          <w:lang w:val="kk-KZ"/>
        </w:rPr>
        <w:t xml:space="preserve"> </w:t>
      </w:r>
      <w:r w:rsidRPr="00000E0F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>тапсырмаларының</w:t>
      </w:r>
      <w:r w:rsidRPr="00000E0F">
        <w:rPr>
          <w:rFonts w:ascii="Times New Roman" w:hAnsi="Times New Roman" w:cs="Times New Roman"/>
          <w:b/>
          <w:spacing w:val="-5"/>
          <w:sz w:val="24"/>
          <w:szCs w:val="24"/>
          <w:lang w:val="kk-KZ"/>
        </w:rPr>
        <w:t xml:space="preserve"> </w:t>
      </w:r>
      <w:r w:rsidRPr="00000E0F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формалары: </w:t>
      </w:r>
      <w:r w:rsidRPr="00000E0F">
        <w:rPr>
          <w:rFonts w:ascii="Times New Roman" w:hAnsi="Times New Roman" w:cs="Times New Roman"/>
          <w:spacing w:val="-1"/>
          <w:sz w:val="24"/>
          <w:szCs w:val="24"/>
          <w:lang w:val="kk-KZ"/>
        </w:rPr>
        <w:t>Бір</w:t>
      </w:r>
      <w:r w:rsidRPr="00000E0F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000E0F">
        <w:rPr>
          <w:rFonts w:ascii="Times New Roman" w:hAnsi="Times New Roman" w:cs="Times New Roman"/>
          <w:spacing w:val="-1"/>
          <w:sz w:val="24"/>
          <w:szCs w:val="24"/>
          <w:lang w:val="kk-KZ"/>
        </w:rPr>
        <w:t>дұрыс</w:t>
      </w:r>
      <w:r w:rsidRPr="00000E0F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жа</w:t>
      </w:r>
      <w:r w:rsidRPr="00000E0F">
        <w:rPr>
          <w:rFonts w:ascii="Times New Roman" w:hAnsi="Times New Roman" w:cs="Times New Roman"/>
          <w:spacing w:val="-4"/>
          <w:sz w:val="24"/>
          <w:szCs w:val="24"/>
          <w:lang w:val="kk-KZ"/>
        </w:rPr>
        <w:t>у</w:t>
      </w:r>
      <w:r w:rsidRPr="00000E0F">
        <w:rPr>
          <w:rFonts w:ascii="Times New Roman" w:hAnsi="Times New Roman" w:cs="Times New Roman"/>
          <w:spacing w:val="-5"/>
          <w:sz w:val="24"/>
          <w:szCs w:val="24"/>
          <w:lang w:val="kk-KZ"/>
        </w:rPr>
        <w:t>а</w:t>
      </w:r>
      <w:r w:rsidRPr="00000E0F">
        <w:rPr>
          <w:rFonts w:ascii="Times New Roman" w:hAnsi="Times New Roman" w:cs="Times New Roman"/>
          <w:spacing w:val="-4"/>
          <w:sz w:val="24"/>
          <w:szCs w:val="24"/>
          <w:lang w:val="kk-KZ"/>
        </w:rPr>
        <w:t>пт</w:t>
      </w:r>
      <w:r w:rsidRPr="00000E0F">
        <w:rPr>
          <w:rFonts w:ascii="Times New Roman" w:hAnsi="Times New Roman" w:cs="Times New Roman"/>
          <w:spacing w:val="-5"/>
          <w:sz w:val="24"/>
          <w:szCs w:val="24"/>
          <w:lang w:val="kk-KZ"/>
        </w:rPr>
        <w:t>ы</w:t>
      </w:r>
      <w:r w:rsidRPr="00000E0F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таңдауға</w:t>
      </w:r>
      <w:r w:rsidRPr="00000E0F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000E0F">
        <w:rPr>
          <w:rFonts w:ascii="Times New Roman" w:hAnsi="Times New Roman" w:cs="Times New Roman"/>
          <w:spacing w:val="-1"/>
          <w:sz w:val="24"/>
          <w:szCs w:val="24"/>
          <w:lang w:val="kk-KZ"/>
        </w:rPr>
        <w:t>арналған</w:t>
      </w:r>
      <w:r w:rsidRPr="00000E0F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000E0F">
        <w:rPr>
          <w:rFonts w:ascii="Times New Roman" w:hAnsi="Times New Roman" w:cs="Times New Roman"/>
          <w:spacing w:val="-1"/>
          <w:sz w:val="24"/>
          <w:szCs w:val="24"/>
          <w:lang w:val="kk-KZ"/>
        </w:rPr>
        <w:t>жабық</w:t>
      </w:r>
      <w:r w:rsidRPr="00000E0F">
        <w:rPr>
          <w:rFonts w:ascii="Times New Roman" w:hAnsi="Times New Roman" w:cs="Times New Roman"/>
          <w:spacing w:val="49"/>
          <w:sz w:val="24"/>
          <w:szCs w:val="24"/>
          <w:lang w:val="kk-KZ"/>
        </w:rPr>
        <w:t xml:space="preserve"> </w:t>
      </w:r>
      <w:r w:rsidRPr="00000E0F">
        <w:rPr>
          <w:rFonts w:ascii="Times New Roman" w:hAnsi="Times New Roman" w:cs="Times New Roman"/>
          <w:spacing w:val="-2"/>
          <w:sz w:val="24"/>
          <w:szCs w:val="24"/>
          <w:lang w:val="kk-KZ"/>
        </w:rPr>
        <w:t>формадағы</w:t>
      </w:r>
      <w:r w:rsidRPr="00000E0F">
        <w:rPr>
          <w:rFonts w:ascii="Times New Roman" w:hAnsi="Times New Roman" w:cs="Times New Roman"/>
          <w:spacing w:val="-11"/>
          <w:sz w:val="24"/>
          <w:szCs w:val="24"/>
          <w:lang w:val="kk-KZ"/>
        </w:rPr>
        <w:t xml:space="preserve"> </w:t>
      </w:r>
      <w:r w:rsidRPr="00000E0F">
        <w:rPr>
          <w:rFonts w:ascii="Times New Roman" w:hAnsi="Times New Roman" w:cs="Times New Roman"/>
          <w:spacing w:val="1"/>
          <w:sz w:val="24"/>
          <w:szCs w:val="24"/>
          <w:lang w:val="kk-KZ"/>
        </w:rPr>
        <w:t>тест</w:t>
      </w:r>
      <w:r w:rsidRPr="00000E0F">
        <w:rPr>
          <w:rFonts w:ascii="Times New Roman" w:hAnsi="Times New Roman" w:cs="Times New Roman"/>
          <w:spacing w:val="-11"/>
          <w:sz w:val="24"/>
          <w:szCs w:val="24"/>
          <w:lang w:val="kk-KZ"/>
        </w:rPr>
        <w:t xml:space="preserve"> </w:t>
      </w:r>
      <w:r w:rsidRPr="00000E0F">
        <w:rPr>
          <w:rFonts w:ascii="Times New Roman" w:hAnsi="Times New Roman" w:cs="Times New Roman"/>
          <w:spacing w:val="-1"/>
          <w:sz w:val="24"/>
          <w:szCs w:val="24"/>
          <w:lang w:val="kk-KZ"/>
        </w:rPr>
        <w:t>тапсырмалары.</w:t>
      </w:r>
    </w:p>
    <w:p w14:paraId="69E1166B" w14:textId="77777777" w:rsidR="00000E0F" w:rsidRPr="00000E0F" w:rsidRDefault="00AF0D5F" w:rsidP="0059298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00E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kk-KZ"/>
        </w:rPr>
        <w:t>Тест</w:t>
      </w:r>
      <w:r w:rsidRPr="00000E0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>тапсырмаларын</w:t>
      </w:r>
      <w:r w:rsidRPr="00000E0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kk-KZ"/>
        </w:rPr>
        <w:t xml:space="preserve">орындау </w:t>
      </w:r>
      <w:r w:rsidRPr="00000E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 xml:space="preserve">уақыты: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Бір</w:t>
      </w:r>
      <w:r w:rsidRPr="00000E0F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тапсырманы</w:t>
      </w:r>
      <w:r w:rsidRPr="00000E0F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ор</w:t>
      </w:r>
      <w:r w:rsidRPr="00000E0F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ы</w:t>
      </w:r>
      <w:r w:rsidRPr="00000E0F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>н</w:t>
      </w:r>
      <w:r w:rsidRPr="00000E0F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да</w:t>
      </w:r>
      <w:r w:rsidRPr="00000E0F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>у</w:t>
      </w:r>
      <w:r w:rsidRPr="00000E0F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ды</w:t>
      </w:r>
      <w:r w:rsidRPr="00000E0F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ң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орташа</w:t>
      </w:r>
      <w:r w:rsidRPr="00000E0F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ұзақтығы</w:t>
      </w:r>
      <w:r w:rsidRPr="00000E0F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kk-KZ"/>
        </w:rPr>
        <w:t>1,5</w:t>
      </w:r>
      <w:r w:rsidRPr="00000E0F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000E0F">
        <w:rPr>
          <w:rFonts w:ascii="Times New Roman" w:eastAsia="Times New Roman" w:hAnsi="Times New Roman" w:cs="Times New Roman"/>
          <w:spacing w:val="63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000E0F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минутты</w:t>
      </w:r>
      <w:r w:rsidRPr="00000E0F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000E0F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құрайды.</w:t>
      </w:r>
    </w:p>
    <w:p w14:paraId="5AAC6781" w14:textId="2ACF32EA" w:rsidR="00E11591" w:rsidRPr="00000E0F" w:rsidRDefault="00E11591" w:rsidP="0059298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00E0F">
        <w:rPr>
          <w:rFonts w:ascii="Times New Roman" w:hAnsi="Times New Roman" w:cs="Times New Roman"/>
          <w:spacing w:val="-3"/>
          <w:sz w:val="24"/>
          <w:szCs w:val="24"/>
          <w:lang w:val="kk-KZ"/>
        </w:rPr>
        <w:t>Бағалау:</w:t>
      </w:r>
    </w:p>
    <w:p w14:paraId="55A2AAB3" w14:textId="77777777" w:rsidR="00000E0F" w:rsidRPr="00000E0F" w:rsidRDefault="00E11591" w:rsidP="00592985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spacing w:val="-1"/>
          <w:lang w:val="kk-KZ"/>
        </w:rPr>
      </w:pPr>
      <w:r w:rsidRPr="00000E0F">
        <w:rPr>
          <w:rFonts w:cs="Times New Roman"/>
          <w:spacing w:val="-1"/>
          <w:lang w:val="kk-KZ"/>
        </w:rPr>
        <w:t>Аттестация</w:t>
      </w:r>
      <w:r w:rsidRPr="00000E0F">
        <w:rPr>
          <w:rFonts w:cs="Times New Roman"/>
          <w:spacing w:val="-9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кезінде</w:t>
      </w:r>
      <w:r w:rsidRPr="00000E0F">
        <w:rPr>
          <w:rFonts w:cs="Times New Roman"/>
          <w:spacing w:val="-8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тестілеудің</w:t>
      </w:r>
      <w:r w:rsidRPr="00000E0F">
        <w:rPr>
          <w:rFonts w:cs="Times New Roman"/>
          <w:spacing w:val="-8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жиынтық</w:t>
      </w:r>
      <w:r w:rsidRPr="00000E0F">
        <w:rPr>
          <w:rFonts w:cs="Times New Roman"/>
          <w:spacing w:val="-6"/>
          <w:lang w:val="kk-KZ"/>
        </w:rPr>
        <w:t xml:space="preserve"> </w:t>
      </w:r>
      <w:r w:rsidRPr="00000E0F">
        <w:rPr>
          <w:rFonts w:cs="Times New Roman"/>
          <w:lang w:val="kk-KZ"/>
        </w:rPr>
        <w:t>балы</w:t>
      </w:r>
      <w:r w:rsidRPr="00000E0F">
        <w:rPr>
          <w:rFonts w:cs="Times New Roman"/>
          <w:spacing w:val="-7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есептелінеді.</w:t>
      </w:r>
    </w:p>
    <w:p w14:paraId="2CA85A92" w14:textId="30176396" w:rsidR="00E11591" w:rsidRPr="00000E0F" w:rsidRDefault="00E11591" w:rsidP="00592985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spacing w:val="-1"/>
          <w:lang w:val="kk-KZ"/>
        </w:rPr>
      </w:pPr>
      <w:r w:rsidRPr="00000E0F">
        <w:rPr>
          <w:rFonts w:cs="Times New Roman"/>
          <w:spacing w:val="-2"/>
          <w:lang w:val="kk-KZ"/>
        </w:rPr>
        <w:t>Төрт</w:t>
      </w:r>
      <w:r w:rsidRPr="00000E0F">
        <w:rPr>
          <w:rFonts w:cs="Times New Roman"/>
          <w:lang w:val="kk-KZ"/>
        </w:rPr>
        <w:t xml:space="preserve"> </w:t>
      </w:r>
      <w:r w:rsidRPr="00000E0F">
        <w:rPr>
          <w:rFonts w:cs="Times New Roman"/>
          <w:spacing w:val="-6"/>
          <w:lang w:val="kk-KZ"/>
        </w:rPr>
        <w:t>жа</w:t>
      </w:r>
      <w:r w:rsidRPr="00000E0F">
        <w:rPr>
          <w:rFonts w:cs="Times New Roman"/>
          <w:spacing w:val="-5"/>
          <w:lang w:val="kk-KZ"/>
        </w:rPr>
        <w:t>у</w:t>
      </w:r>
      <w:r w:rsidRPr="00000E0F">
        <w:rPr>
          <w:rFonts w:cs="Times New Roman"/>
          <w:spacing w:val="-6"/>
          <w:lang w:val="kk-KZ"/>
        </w:rPr>
        <w:t>а</w:t>
      </w:r>
      <w:r w:rsidRPr="00000E0F">
        <w:rPr>
          <w:rFonts w:cs="Times New Roman"/>
          <w:spacing w:val="-5"/>
          <w:lang w:val="kk-KZ"/>
        </w:rPr>
        <w:t>п</w:t>
      </w:r>
      <w:r w:rsidRPr="00000E0F">
        <w:rPr>
          <w:rFonts w:cs="Times New Roman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нұсқасынан</w:t>
      </w:r>
      <w:r w:rsidRPr="00000E0F">
        <w:rPr>
          <w:rFonts w:cs="Times New Roman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бір</w:t>
      </w:r>
      <w:r w:rsidRPr="00000E0F">
        <w:rPr>
          <w:rFonts w:cs="Times New Roman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дұрыс</w:t>
      </w:r>
      <w:r w:rsidRPr="00000E0F">
        <w:rPr>
          <w:rFonts w:cs="Times New Roman"/>
          <w:lang w:val="kk-KZ"/>
        </w:rPr>
        <w:t xml:space="preserve"> </w:t>
      </w:r>
      <w:r w:rsidRPr="00000E0F">
        <w:rPr>
          <w:rFonts w:cs="Times New Roman"/>
          <w:spacing w:val="-6"/>
          <w:lang w:val="kk-KZ"/>
        </w:rPr>
        <w:t>жа</w:t>
      </w:r>
      <w:r w:rsidRPr="00000E0F">
        <w:rPr>
          <w:rFonts w:cs="Times New Roman"/>
          <w:spacing w:val="-5"/>
          <w:lang w:val="kk-KZ"/>
        </w:rPr>
        <w:t>у</w:t>
      </w:r>
      <w:r w:rsidRPr="00000E0F">
        <w:rPr>
          <w:rFonts w:cs="Times New Roman"/>
          <w:spacing w:val="-6"/>
          <w:lang w:val="kk-KZ"/>
        </w:rPr>
        <w:t>а</w:t>
      </w:r>
      <w:r w:rsidRPr="00000E0F">
        <w:rPr>
          <w:rFonts w:cs="Times New Roman"/>
          <w:spacing w:val="-5"/>
          <w:lang w:val="kk-KZ"/>
        </w:rPr>
        <w:t>п</w:t>
      </w:r>
      <w:r w:rsidRPr="00000E0F">
        <w:rPr>
          <w:rFonts w:cs="Times New Roman"/>
          <w:lang w:val="kk-KZ"/>
        </w:rPr>
        <w:t xml:space="preserve"> </w:t>
      </w:r>
      <w:r w:rsidR="00592985">
        <w:rPr>
          <w:rFonts w:cs="Times New Roman"/>
          <w:lang w:val="kk-KZ"/>
        </w:rPr>
        <w:t>таңдалған</w:t>
      </w:r>
      <w:r w:rsidRPr="00000E0F">
        <w:rPr>
          <w:rFonts w:cs="Times New Roman"/>
          <w:spacing w:val="53"/>
          <w:lang w:val="kk-KZ"/>
        </w:rPr>
        <w:t xml:space="preserve"> </w:t>
      </w:r>
      <w:r w:rsidRPr="00000E0F">
        <w:rPr>
          <w:rFonts w:cs="Times New Roman"/>
          <w:spacing w:val="-2"/>
          <w:lang w:val="kk-KZ"/>
        </w:rPr>
        <w:t>тапсырма</w:t>
      </w:r>
      <w:r w:rsidRPr="00000E0F">
        <w:rPr>
          <w:rFonts w:cs="Times New Roman"/>
          <w:spacing w:val="52"/>
          <w:lang w:val="kk-KZ"/>
        </w:rPr>
        <w:t xml:space="preserve"> </w:t>
      </w:r>
      <w:r w:rsidRPr="00000E0F">
        <w:rPr>
          <w:rFonts w:cs="Times New Roman"/>
          <w:lang w:val="kk-KZ"/>
        </w:rPr>
        <w:t>үшін</w:t>
      </w:r>
      <w:r w:rsidRPr="00000E0F">
        <w:rPr>
          <w:rFonts w:cs="Times New Roman"/>
          <w:spacing w:val="51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 xml:space="preserve">орындалмаған </w:t>
      </w:r>
      <w:r w:rsidRPr="00000E0F">
        <w:rPr>
          <w:rFonts w:eastAsia="Arial" w:cs="Times New Roman"/>
          <w:lang w:val="kk-KZ"/>
        </w:rPr>
        <w:t xml:space="preserve">– </w:t>
      </w:r>
      <w:r w:rsidR="00592985">
        <w:rPr>
          <w:rFonts w:cs="Times New Roman"/>
          <w:lang w:val="kk-KZ"/>
        </w:rPr>
        <w:t xml:space="preserve">1 балл, </w:t>
      </w:r>
      <w:r w:rsidRPr="00000E0F">
        <w:rPr>
          <w:rFonts w:cs="Times New Roman"/>
          <w:spacing w:val="-1"/>
          <w:lang w:val="kk-KZ"/>
        </w:rPr>
        <w:t>дұрыс</w:t>
      </w:r>
      <w:r w:rsidRPr="00000E0F">
        <w:rPr>
          <w:rFonts w:cs="Times New Roman"/>
          <w:spacing w:val="-2"/>
          <w:lang w:val="kk-KZ"/>
        </w:rPr>
        <w:t xml:space="preserve"> тапсырмаға</w:t>
      </w:r>
      <w:r w:rsidRPr="00000E0F">
        <w:rPr>
          <w:rFonts w:cs="Times New Roman"/>
          <w:lang w:val="kk-KZ"/>
        </w:rPr>
        <w:t xml:space="preserve"> </w:t>
      </w:r>
      <w:r w:rsidRPr="00000E0F">
        <w:rPr>
          <w:rFonts w:eastAsia="Arial" w:cs="Times New Roman"/>
          <w:lang w:val="kk-KZ"/>
        </w:rPr>
        <w:t>‒</w:t>
      </w:r>
      <w:r w:rsidRPr="00000E0F">
        <w:rPr>
          <w:rFonts w:eastAsia="Arial" w:cs="Times New Roman"/>
          <w:spacing w:val="-9"/>
          <w:lang w:val="kk-KZ"/>
        </w:rPr>
        <w:t xml:space="preserve"> </w:t>
      </w:r>
      <w:r w:rsidRPr="00000E0F">
        <w:rPr>
          <w:rFonts w:cs="Times New Roman"/>
          <w:lang w:val="kk-KZ"/>
        </w:rPr>
        <w:t>0</w:t>
      </w:r>
      <w:r w:rsidRPr="00000E0F">
        <w:rPr>
          <w:rFonts w:cs="Times New Roman"/>
          <w:spacing w:val="-1"/>
          <w:lang w:val="kk-KZ"/>
        </w:rPr>
        <w:t xml:space="preserve"> балл</w:t>
      </w:r>
      <w:r w:rsidRPr="00000E0F">
        <w:rPr>
          <w:rFonts w:cs="Times New Roman"/>
          <w:lang w:val="kk-KZ"/>
        </w:rPr>
        <w:t xml:space="preserve"> </w:t>
      </w:r>
      <w:r w:rsidRPr="00000E0F">
        <w:rPr>
          <w:rFonts w:cs="Times New Roman"/>
          <w:spacing w:val="-1"/>
          <w:lang w:val="kk-KZ"/>
        </w:rPr>
        <w:t>алады.</w:t>
      </w:r>
    </w:p>
    <w:p w14:paraId="51A7544D" w14:textId="3F7CCE96" w:rsidR="00E11591" w:rsidRPr="00000E0F" w:rsidRDefault="00E11591" w:rsidP="00592985">
      <w:pPr>
        <w:pStyle w:val="1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pacing w:val="-1"/>
        </w:rPr>
      </w:pPr>
      <w:bookmarkStart w:id="0" w:name="_Hlk144742639"/>
      <w:r w:rsidRPr="00000E0F">
        <w:rPr>
          <w:rFonts w:cs="Times New Roman"/>
          <w:spacing w:val="-2"/>
        </w:rPr>
        <w:t>Ұсынылатын</w:t>
      </w:r>
      <w:r w:rsidRPr="00000E0F">
        <w:rPr>
          <w:rFonts w:cs="Times New Roman"/>
          <w:spacing w:val="-7"/>
        </w:rPr>
        <w:t xml:space="preserve"> </w:t>
      </w:r>
      <w:r w:rsidRPr="00000E0F">
        <w:rPr>
          <w:rFonts w:cs="Times New Roman"/>
          <w:spacing w:val="-1"/>
        </w:rPr>
        <w:t>әдебиеттер</w:t>
      </w:r>
      <w:r w:rsidRPr="00000E0F">
        <w:rPr>
          <w:rFonts w:cs="Times New Roman"/>
          <w:spacing w:val="-7"/>
        </w:rPr>
        <w:t xml:space="preserve"> </w:t>
      </w:r>
      <w:r w:rsidRPr="00000E0F">
        <w:rPr>
          <w:rFonts w:cs="Times New Roman"/>
          <w:spacing w:val="-1"/>
        </w:rPr>
        <w:t>тізімі:</w:t>
      </w:r>
    </w:p>
    <w:bookmarkEnd w:id="0"/>
    <w:p w14:paraId="1B59EFD5" w14:textId="4C017E1B" w:rsidR="00E11591" w:rsidRPr="004379B7" w:rsidRDefault="00E11591" w:rsidP="00592985">
      <w:pPr>
        <w:pStyle w:val="af8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rFonts w:cs="Times New Roman"/>
          <w:lang w:val="kk-KZ"/>
        </w:rPr>
      </w:pPr>
      <w:r w:rsidRPr="004379B7">
        <w:rPr>
          <w:rFonts w:cs="Times New Roman"/>
          <w:lang w:val="ru-RU"/>
        </w:rPr>
        <w:lastRenderedPageBreak/>
        <w:t>Аутаева</w:t>
      </w:r>
      <w:r w:rsidRPr="004379B7">
        <w:rPr>
          <w:rFonts w:cs="Times New Roman"/>
        </w:rPr>
        <w:t xml:space="preserve"> </w:t>
      </w:r>
      <w:r w:rsidRPr="004379B7">
        <w:rPr>
          <w:rFonts w:cs="Times New Roman"/>
          <w:lang w:val="ru-RU"/>
        </w:rPr>
        <w:t>А</w:t>
      </w:r>
      <w:r w:rsidRPr="004379B7">
        <w:rPr>
          <w:rFonts w:cs="Times New Roman"/>
        </w:rPr>
        <w:t>.</w:t>
      </w:r>
      <w:r w:rsidRPr="004379B7">
        <w:rPr>
          <w:rFonts w:cs="Times New Roman"/>
          <w:lang w:val="ru-RU"/>
        </w:rPr>
        <w:t>Н</w:t>
      </w:r>
      <w:r w:rsidRPr="004379B7">
        <w:rPr>
          <w:rFonts w:cs="Times New Roman"/>
        </w:rPr>
        <w:t xml:space="preserve">., </w:t>
      </w:r>
      <w:r w:rsidRPr="004379B7">
        <w:rPr>
          <w:rFonts w:cs="Times New Roman"/>
          <w:lang w:val="ru-RU"/>
        </w:rPr>
        <w:t>Махметова</w:t>
      </w:r>
      <w:r w:rsidRPr="004379B7">
        <w:rPr>
          <w:rFonts w:cs="Times New Roman"/>
        </w:rPr>
        <w:t xml:space="preserve"> </w:t>
      </w:r>
      <w:r w:rsidRPr="004379B7">
        <w:rPr>
          <w:rFonts w:cs="Times New Roman"/>
          <w:lang w:val="ru-RU"/>
        </w:rPr>
        <w:t>А</w:t>
      </w:r>
      <w:r w:rsidRPr="004379B7">
        <w:rPr>
          <w:rFonts w:cs="Times New Roman"/>
        </w:rPr>
        <w:t>.</w:t>
      </w:r>
      <w:r w:rsidRPr="004379B7">
        <w:rPr>
          <w:rFonts w:cs="Times New Roman"/>
          <w:lang w:val="ru-RU"/>
        </w:rPr>
        <w:t>А</w:t>
      </w:r>
      <w:r w:rsidRPr="004379B7">
        <w:rPr>
          <w:rFonts w:cs="Times New Roman"/>
        </w:rPr>
        <w:t xml:space="preserve">., </w:t>
      </w:r>
      <w:r w:rsidRPr="004379B7">
        <w:rPr>
          <w:rFonts w:cs="Times New Roman"/>
          <w:lang w:val="ru-RU"/>
        </w:rPr>
        <w:t>Бутабаева</w:t>
      </w:r>
      <w:r w:rsidRPr="004379B7">
        <w:rPr>
          <w:rFonts w:cs="Times New Roman"/>
        </w:rPr>
        <w:t xml:space="preserve"> </w:t>
      </w:r>
      <w:r w:rsidRPr="004379B7">
        <w:rPr>
          <w:rFonts w:cs="Times New Roman"/>
          <w:lang w:val="ru-RU"/>
        </w:rPr>
        <w:t>Л</w:t>
      </w:r>
      <w:r w:rsidRPr="004379B7">
        <w:rPr>
          <w:rFonts w:cs="Times New Roman"/>
        </w:rPr>
        <w:t>.</w:t>
      </w:r>
      <w:r w:rsidRPr="004379B7">
        <w:rPr>
          <w:rFonts w:cs="Times New Roman"/>
          <w:lang w:val="ru-RU"/>
        </w:rPr>
        <w:t>А</w:t>
      </w:r>
      <w:r w:rsidRPr="004379B7">
        <w:rPr>
          <w:rFonts w:cs="Times New Roman"/>
        </w:rPr>
        <w:t xml:space="preserve">., </w:t>
      </w:r>
      <w:r w:rsidRPr="004379B7">
        <w:rPr>
          <w:rFonts w:cs="Times New Roman"/>
          <w:lang w:val="ru-RU"/>
        </w:rPr>
        <w:t>Сурдопедагогика</w:t>
      </w:r>
      <w:r w:rsidRPr="004379B7">
        <w:rPr>
          <w:rFonts w:cs="Times New Roman"/>
        </w:rPr>
        <w:t xml:space="preserve"> </w:t>
      </w:r>
      <w:r w:rsidRPr="004379B7">
        <w:rPr>
          <w:rFonts w:cs="Times New Roman"/>
          <w:lang w:val="ru-RU"/>
        </w:rPr>
        <w:t>негіздері</w:t>
      </w:r>
      <w:r w:rsidRPr="004379B7">
        <w:rPr>
          <w:rFonts w:cs="Times New Roman"/>
        </w:rPr>
        <w:t xml:space="preserve">: </w:t>
      </w:r>
      <w:r w:rsidRPr="004379B7">
        <w:rPr>
          <w:rFonts w:cs="Times New Roman"/>
          <w:lang w:val="kk-KZ"/>
        </w:rPr>
        <w:t xml:space="preserve">Оқу құралы. Алматы «Ақнұр» баспасы, 2018 – 197 б. </w:t>
      </w:r>
    </w:p>
    <w:p w14:paraId="704FBE9A" w14:textId="3A9173AE" w:rsidR="00F37297" w:rsidRPr="004379B7" w:rsidRDefault="00F37297" w:rsidP="00592985">
      <w:pPr>
        <w:pStyle w:val="af8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rFonts w:cs="Times New Roman"/>
          <w:lang w:val="kk-KZ"/>
        </w:rPr>
      </w:pPr>
      <w:r w:rsidRPr="004379B7">
        <w:rPr>
          <w:rFonts w:cs="Times New Roman"/>
          <w:lang w:val="kk-KZ"/>
        </w:rPr>
        <w:t>Сурдопедагогика: учебник для студ. высш. пед. учеб. заведений/</w:t>
      </w:r>
      <w:r w:rsidRPr="00592985">
        <w:rPr>
          <w:rFonts w:cs="Times New Roman"/>
          <w:lang w:val="kk-KZ"/>
        </w:rPr>
        <w:t>[</w:t>
      </w:r>
      <w:r w:rsidRPr="004379B7">
        <w:rPr>
          <w:rFonts w:cs="Times New Roman"/>
          <w:lang w:val="kk-KZ"/>
        </w:rPr>
        <w:t>И. Г. Багрова и др.</w:t>
      </w:r>
      <w:r w:rsidR="00592985" w:rsidRPr="00592985">
        <w:rPr>
          <w:rFonts w:cs="Times New Roman"/>
          <w:lang w:val="kk-KZ"/>
        </w:rPr>
        <w:t>]; под ред Е. Г. Речицкой. – М.</w:t>
      </w:r>
      <w:r w:rsidRPr="00592985">
        <w:rPr>
          <w:rFonts w:cs="Times New Roman"/>
          <w:lang w:val="kk-KZ"/>
        </w:rPr>
        <w:t>: Гуминитар, изд. центр ВЛАДОС, 2004, 2018</w:t>
      </w:r>
    </w:p>
    <w:p w14:paraId="60C1B171" w14:textId="06DA8B39" w:rsidR="00F37297" w:rsidRPr="004379B7" w:rsidRDefault="00F37297" w:rsidP="00592985">
      <w:pPr>
        <w:pStyle w:val="af8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rFonts w:cs="Times New Roman"/>
          <w:lang w:val="kk-KZ"/>
        </w:rPr>
      </w:pPr>
      <w:r w:rsidRPr="004379B7">
        <w:rPr>
          <w:rFonts w:cs="Times New Roman"/>
          <w:lang w:val="kk-KZ"/>
        </w:rPr>
        <w:t>Инклюзивтік білім беру жағдайында 8 санат бойынша ерекше білім беруде қажеттіліктері бар балалрды оқытуды ұйымдастыру. Әдістемелік ұсынымдар. – Астана: Ы. Алтынсарин атындағы Ұлттық білім академиясы, 2016.</w:t>
      </w:r>
    </w:p>
    <w:p w14:paraId="086383AE" w14:textId="3CEFB8D1" w:rsidR="00F67C62" w:rsidRPr="004379B7" w:rsidRDefault="00F67C62" w:rsidP="00592985">
      <w:pPr>
        <w:pStyle w:val="afa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379B7">
        <w:rPr>
          <w:rFonts w:ascii="Times New Roman" w:hAnsi="Times New Roman" w:cs="Times New Roman"/>
          <w:sz w:val="24"/>
          <w:szCs w:val="24"/>
          <w:lang w:val="kk-KZ"/>
        </w:rPr>
        <w:t>Аутаева А.Н., Даурамбекова А.А., Сурдопсихология негіздері: Әдістемелік оқу құралы: Алматы: «Ұлағат» баспасы, 2010.</w:t>
      </w:r>
    </w:p>
    <w:p w14:paraId="35E0947E" w14:textId="2D64FC31" w:rsidR="00000E0F" w:rsidRPr="002E6837" w:rsidRDefault="00F67C62" w:rsidP="00592985">
      <w:pPr>
        <w:pStyle w:val="afa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379B7">
        <w:rPr>
          <w:rFonts w:ascii="Times New Roman" w:hAnsi="Times New Roman" w:cs="Times New Roman"/>
          <w:sz w:val="24"/>
          <w:szCs w:val="24"/>
          <w:lang w:val="kk-KZ"/>
        </w:rPr>
        <w:t>Богданова Т. Г. Су</w:t>
      </w:r>
      <w:r w:rsidRPr="004379B7">
        <w:rPr>
          <w:rFonts w:ascii="Times New Roman" w:hAnsi="Times New Roman" w:cs="Times New Roman"/>
          <w:sz w:val="24"/>
          <w:szCs w:val="24"/>
          <w:lang w:val="ru-RU"/>
        </w:rPr>
        <w:t>рдопсихология: Учеб. пособие для студ. высш. пед. учеб. заведений. -М.: Академия, 2002</w:t>
      </w:r>
    </w:p>
    <w:p w14:paraId="1EF7DF43" w14:textId="5C956489" w:rsidR="002E6837" w:rsidRPr="002E6837" w:rsidRDefault="002E6837" w:rsidP="00592985">
      <w:pPr>
        <w:pStyle w:val="af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6837">
        <w:rPr>
          <w:rFonts w:ascii="Times New Roman" w:eastAsia="Times New Roman" w:hAnsi="Times New Roman" w:cs="Times New Roman"/>
          <w:sz w:val="24"/>
          <w:szCs w:val="24"/>
          <w:lang w:val="kk-KZ"/>
        </w:rPr>
        <w:t>Тургунбае</w:t>
      </w:r>
      <w:r w:rsidR="00A923A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ва Б.А. Андрагогика Оқу құралы </w:t>
      </w:r>
      <w:bookmarkStart w:id="1" w:name="_GoBack"/>
      <w:bookmarkEnd w:id="1"/>
      <w:r w:rsidRPr="002E6837">
        <w:rPr>
          <w:rFonts w:ascii="Times New Roman" w:eastAsia="Times New Roman" w:hAnsi="Times New Roman" w:cs="Times New Roman"/>
          <w:sz w:val="24"/>
          <w:szCs w:val="24"/>
          <w:lang w:val="kk-KZ"/>
        </w:rPr>
        <w:t>- Алматы: «Болашақ» баспасы 10 б/т Алматы: 2011.</w:t>
      </w:r>
    </w:p>
    <w:p w14:paraId="5CC9572A" w14:textId="77777777" w:rsidR="002E6837" w:rsidRPr="00227A66" w:rsidRDefault="002E6837" w:rsidP="00592985">
      <w:pPr>
        <w:pStyle w:val="afa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2E6837" w:rsidRPr="00227A66" w:rsidSect="00000E0F">
      <w:pgSz w:w="11910" w:h="16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96FD" w14:textId="77777777" w:rsidR="00E027D2" w:rsidRDefault="00E027D2">
      <w:r>
        <w:separator/>
      </w:r>
    </w:p>
  </w:endnote>
  <w:endnote w:type="continuationSeparator" w:id="0">
    <w:p w14:paraId="033DA990" w14:textId="77777777" w:rsidR="00E027D2" w:rsidRDefault="00E0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A7B00" w14:textId="77777777" w:rsidR="00E027D2" w:rsidRDefault="00E027D2">
      <w:r>
        <w:separator/>
      </w:r>
    </w:p>
  </w:footnote>
  <w:footnote w:type="continuationSeparator" w:id="0">
    <w:p w14:paraId="480B7A2B" w14:textId="77777777" w:rsidR="00E027D2" w:rsidRDefault="00E0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2759D"/>
    <w:multiLevelType w:val="hybridMultilevel"/>
    <w:tmpl w:val="C28E4AD8"/>
    <w:lvl w:ilvl="0" w:tplc="D6E8FD8E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C32480"/>
    <w:multiLevelType w:val="hybridMultilevel"/>
    <w:tmpl w:val="ED627A52"/>
    <w:lvl w:ilvl="0" w:tplc="FE161A28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4DE9A34">
      <w:start w:val="1"/>
      <w:numFmt w:val="bullet"/>
      <w:lvlText w:val="•"/>
      <w:lvlJc w:val="left"/>
      <w:pPr>
        <w:ind w:left="1118" w:hanging="284"/>
      </w:pPr>
      <w:rPr>
        <w:rFonts w:hint="default"/>
      </w:rPr>
    </w:lvl>
    <w:lvl w:ilvl="2" w:tplc="4A32EBB8">
      <w:start w:val="1"/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7EB0C394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9F340FEC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  <w:lvl w:ilvl="5" w:tplc="45E284CA">
      <w:start w:val="1"/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D39E01FE">
      <w:start w:val="1"/>
      <w:numFmt w:val="bullet"/>
      <w:lvlText w:val="•"/>
      <w:lvlJc w:val="left"/>
      <w:pPr>
        <w:ind w:left="6133" w:hanging="284"/>
      </w:pPr>
      <w:rPr>
        <w:rFonts w:hint="default"/>
      </w:rPr>
    </w:lvl>
    <w:lvl w:ilvl="7" w:tplc="B4141714">
      <w:start w:val="1"/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C882D836">
      <w:start w:val="1"/>
      <w:numFmt w:val="bullet"/>
      <w:lvlText w:val="•"/>
      <w:lvlJc w:val="left"/>
      <w:pPr>
        <w:ind w:left="8139" w:hanging="284"/>
      </w:pPr>
      <w:rPr>
        <w:rFonts w:hint="default"/>
      </w:rPr>
    </w:lvl>
  </w:abstractNum>
  <w:abstractNum w:abstractNumId="2">
    <w:nsid w:val="47183904"/>
    <w:multiLevelType w:val="hybridMultilevel"/>
    <w:tmpl w:val="FB4E8014"/>
    <w:lvl w:ilvl="0" w:tplc="0DFA8EDE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46AC8428">
      <w:start w:val="1"/>
      <w:numFmt w:val="bullet"/>
      <w:lvlText w:val="•"/>
      <w:lvlJc w:val="left"/>
      <w:pPr>
        <w:ind w:left="1118" w:hanging="284"/>
      </w:pPr>
      <w:rPr>
        <w:rFonts w:hint="default"/>
      </w:rPr>
    </w:lvl>
    <w:lvl w:ilvl="2" w:tplc="8610930C">
      <w:start w:val="1"/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DF927D00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0232A8EA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  <w:lvl w:ilvl="5" w:tplc="8A18331C">
      <w:start w:val="1"/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2146E3C2">
      <w:start w:val="1"/>
      <w:numFmt w:val="bullet"/>
      <w:lvlText w:val="•"/>
      <w:lvlJc w:val="left"/>
      <w:pPr>
        <w:ind w:left="6133" w:hanging="284"/>
      </w:pPr>
      <w:rPr>
        <w:rFonts w:hint="default"/>
      </w:rPr>
    </w:lvl>
    <w:lvl w:ilvl="7" w:tplc="09A43C5C">
      <w:start w:val="1"/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06FEB7EA">
      <w:start w:val="1"/>
      <w:numFmt w:val="bullet"/>
      <w:lvlText w:val="•"/>
      <w:lvlJc w:val="left"/>
      <w:pPr>
        <w:ind w:left="8139" w:hanging="284"/>
      </w:pPr>
      <w:rPr>
        <w:rFonts w:hint="default"/>
      </w:rPr>
    </w:lvl>
  </w:abstractNum>
  <w:abstractNum w:abstractNumId="3">
    <w:nsid w:val="4DD36DCF"/>
    <w:multiLevelType w:val="hybridMultilevel"/>
    <w:tmpl w:val="684EED4A"/>
    <w:lvl w:ilvl="0" w:tplc="54F4739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5652"/>
    <w:multiLevelType w:val="hybridMultilevel"/>
    <w:tmpl w:val="000E7F36"/>
    <w:lvl w:ilvl="0" w:tplc="ACC6D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10EA"/>
    <w:multiLevelType w:val="hybridMultilevel"/>
    <w:tmpl w:val="17E2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73169"/>
    <w:multiLevelType w:val="hybridMultilevel"/>
    <w:tmpl w:val="AC921064"/>
    <w:lvl w:ilvl="0" w:tplc="1440624A">
      <w:start w:val="4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5809E2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749859BE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5ABC4FF4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B45A65F8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60F8A65A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77D24EB2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7F5C85C0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A5FE7038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7">
    <w:nsid w:val="784F4C5F"/>
    <w:multiLevelType w:val="hybridMultilevel"/>
    <w:tmpl w:val="2AEAB028"/>
    <w:lvl w:ilvl="0" w:tplc="07D61E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A1"/>
    <w:rsid w:val="00000E0F"/>
    <w:rsid w:val="000037A9"/>
    <w:rsid w:val="0009333A"/>
    <w:rsid w:val="000F5074"/>
    <w:rsid w:val="00130439"/>
    <w:rsid w:val="00137764"/>
    <w:rsid w:val="00170FD0"/>
    <w:rsid w:val="0019772A"/>
    <w:rsid w:val="00220CDC"/>
    <w:rsid w:val="00227A66"/>
    <w:rsid w:val="0028155A"/>
    <w:rsid w:val="002A2B54"/>
    <w:rsid w:val="002E6837"/>
    <w:rsid w:val="00300B50"/>
    <w:rsid w:val="00320CAE"/>
    <w:rsid w:val="003222D9"/>
    <w:rsid w:val="003B0AC7"/>
    <w:rsid w:val="003F4872"/>
    <w:rsid w:val="00423859"/>
    <w:rsid w:val="004379B7"/>
    <w:rsid w:val="00461998"/>
    <w:rsid w:val="00463072"/>
    <w:rsid w:val="004E2882"/>
    <w:rsid w:val="005427F0"/>
    <w:rsid w:val="00580080"/>
    <w:rsid w:val="00592985"/>
    <w:rsid w:val="005D7019"/>
    <w:rsid w:val="006749B3"/>
    <w:rsid w:val="00674ACE"/>
    <w:rsid w:val="00694D2F"/>
    <w:rsid w:val="006C5D8A"/>
    <w:rsid w:val="00742576"/>
    <w:rsid w:val="00764544"/>
    <w:rsid w:val="007815A0"/>
    <w:rsid w:val="007E2661"/>
    <w:rsid w:val="008174E8"/>
    <w:rsid w:val="00854F0A"/>
    <w:rsid w:val="00894428"/>
    <w:rsid w:val="00897EB4"/>
    <w:rsid w:val="008D389D"/>
    <w:rsid w:val="008F7E07"/>
    <w:rsid w:val="00917C21"/>
    <w:rsid w:val="00950D14"/>
    <w:rsid w:val="009658A2"/>
    <w:rsid w:val="00994C1A"/>
    <w:rsid w:val="009B52AC"/>
    <w:rsid w:val="00A837C4"/>
    <w:rsid w:val="00A923AC"/>
    <w:rsid w:val="00AB25CB"/>
    <w:rsid w:val="00AB7A1C"/>
    <w:rsid w:val="00AF0D5F"/>
    <w:rsid w:val="00B53C36"/>
    <w:rsid w:val="00B710D9"/>
    <w:rsid w:val="00BB1E53"/>
    <w:rsid w:val="00C5525D"/>
    <w:rsid w:val="00C80E55"/>
    <w:rsid w:val="00D35B95"/>
    <w:rsid w:val="00D526A2"/>
    <w:rsid w:val="00E027D2"/>
    <w:rsid w:val="00E11591"/>
    <w:rsid w:val="00E71568"/>
    <w:rsid w:val="00E842A1"/>
    <w:rsid w:val="00E84420"/>
    <w:rsid w:val="00EA3988"/>
    <w:rsid w:val="00EE3F58"/>
    <w:rsid w:val="00F33970"/>
    <w:rsid w:val="00F37297"/>
    <w:rsid w:val="00F67C62"/>
    <w:rsid w:val="00F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8F04"/>
  <w15:docId w15:val="{D5BEB8C4-B2DA-463C-8D6A-0EA95FAF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0E55"/>
  </w:style>
  <w:style w:type="paragraph" w:styleId="1">
    <w:name w:val="heading 1"/>
    <w:basedOn w:val="a"/>
    <w:link w:val="10"/>
    <w:uiPriority w:val="1"/>
    <w:qFormat/>
    <w:rsid w:val="00C80E55"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0E5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80E5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80E5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80E5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80E5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80E5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80E5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80E5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E5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80E5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80E5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80E5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80E5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80E5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80E5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80E5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80E5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0E55"/>
  </w:style>
  <w:style w:type="paragraph" w:styleId="a4">
    <w:name w:val="Title"/>
    <w:basedOn w:val="a"/>
    <w:next w:val="a"/>
    <w:link w:val="a5"/>
    <w:uiPriority w:val="10"/>
    <w:qFormat/>
    <w:rsid w:val="00C80E5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0E5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0E5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0E5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80E5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80E5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0E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0E55"/>
    <w:rPr>
      <w:i/>
    </w:rPr>
  </w:style>
  <w:style w:type="paragraph" w:styleId="aa">
    <w:name w:val="header"/>
    <w:basedOn w:val="a"/>
    <w:link w:val="ab"/>
    <w:uiPriority w:val="99"/>
    <w:unhideWhenUsed/>
    <w:rsid w:val="00C80E55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0E55"/>
  </w:style>
  <w:style w:type="paragraph" w:styleId="ac">
    <w:name w:val="footer"/>
    <w:basedOn w:val="a"/>
    <w:link w:val="ad"/>
    <w:uiPriority w:val="99"/>
    <w:unhideWhenUsed/>
    <w:rsid w:val="00C80E5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C80E55"/>
  </w:style>
  <w:style w:type="paragraph" w:styleId="ae">
    <w:name w:val="caption"/>
    <w:basedOn w:val="a"/>
    <w:next w:val="a"/>
    <w:uiPriority w:val="35"/>
    <w:semiHidden/>
    <w:unhideWhenUsed/>
    <w:qFormat/>
    <w:rsid w:val="00C80E5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C80E55"/>
  </w:style>
  <w:style w:type="table" w:styleId="af">
    <w:name w:val="Table Grid"/>
    <w:basedOn w:val="a1"/>
    <w:uiPriority w:val="59"/>
    <w:rsid w:val="00C80E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0E5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C80E5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80E5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C80E55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C80E55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C80E55"/>
    <w:rPr>
      <w:sz w:val="18"/>
    </w:rPr>
  </w:style>
  <w:style w:type="character" w:styleId="af3">
    <w:name w:val="footnote reference"/>
    <w:basedOn w:val="a0"/>
    <w:uiPriority w:val="99"/>
    <w:unhideWhenUsed/>
    <w:rsid w:val="00C80E55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80E55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C80E55"/>
    <w:rPr>
      <w:sz w:val="20"/>
    </w:rPr>
  </w:style>
  <w:style w:type="character" w:styleId="af6">
    <w:name w:val="endnote reference"/>
    <w:basedOn w:val="a0"/>
    <w:uiPriority w:val="99"/>
    <w:semiHidden/>
    <w:unhideWhenUsed/>
    <w:rsid w:val="00C80E5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80E55"/>
    <w:pPr>
      <w:spacing w:after="57"/>
    </w:pPr>
  </w:style>
  <w:style w:type="paragraph" w:styleId="23">
    <w:name w:val="toc 2"/>
    <w:basedOn w:val="a"/>
    <w:next w:val="a"/>
    <w:uiPriority w:val="39"/>
    <w:unhideWhenUsed/>
    <w:rsid w:val="00C80E5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80E5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80E5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80E5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80E5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80E5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80E5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80E55"/>
    <w:pPr>
      <w:spacing w:after="57"/>
      <w:ind w:left="2268"/>
    </w:pPr>
  </w:style>
  <w:style w:type="paragraph" w:styleId="af7">
    <w:name w:val="TOC Heading"/>
    <w:uiPriority w:val="39"/>
    <w:unhideWhenUsed/>
    <w:rsid w:val="00C80E55"/>
  </w:style>
  <w:style w:type="table" w:customStyle="1" w:styleId="TableNormal">
    <w:name w:val="Table Normal"/>
    <w:unhideWhenUsed/>
    <w:qFormat/>
    <w:rsid w:val="00C80E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C80E55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1"/>
    <w:qFormat/>
    <w:rsid w:val="00C80E55"/>
  </w:style>
  <w:style w:type="paragraph" w:customStyle="1" w:styleId="TableParagraph">
    <w:name w:val="Table Paragraph"/>
    <w:basedOn w:val="a"/>
    <w:uiPriority w:val="1"/>
    <w:qFormat/>
    <w:rsid w:val="00C80E55"/>
  </w:style>
  <w:style w:type="paragraph" w:styleId="afb">
    <w:name w:val="Balloon Text"/>
    <w:basedOn w:val="a"/>
    <w:link w:val="afc"/>
    <w:uiPriority w:val="99"/>
    <w:semiHidden/>
    <w:unhideWhenUsed/>
    <w:rsid w:val="00C80E5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80E55"/>
    <w:rPr>
      <w:rFonts w:ascii="Tahoma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7815A0"/>
    <w:rPr>
      <w:b/>
      <w:bCs/>
    </w:rPr>
  </w:style>
  <w:style w:type="character" w:customStyle="1" w:styleId="af9">
    <w:name w:val="Основной текст Знак"/>
    <w:basedOn w:val="a0"/>
    <w:link w:val="af8"/>
    <w:uiPriority w:val="1"/>
    <w:rsid w:val="00000E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82EF-08F5-4047-9103-417065CD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админ2</dc:creator>
  <cp:lastModifiedBy>Бекзат Торекулова</cp:lastModifiedBy>
  <cp:revision>10</cp:revision>
  <cp:lastPrinted>2023-10-10T10:09:00Z</cp:lastPrinted>
  <dcterms:created xsi:type="dcterms:W3CDTF">2024-02-27T09:22:00Z</dcterms:created>
  <dcterms:modified xsi:type="dcterms:W3CDTF">2024-04-15T09:39:00Z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2023-08-28T00:00:00Z</vt:filetime>
  </property>
</Properties>
</file>