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B9C" w:rsidRPr="008A625D" w:rsidRDefault="004A4FE8" w:rsidP="008A625D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625D">
        <w:rPr>
          <w:rFonts w:ascii="Times New Roman" w:hAnsi="Times New Roman" w:cs="Times New Roman"/>
          <w:b/>
          <w:sz w:val="28"/>
          <w:szCs w:val="28"/>
          <w:lang w:val="kk-KZ"/>
        </w:rPr>
        <w:t>СПЕЦИФИКАЦИЯ ТЕСТА</w:t>
      </w:r>
    </w:p>
    <w:p w:rsidR="00662B9C" w:rsidRPr="008A625D" w:rsidRDefault="00662B9C" w:rsidP="008A62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2B9C" w:rsidRPr="008A625D" w:rsidRDefault="00E00242" w:rsidP="008A6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625D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662B9C" w:rsidRPr="008A625D">
        <w:rPr>
          <w:rFonts w:ascii="Times New Roman" w:hAnsi="Times New Roman" w:cs="Times New Roman"/>
          <w:b/>
          <w:sz w:val="28"/>
          <w:szCs w:val="28"/>
          <w:lang w:val="kk-KZ"/>
        </w:rPr>
        <w:t>о дисциплине  «</w:t>
      </w:r>
      <w:r w:rsidR="0054584F">
        <w:rPr>
          <w:rFonts w:ascii="Times New Roman" w:hAnsi="Times New Roman" w:cs="Times New Roman"/>
          <w:b/>
          <w:sz w:val="28"/>
          <w:szCs w:val="28"/>
          <w:lang w:val="kk-KZ"/>
        </w:rPr>
        <w:t>Управление земельными ресурсами</w:t>
      </w:r>
      <w:r w:rsidR="00662B9C" w:rsidRPr="008A625D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4A4FE8" w:rsidRPr="008A625D" w:rsidRDefault="004A4FE8" w:rsidP="008A6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625D">
        <w:rPr>
          <w:rFonts w:ascii="Times New Roman" w:hAnsi="Times New Roman" w:cs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:rsidR="004A4FE8" w:rsidRPr="008A625D" w:rsidRDefault="004A4FE8" w:rsidP="008A625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A625D">
        <w:rPr>
          <w:rFonts w:ascii="Times New Roman" w:hAnsi="Times New Roman" w:cs="Times New Roman"/>
          <w:i/>
          <w:sz w:val="28"/>
          <w:szCs w:val="28"/>
          <w:lang w:val="kk-KZ"/>
        </w:rPr>
        <w:t>(вступает в силу с 20</w:t>
      </w:r>
      <w:r w:rsidR="00E00242" w:rsidRPr="008A625D">
        <w:rPr>
          <w:rFonts w:ascii="Times New Roman" w:hAnsi="Times New Roman" w:cs="Times New Roman"/>
          <w:i/>
          <w:sz w:val="28"/>
          <w:szCs w:val="28"/>
          <w:lang w:val="kk-KZ"/>
        </w:rPr>
        <w:t>2</w:t>
      </w:r>
      <w:r w:rsidR="009E2AEC">
        <w:rPr>
          <w:rFonts w:ascii="Times New Roman" w:hAnsi="Times New Roman" w:cs="Times New Roman"/>
          <w:i/>
          <w:sz w:val="28"/>
          <w:szCs w:val="28"/>
          <w:lang w:val="kk-KZ"/>
        </w:rPr>
        <w:t>4</w:t>
      </w:r>
      <w:r w:rsidRPr="008A625D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года)</w:t>
      </w:r>
    </w:p>
    <w:p w:rsidR="00662B9C" w:rsidRPr="008A625D" w:rsidRDefault="00662B9C" w:rsidP="008A6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62B9C" w:rsidRPr="008A625D" w:rsidRDefault="00662B9C" w:rsidP="008A62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625D">
        <w:rPr>
          <w:rFonts w:ascii="Times New Roman" w:hAnsi="Times New Roman" w:cs="Times New Roman"/>
          <w:b/>
          <w:sz w:val="28"/>
          <w:szCs w:val="28"/>
          <w:lang w:val="kk-KZ"/>
        </w:rPr>
        <w:t>1. Цель составления:</w:t>
      </w:r>
      <w:r w:rsidRPr="008A625D">
        <w:rPr>
          <w:rFonts w:ascii="Times New Roman" w:hAnsi="Times New Roman" w:cs="Times New Roman"/>
          <w:sz w:val="28"/>
          <w:szCs w:val="28"/>
          <w:lang w:val="kk-KZ"/>
        </w:rPr>
        <w:t xml:space="preserve"> Определение способности продолжать обучение в </w:t>
      </w:r>
      <w:r w:rsidRPr="008A625D">
        <w:rPr>
          <w:rFonts w:ascii="Times New Roman" w:hAnsi="Times New Roman" w:cs="Times New Roman"/>
          <w:sz w:val="28"/>
          <w:szCs w:val="28"/>
        </w:rPr>
        <w:t>организациях реализующих программы послевузовского образования</w:t>
      </w:r>
      <w:r w:rsidRPr="008A625D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Казахстан.</w:t>
      </w:r>
    </w:p>
    <w:p w:rsidR="00752F97" w:rsidRDefault="00752F97" w:rsidP="008A62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2B9C" w:rsidRPr="008A625D" w:rsidRDefault="00662B9C" w:rsidP="008A6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625D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Задачи: </w:t>
      </w:r>
      <w:r w:rsidRPr="008A625D">
        <w:rPr>
          <w:rFonts w:ascii="Times New Roman" w:hAnsi="Times New Roman" w:cs="Times New Roman"/>
          <w:sz w:val="28"/>
          <w:szCs w:val="28"/>
          <w:lang w:val="kk-KZ"/>
        </w:rPr>
        <w:t xml:space="preserve">Определение уровня знаний </w:t>
      </w:r>
      <w:r w:rsidR="006B0B74" w:rsidRPr="008A625D">
        <w:rPr>
          <w:rFonts w:ascii="Times New Roman" w:hAnsi="Times New Roman" w:cs="Times New Roman"/>
          <w:sz w:val="28"/>
          <w:szCs w:val="28"/>
          <w:lang w:val="kk-KZ"/>
        </w:rPr>
        <w:t>поступающего</w:t>
      </w:r>
      <w:r w:rsidRPr="008A625D">
        <w:rPr>
          <w:rFonts w:ascii="Times New Roman" w:hAnsi="Times New Roman" w:cs="Times New Roman"/>
          <w:sz w:val="28"/>
          <w:szCs w:val="28"/>
          <w:lang w:val="kk-KZ"/>
        </w:rPr>
        <w:t xml:space="preserve"> по следующим группам образовательных программ по направлениям:</w:t>
      </w:r>
    </w:p>
    <w:p w:rsidR="00752F97" w:rsidRDefault="00752F97" w:rsidP="005458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54584F" w:rsidRPr="00AE54EA" w:rsidRDefault="0054584F" w:rsidP="005458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М12</w:t>
      </w:r>
      <w:r w:rsidRPr="0054584F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AE54E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–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Землеустройство</w:t>
      </w:r>
      <w:r w:rsidRPr="00AE54E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»</w:t>
      </w:r>
    </w:p>
    <w:p w:rsidR="004A4FE8" w:rsidRPr="008A625D" w:rsidRDefault="004A4FE8" w:rsidP="008A625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val="kk-KZ"/>
        </w:rPr>
      </w:pPr>
      <w:r w:rsidRPr="008A625D">
        <w:rPr>
          <w:rFonts w:ascii="Times New Roman" w:eastAsia="Times New Roman" w:hAnsi="Times New Roman" w:cs="Times New Roman"/>
          <w:bCs/>
          <w:i/>
          <w:sz w:val="20"/>
          <w:szCs w:val="20"/>
          <w:lang w:val="kk-KZ"/>
        </w:rPr>
        <w:t xml:space="preserve">шифр </w:t>
      </w:r>
      <w:r w:rsidRPr="008A625D">
        <w:rPr>
          <w:rFonts w:ascii="Times New Roman" w:eastAsia="Times New Roman" w:hAnsi="Times New Roman" w:cs="Times New Roman"/>
          <w:bCs/>
          <w:i/>
          <w:sz w:val="20"/>
          <w:szCs w:val="20"/>
          <w:lang w:val="kk-KZ"/>
        </w:rPr>
        <w:tab/>
      </w:r>
      <w:r w:rsidRPr="008A625D">
        <w:rPr>
          <w:rFonts w:ascii="Times New Roman" w:eastAsia="Times New Roman" w:hAnsi="Times New Roman" w:cs="Times New Roman"/>
          <w:bCs/>
          <w:i/>
          <w:sz w:val="20"/>
          <w:szCs w:val="20"/>
          <w:lang w:val="kk-KZ"/>
        </w:rPr>
        <w:tab/>
        <w:t>наименование группы образовательных программ</w:t>
      </w:r>
    </w:p>
    <w:p w:rsidR="004A4FE8" w:rsidRDefault="004A4FE8" w:rsidP="008A625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2B9C" w:rsidRPr="008A625D" w:rsidRDefault="00662B9C" w:rsidP="003555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625D">
        <w:rPr>
          <w:rFonts w:ascii="Times New Roman" w:hAnsi="Times New Roman" w:cs="Times New Roman"/>
          <w:b/>
          <w:sz w:val="28"/>
          <w:szCs w:val="28"/>
          <w:lang w:val="kk-KZ"/>
        </w:rPr>
        <w:t>3. Содержание теста:</w:t>
      </w:r>
      <w:r w:rsidR="004A4FE8" w:rsidRPr="008A625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Тест включает учебный материал на </w:t>
      </w:r>
      <w:r w:rsidR="00E00242" w:rsidRPr="008A625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рабочей программы (силлабуса) </w:t>
      </w:r>
      <w:r w:rsidR="004A4FE8" w:rsidRPr="008A625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дисциплины </w:t>
      </w:r>
      <w:r w:rsidR="004A4FE8" w:rsidRPr="008A625D">
        <w:rPr>
          <w:rFonts w:ascii="Times New Roman" w:eastAsia="Times New Roman" w:hAnsi="Times New Roman" w:cs="Times New Roman"/>
          <w:sz w:val="28"/>
          <w:szCs w:val="28"/>
          <w:lang w:bidi="ar-DZ"/>
        </w:rPr>
        <w:t>«</w:t>
      </w:r>
      <w:r w:rsidR="0054584F">
        <w:rPr>
          <w:rFonts w:ascii="Times New Roman" w:eastAsia="Times New Roman" w:hAnsi="Times New Roman" w:cs="Times New Roman"/>
          <w:sz w:val="28"/>
          <w:szCs w:val="28"/>
          <w:lang w:val="kk-KZ" w:bidi="ar-DZ"/>
        </w:rPr>
        <w:t>Землеустройство</w:t>
      </w:r>
      <w:r w:rsidR="004A4FE8" w:rsidRPr="008A625D">
        <w:rPr>
          <w:rFonts w:ascii="Times New Roman" w:eastAsia="Times New Roman" w:hAnsi="Times New Roman" w:cs="Times New Roman"/>
          <w:sz w:val="28"/>
          <w:szCs w:val="28"/>
          <w:lang w:val="kk-KZ"/>
        </w:rPr>
        <w:t>» в следующим порядке. Задачи предоставляются на языке обучения (казахский /русский).</w:t>
      </w:r>
    </w:p>
    <w:p w:rsidR="00662B9C" w:rsidRPr="0054584F" w:rsidRDefault="00662B9C" w:rsidP="008A625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tbl>
      <w:tblPr>
        <w:tblW w:w="9855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6378"/>
        <w:gridCol w:w="1560"/>
        <w:gridCol w:w="1417"/>
      </w:tblGrid>
      <w:tr w:rsidR="008A625D" w:rsidRPr="008A625D" w:rsidTr="00EB4A66">
        <w:tc>
          <w:tcPr>
            <w:tcW w:w="500" w:type="dxa"/>
            <w:vAlign w:val="center"/>
          </w:tcPr>
          <w:p w:rsidR="00662B9C" w:rsidRPr="008A625D" w:rsidRDefault="00662B9C" w:rsidP="008A625D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25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8" w:type="dxa"/>
            <w:vAlign w:val="center"/>
          </w:tcPr>
          <w:p w:rsidR="00662B9C" w:rsidRPr="008A625D" w:rsidRDefault="00662B9C" w:rsidP="008A6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A625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Содержание темы</w:t>
            </w:r>
          </w:p>
        </w:tc>
        <w:tc>
          <w:tcPr>
            <w:tcW w:w="1560" w:type="dxa"/>
            <w:vAlign w:val="center"/>
          </w:tcPr>
          <w:p w:rsidR="00662B9C" w:rsidRPr="008A625D" w:rsidRDefault="00F454CC" w:rsidP="008A62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2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заданий</w:t>
            </w:r>
          </w:p>
        </w:tc>
        <w:tc>
          <w:tcPr>
            <w:tcW w:w="1417" w:type="dxa"/>
            <w:vAlign w:val="center"/>
          </w:tcPr>
          <w:p w:rsidR="009935F5" w:rsidRPr="008A625D" w:rsidRDefault="00F454CC" w:rsidP="008A62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625D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трудности</w:t>
            </w:r>
          </w:p>
        </w:tc>
      </w:tr>
      <w:tr w:rsidR="008A625D" w:rsidRPr="008A625D" w:rsidTr="009E2AEC">
        <w:trPr>
          <w:trHeight w:val="337"/>
        </w:trPr>
        <w:tc>
          <w:tcPr>
            <w:tcW w:w="500" w:type="dxa"/>
            <w:vAlign w:val="center"/>
          </w:tcPr>
          <w:p w:rsidR="00F454CC" w:rsidRPr="00463D83" w:rsidRDefault="00F454CC" w:rsidP="009E2AEC">
            <w:pPr>
              <w:tabs>
                <w:tab w:val="left" w:pos="27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D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752F97" w:rsidRPr="00463D83" w:rsidRDefault="00463D83" w:rsidP="009E2AE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Основы управления земельного права. </w:t>
            </w:r>
          </w:p>
        </w:tc>
        <w:tc>
          <w:tcPr>
            <w:tcW w:w="1560" w:type="dxa"/>
          </w:tcPr>
          <w:p w:rsidR="00F454CC" w:rsidRPr="008A625D" w:rsidRDefault="002507DC" w:rsidP="009E2AEC">
            <w:pPr>
              <w:tabs>
                <w:tab w:val="left" w:pos="27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62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17" w:type="dxa"/>
          </w:tcPr>
          <w:p w:rsidR="00F454CC" w:rsidRPr="008A625D" w:rsidRDefault="00FE1E23" w:rsidP="009E2AEC">
            <w:pPr>
              <w:tabs>
                <w:tab w:val="left" w:pos="27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25D">
              <w:rPr>
                <w:rFonts w:ascii="Times New Roman" w:hAnsi="Times New Roman" w:cs="Times New Roman"/>
                <w:sz w:val="28"/>
                <w:szCs w:val="28"/>
              </w:rPr>
              <w:t>А,В</w:t>
            </w:r>
          </w:p>
        </w:tc>
      </w:tr>
      <w:tr w:rsidR="008A625D" w:rsidRPr="008A625D" w:rsidTr="00EB4A66">
        <w:tc>
          <w:tcPr>
            <w:tcW w:w="500" w:type="dxa"/>
            <w:vAlign w:val="center"/>
          </w:tcPr>
          <w:p w:rsidR="00F454CC" w:rsidRPr="00463D83" w:rsidRDefault="00F454CC" w:rsidP="009E2AEC">
            <w:pPr>
              <w:tabs>
                <w:tab w:val="left" w:pos="27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D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752F97" w:rsidRPr="00454D65" w:rsidRDefault="00454D65" w:rsidP="009E2AEC">
            <w:pPr>
              <w:pStyle w:val="21"/>
              <w:spacing w:line="360" w:lineRule="auto"/>
              <w:ind w:left="0"/>
              <w:jc w:val="left"/>
              <w:rPr>
                <w:rFonts w:eastAsiaTheme="minorHAnsi"/>
                <w:szCs w:val="28"/>
                <w:lang w:val="kk-KZ" w:eastAsia="en-US"/>
              </w:rPr>
            </w:pPr>
            <w:r w:rsidRPr="00454D65">
              <w:rPr>
                <w:rFonts w:eastAsiaTheme="minorHAnsi"/>
                <w:szCs w:val="28"/>
                <w:lang w:val="kk-KZ" w:eastAsia="en-US"/>
              </w:rPr>
              <w:t>Источники земельного права</w:t>
            </w:r>
          </w:p>
        </w:tc>
        <w:tc>
          <w:tcPr>
            <w:tcW w:w="1560" w:type="dxa"/>
          </w:tcPr>
          <w:p w:rsidR="00F454CC" w:rsidRPr="008A625D" w:rsidRDefault="00F454CC" w:rsidP="009E2AEC">
            <w:pPr>
              <w:tabs>
                <w:tab w:val="left" w:pos="27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2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454CC" w:rsidRPr="008A625D" w:rsidRDefault="00F454CC" w:rsidP="009E2AEC">
            <w:pPr>
              <w:tabs>
                <w:tab w:val="left" w:pos="27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25D">
              <w:rPr>
                <w:rFonts w:ascii="Times New Roman" w:hAnsi="Times New Roman" w:cs="Times New Roman"/>
                <w:sz w:val="28"/>
                <w:szCs w:val="28"/>
              </w:rPr>
              <w:t>В,С</w:t>
            </w:r>
          </w:p>
        </w:tc>
      </w:tr>
      <w:tr w:rsidR="008A625D" w:rsidRPr="008A625D" w:rsidTr="00EB4A66">
        <w:tc>
          <w:tcPr>
            <w:tcW w:w="500" w:type="dxa"/>
            <w:vAlign w:val="center"/>
          </w:tcPr>
          <w:p w:rsidR="00F454CC" w:rsidRPr="00463D83" w:rsidRDefault="00F454CC" w:rsidP="009E2AEC">
            <w:pPr>
              <w:tabs>
                <w:tab w:val="left" w:pos="27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D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752F97" w:rsidRPr="00454D65" w:rsidRDefault="00454D65" w:rsidP="009E2AEC">
            <w:pPr>
              <w:pStyle w:val="1"/>
              <w:spacing w:line="360" w:lineRule="auto"/>
              <w:rPr>
                <w:rFonts w:eastAsiaTheme="minorHAnsi"/>
                <w:sz w:val="28"/>
                <w:szCs w:val="28"/>
                <w:lang w:val="kk-KZ" w:eastAsia="en-US"/>
              </w:rPr>
            </w:pPr>
            <w:r w:rsidRPr="00454D65">
              <w:rPr>
                <w:rFonts w:eastAsiaTheme="minorHAnsi"/>
                <w:sz w:val="28"/>
                <w:szCs w:val="28"/>
                <w:lang w:val="kk-KZ" w:eastAsia="en-US"/>
              </w:rPr>
              <w:t>Право собственности и иные права на землю</w:t>
            </w:r>
          </w:p>
        </w:tc>
        <w:tc>
          <w:tcPr>
            <w:tcW w:w="1560" w:type="dxa"/>
          </w:tcPr>
          <w:p w:rsidR="00F454CC" w:rsidRPr="008A625D" w:rsidRDefault="00F454CC" w:rsidP="009E2AEC">
            <w:pPr>
              <w:tabs>
                <w:tab w:val="left" w:pos="27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2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F454CC" w:rsidRPr="008A625D" w:rsidRDefault="00FE1E23" w:rsidP="009E2AEC">
            <w:pPr>
              <w:tabs>
                <w:tab w:val="left" w:pos="27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25D">
              <w:rPr>
                <w:rFonts w:ascii="Times New Roman" w:hAnsi="Times New Roman" w:cs="Times New Roman"/>
                <w:sz w:val="28"/>
                <w:szCs w:val="28"/>
              </w:rPr>
              <w:t>А,</w:t>
            </w:r>
            <w:r w:rsidR="00F454CC" w:rsidRPr="008A625D">
              <w:rPr>
                <w:rFonts w:ascii="Times New Roman" w:hAnsi="Times New Roman" w:cs="Times New Roman"/>
                <w:sz w:val="28"/>
                <w:szCs w:val="28"/>
              </w:rPr>
              <w:t>В,С</w:t>
            </w:r>
          </w:p>
        </w:tc>
      </w:tr>
      <w:tr w:rsidR="008A625D" w:rsidRPr="008A625D" w:rsidTr="00EB4A66">
        <w:tc>
          <w:tcPr>
            <w:tcW w:w="500" w:type="dxa"/>
            <w:vAlign w:val="center"/>
          </w:tcPr>
          <w:p w:rsidR="00F454CC" w:rsidRPr="00463D83" w:rsidRDefault="00F454CC" w:rsidP="009E2AEC">
            <w:pPr>
              <w:tabs>
                <w:tab w:val="left" w:pos="27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D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8A625D" w:rsidRPr="00454D65" w:rsidRDefault="00454D65" w:rsidP="009E2AEC">
            <w:pPr>
              <w:pStyle w:val="1"/>
              <w:spacing w:line="360" w:lineRule="auto"/>
              <w:rPr>
                <w:rFonts w:eastAsiaTheme="minorHAnsi"/>
                <w:sz w:val="28"/>
                <w:szCs w:val="28"/>
                <w:lang w:val="kk-KZ" w:eastAsia="en-US"/>
              </w:rPr>
            </w:pPr>
            <w:r w:rsidRPr="00454D65">
              <w:rPr>
                <w:rFonts w:eastAsiaTheme="minorHAnsi"/>
                <w:sz w:val="28"/>
                <w:szCs w:val="28"/>
                <w:lang w:val="kk-KZ" w:eastAsia="en-US"/>
              </w:rPr>
              <w:t>Функции государственного управления земельными ресурсами</w:t>
            </w:r>
          </w:p>
        </w:tc>
        <w:tc>
          <w:tcPr>
            <w:tcW w:w="1560" w:type="dxa"/>
          </w:tcPr>
          <w:p w:rsidR="00F454CC" w:rsidRPr="008A625D" w:rsidRDefault="002507DC" w:rsidP="009E2AEC">
            <w:pPr>
              <w:tabs>
                <w:tab w:val="left" w:pos="27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62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17" w:type="dxa"/>
          </w:tcPr>
          <w:p w:rsidR="00F454CC" w:rsidRPr="008A625D" w:rsidRDefault="00F454CC" w:rsidP="009E2AEC">
            <w:pPr>
              <w:tabs>
                <w:tab w:val="left" w:pos="27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625D">
              <w:rPr>
                <w:rFonts w:ascii="Times New Roman" w:hAnsi="Times New Roman" w:cs="Times New Roman"/>
                <w:sz w:val="28"/>
                <w:szCs w:val="28"/>
              </w:rPr>
              <w:t>А,В</w:t>
            </w:r>
            <w:r w:rsidR="002507DC" w:rsidRPr="008A62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,С</w:t>
            </w:r>
          </w:p>
        </w:tc>
      </w:tr>
      <w:tr w:rsidR="008A625D" w:rsidRPr="008A625D" w:rsidTr="00EB4A66">
        <w:tc>
          <w:tcPr>
            <w:tcW w:w="500" w:type="dxa"/>
            <w:vAlign w:val="center"/>
          </w:tcPr>
          <w:p w:rsidR="00F454CC" w:rsidRPr="00463D83" w:rsidRDefault="00F454CC" w:rsidP="009E2AEC">
            <w:pPr>
              <w:tabs>
                <w:tab w:val="left" w:pos="27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D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8A625D" w:rsidRPr="00463D83" w:rsidRDefault="00EA0E40" w:rsidP="009E2AEC">
            <w:pPr>
              <w:pStyle w:val="1"/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val="kk-KZ" w:eastAsia="en-US"/>
              </w:rPr>
              <w:t>Г</w:t>
            </w:r>
            <w:r w:rsidRPr="00EA0E40">
              <w:rPr>
                <w:rFonts w:eastAsiaTheme="minorHAnsi"/>
                <w:sz w:val="28"/>
                <w:szCs w:val="28"/>
                <w:lang w:val="kk-KZ" w:eastAsia="en-US"/>
              </w:rPr>
              <w:t>осударственный контроль за использованием и охраной земель</w:t>
            </w:r>
          </w:p>
        </w:tc>
        <w:tc>
          <w:tcPr>
            <w:tcW w:w="1560" w:type="dxa"/>
          </w:tcPr>
          <w:p w:rsidR="00F454CC" w:rsidRPr="008A625D" w:rsidRDefault="00F454CC" w:rsidP="009E2AEC">
            <w:pPr>
              <w:tabs>
                <w:tab w:val="left" w:pos="27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2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F454CC" w:rsidRPr="008A625D" w:rsidRDefault="00F454CC" w:rsidP="009E2AEC">
            <w:pPr>
              <w:tabs>
                <w:tab w:val="left" w:pos="27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25D">
              <w:rPr>
                <w:rFonts w:ascii="Times New Roman" w:hAnsi="Times New Roman" w:cs="Times New Roman"/>
                <w:sz w:val="28"/>
                <w:szCs w:val="28"/>
              </w:rPr>
              <w:t>А,В</w:t>
            </w:r>
            <w:r w:rsidR="00283FBF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</w:p>
        </w:tc>
      </w:tr>
      <w:tr w:rsidR="008A625D" w:rsidRPr="008A625D" w:rsidTr="00EB4A66">
        <w:tc>
          <w:tcPr>
            <w:tcW w:w="500" w:type="dxa"/>
            <w:vAlign w:val="center"/>
          </w:tcPr>
          <w:p w:rsidR="00F454CC" w:rsidRPr="00463D83" w:rsidRDefault="00F454CC" w:rsidP="009E2AEC">
            <w:pPr>
              <w:tabs>
                <w:tab w:val="left" w:pos="27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D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752F97" w:rsidRPr="009E2AEC" w:rsidRDefault="00EA0E40" w:rsidP="009E2AEC">
            <w:pPr>
              <w:pStyle w:val="1"/>
              <w:spacing w:line="360" w:lineRule="auto"/>
              <w:rPr>
                <w:rFonts w:eastAsiaTheme="minorHAnsi"/>
                <w:sz w:val="28"/>
                <w:szCs w:val="28"/>
                <w:lang w:val="kk-KZ" w:eastAsia="en-US"/>
              </w:rPr>
            </w:pPr>
            <w:r w:rsidRPr="00EA0E40">
              <w:rPr>
                <w:rFonts w:eastAsiaTheme="minorHAnsi"/>
                <w:sz w:val="28"/>
                <w:szCs w:val="28"/>
                <w:lang w:val="kk-KZ" w:eastAsia="en-US"/>
              </w:rPr>
              <w:t>Сделки с землей</w:t>
            </w:r>
          </w:p>
        </w:tc>
        <w:tc>
          <w:tcPr>
            <w:tcW w:w="1560" w:type="dxa"/>
          </w:tcPr>
          <w:p w:rsidR="00F454CC" w:rsidRPr="008A625D" w:rsidRDefault="00F454CC" w:rsidP="009E2AEC">
            <w:pPr>
              <w:tabs>
                <w:tab w:val="left" w:pos="27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2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F454CC" w:rsidRPr="008A625D" w:rsidRDefault="00FE1E23" w:rsidP="009E2AEC">
            <w:pPr>
              <w:tabs>
                <w:tab w:val="left" w:pos="27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25D">
              <w:rPr>
                <w:rFonts w:ascii="Times New Roman" w:hAnsi="Times New Roman" w:cs="Times New Roman"/>
                <w:sz w:val="28"/>
                <w:szCs w:val="28"/>
              </w:rPr>
              <w:t>А, В</w:t>
            </w:r>
            <w:r w:rsidR="00283FBF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</w:p>
        </w:tc>
      </w:tr>
      <w:tr w:rsidR="008A625D" w:rsidRPr="008A625D" w:rsidTr="00EB4A66">
        <w:tc>
          <w:tcPr>
            <w:tcW w:w="500" w:type="dxa"/>
            <w:vAlign w:val="center"/>
          </w:tcPr>
          <w:p w:rsidR="00B37B11" w:rsidRPr="00463D83" w:rsidRDefault="002507DC" w:rsidP="009E2AEC">
            <w:pPr>
              <w:tabs>
                <w:tab w:val="left" w:pos="27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D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752F97" w:rsidRPr="00EA0E40" w:rsidRDefault="00EA0E40" w:rsidP="009E2AEC">
            <w:pPr>
              <w:pStyle w:val="1"/>
              <w:spacing w:line="360" w:lineRule="auto"/>
              <w:rPr>
                <w:rFonts w:eastAsiaTheme="minorHAnsi"/>
                <w:sz w:val="28"/>
                <w:szCs w:val="28"/>
                <w:lang w:val="kk-KZ" w:eastAsia="en-US"/>
              </w:rPr>
            </w:pPr>
            <w:r w:rsidRPr="00EA0E40">
              <w:rPr>
                <w:rFonts w:eastAsiaTheme="minorHAnsi"/>
                <w:sz w:val="28"/>
                <w:szCs w:val="28"/>
                <w:lang w:val="kk-KZ" w:eastAsia="en-US"/>
              </w:rPr>
              <w:t>Плата за землю. Оценка земли</w:t>
            </w:r>
          </w:p>
        </w:tc>
        <w:tc>
          <w:tcPr>
            <w:tcW w:w="1560" w:type="dxa"/>
          </w:tcPr>
          <w:p w:rsidR="00B37B11" w:rsidRPr="008A625D" w:rsidRDefault="00B37B11" w:rsidP="009E2AEC">
            <w:pPr>
              <w:tabs>
                <w:tab w:val="left" w:pos="27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2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37B11" w:rsidRPr="008A625D" w:rsidRDefault="00B37B11" w:rsidP="009E2AEC">
            <w:pPr>
              <w:tabs>
                <w:tab w:val="left" w:pos="27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2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8A625D" w:rsidRPr="008A625D" w:rsidTr="00EB4A66">
        <w:tc>
          <w:tcPr>
            <w:tcW w:w="500" w:type="dxa"/>
            <w:vAlign w:val="center"/>
          </w:tcPr>
          <w:p w:rsidR="00B37B11" w:rsidRPr="00463D83" w:rsidRDefault="002507DC" w:rsidP="009E2AEC">
            <w:pPr>
              <w:tabs>
                <w:tab w:val="left" w:pos="27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D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752F97" w:rsidRPr="00EA0E40" w:rsidRDefault="00EA0E40" w:rsidP="009E2AEC">
            <w:pPr>
              <w:pStyle w:val="1"/>
              <w:spacing w:line="360" w:lineRule="auto"/>
              <w:rPr>
                <w:rFonts w:eastAsiaTheme="minorHAnsi"/>
                <w:sz w:val="28"/>
                <w:szCs w:val="28"/>
                <w:lang w:val="kk-KZ" w:eastAsia="en-US"/>
              </w:rPr>
            </w:pPr>
            <w:r w:rsidRPr="00EA0E40">
              <w:rPr>
                <w:rFonts w:eastAsiaTheme="minorHAnsi"/>
                <w:sz w:val="28"/>
                <w:szCs w:val="28"/>
                <w:lang w:val="kk-KZ" w:eastAsia="en-US"/>
              </w:rPr>
              <w:t>Управление земельными ресурсами различных категорий</w:t>
            </w:r>
          </w:p>
        </w:tc>
        <w:tc>
          <w:tcPr>
            <w:tcW w:w="1560" w:type="dxa"/>
          </w:tcPr>
          <w:p w:rsidR="00B37B11" w:rsidRPr="008A625D" w:rsidRDefault="00871F42" w:rsidP="009E2AEC">
            <w:pPr>
              <w:tabs>
                <w:tab w:val="left" w:pos="27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62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17" w:type="dxa"/>
          </w:tcPr>
          <w:p w:rsidR="00B37B11" w:rsidRPr="008A625D" w:rsidRDefault="00B37B11" w:rsidP="009E2AEC">
            <w:pPr>
              <w:tabs>
                <w:tab w:val="left" w:pos="27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25D">
              <w:rPr>
                <w:rFonts w:ascii="Times New Roman" w:hAnsi="Times New Roman" w:cs="Times New Roman"/>
                <w:sz w:val="28"/>
                <w:szCs w:val="28"/>
              </w:rPr>
              <w:t>А,В,С</w:t>
            </w:r>
          </w:p>
        </w:tc>
      </w:tr>
      <w:tr w:rsidR="008A625D" w:rsidRPr="008A625D" w:rsidTr="00463D83">
        <w:tc>
          <w:tcPr>
            <w:tcW w:w="6878" w:type="dxa"/>
            <w:gridSpan w:val="2"/>
            <w:vAlign w:val="center"/>
          </w:tcPr>
          <w:p w:rsidR="008A625D" w:rsidRPr="009E2AEC" w:rsidRDefault="00B37B11" w:rsidP="009E2AEC">
            <w:pPr>
              <w:pStyle w:val="1"/>
              <w:spacing w:line="360" w:lineRule="auto"/>
              <w:rPr>
                <w:b/>
                <w:sz w:val="28"/>
                <w:szCs w:val="28"/>
              </w:rPr>
            </w:pPr>
            <w:r w:rsidRPr="008A625D">
              <w:rPr>
                <w:b/>
                <w:sz w:val="28"/>
                <w:szCs w:val="28"/>
              </w:rPr>
              <w:t>Количество заданий одного варианта теста</w:t>
            </w:r>
          </w:p>
        </w:tc>
        <w:tc>
          <w:tcPr>
            <w:tcW w:w="2977" w:type="dxa"/>
            <w:gridSpan w:val="2"/>
          </w:tcPr>
          <w:p w:rsidR="00B37B11" w:rsidRPr="008A625D" w:rsidRDefault="00B37B11" w:rsidP="009E2AEC">
            <w:pPr>
              <w:tabs>
                <w:tab w:val="left" w:pos="27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25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EF5BC2" w:rsidRPr="008A625D" w:rsidRDefault="00EF5BC2" w:rsidP="008A62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2B9C" w:rsidRPr="008A625D" w:rsidRDefault="00662B9C" w:rsidP="008A62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625D">
        <w:rPr>
          <w:rFonts w:ascii="Times New Roman" w:hAnsi="Times New Roman" w:cs="Times New Roman"/>
          <w:b/>
          <w:sz w:val="28"/>
          <w:szCs w:val="28"/>
          <w:lang w:val="kk-KZ"/>
        </w:rPr>
        <w:t xml:space="preserve">4. </w:t>
      </w:r>
      <w:r w:rsidRPr="008A625D">
        <w:rPr>
          <w:rFonts w:ascii="Times New Roman" w:hAnsi="Times New Roman" w:cs="Times New Roman"/>
          <w:b/>
          <w:sz w:val="28"/>
          <w:szCs w:val="28"/>
        </w:rPr>
        <w:t>Описание содержания заданий:</w:t>
      </w:r>
    </w:p>
    <w:p w:rsidR="00BA0023" w:rsidRPr="008A625D" w:rsidRDefault="00BA0023" w:rsidP="008A6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5D">
        <w:rPr>
          <w:rFonts w:ascii="Times New Roman" w:hAnsi="Times New Roman" w:cs="Times New Roman"/>
          <w:sz w:val="28"/>
          <w:szCs w:val="28"/>
        </w:rPr>
        <w:t>Содержание тестовых заданий соответствуют тематике, представленной в типовой учебной программе указанной дисциплины</w:t>
      </w:r>
      <w:r w:rsidR="00EB4A66" w:rsidRPr="008A625D">
        <w:rPr>
          <w:rFonts w:ascii="Times New Roman" w:hAnsi="Times New Roman" w:cs="Times New Roman"/>
          <w:sz w:val="28"/>
          <w:szCs w:val="28"/>
        </w:rPr>
        <w:t>.</w:t>
      </w:r>
    </w:p>
    <w:p w:rsidR="00662B9C" w:rsidRPr="008A625D" w:rsidRDefault="00662B9C" w:rsidP="008A62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2B9C" w:rsidRPr="008A625D" w:rsidRDefault="00662B9C" w:rsidP="008A62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625D">
        <w:rPr>
          <w:rFonts w:ascii="Times New Roman" w:hAnsi="Times New Roman" w:cs="Times New Roman"/>
          <w:b/>
          <w:sz w:val="28"/>
          <w:szCs w:val="28"/>
          <w:lang w:val="kk-KZ"/>
        </w:rPr>
        <w:t>5.</w:t>
      </w:r>
      <w:r w:rsidR="009E2A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A625D">
        <w:rPr>
          <w:rFonts w:ascii="Times New Roman" w:hAnsi="Times New Roman" w:cs="Times New Roman"/>
          <w:b/>
          <w:sz w:val="28"/>
          <w:szCs w:val="28"/>
          <w:lang w:val="kk-KZ"/>
        </w:rPr>
        <w:t>Среднее время выполнение задания:</w:t>
      </w:r>
    </w:p>
    <w:p w:rsidR="00662B9C" w:rsidRPr="008A625D" w:rsidRDefault="00662B9C" w:rsidP="008A62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A625D">
        <w:rPr>
          <w:rFonts w:ascii="Times New Roman" w:hAnsi="Times New Roman" w:cs="Times New Roman"/>
          <w:sz w:val="28"/>
          <w:szCs w:val="28"/>
          <w:lang w:val="kk-KZ"/>
        </w:rPr>
        <w:t>Продолжительность выполнения одного задания – 2,5 минуты.</w:t>
      </w:r>
    </w:p>
    <w:p w:rsidR="00662B9C" w:rsidRPr="008A625D" w:rsidRDefault="00662B9C" w:rsidP="008A62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A625D">
        <w:rPr>
          <w:rFonts w:ascii="Times New Roman" w:hAnsi="Times New Roman" w:cs="Times New Roman"/>
          <w:sz w:val="28"/>
          <w:szCs w:val="28"/>
          <w:lang w:val="kk-KZ"/>
        </w:rPr>
        <w:t>Общее время теста составляет 50 минут</w:t>
      </w:r>
    </w:p>
    <w:p w:rsidR="00662B9C" w:rsidRPr="008A625D" w:rsidRDefault="00662B9C" w:rsidP="008A62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2B9C" w:rsidRPr="008A625D" w:rsidRDefault="00662B9C" w:rsidP="008A62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625D">
        <w:rPr>
          <w:rFonts w:ascii="Times New Roman" w:hAnsi="Times New Roman" w:cs="Times New Roman"/>
          <w:b/>
          <w:sz w:val="28"/>
          <w:szCs w:val="28"/>
          <w:lang w:val="kk-KZ"/>
        </w:rPr>
        <w:t>6. Количество заданий в одной версии теста:</w:t>
      </w:r>
    </w:p>
    <w:p w:rsidR="00662B9C" w:rsidRPr="008A625D" w:rsidRDefault="00662B9C" w:rsidP="008A62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A625D">
        <w:rPr>
          <w:rFonts w:ascii="Times New Roman" w:hAnsi="Times New Roman" w:cs="Times New Roman"/>
          <w:sz w:val="28"/>
          <w:szCs w:val="28"/>
          <w:lang w:val="kk-KZ"/>
        </w:rPr>
        <w:t>В одном варианте теста - 20 заданий.</w:t>
      </w:r>
    </w:p>
    <w:p w:rsidR="00662B9C" w:rsidRPr="008A625D" w:rsidRDefault="00662B9C" w:rsidP="008A62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A625D">
        <w:rPr>
          <w:rFonts w:ascii="Times New Roman" w:hAnsi="Times New Roman" w:cs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:rsidR="00662B9C" w:rsidRPr="008A625D" w:rsidRDefault="00662B9C" w:rsidP="008A62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A625D">
        <w:rPr>
          <w:rFonts w:ascii="Times New Roman" w:hAnsi="Times New Roman" w:cs="Times New Roman"/>
          <w:sz w:val="28"/>
          <w:szCs w:val="28"/>
          <w:lang w:val="kk-KZ"/>
        </w:rPr>
        <w:t>- легкий (A) - 6 заданий (30%);</w:t>
      </w:r>
    </w:p>
    <w:p w:rsidR="00662B9C" w:rsidRPr="008A625D" w:rsidRDefault="00662B9C" w:rsidP="008A62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A625D">
        <w:rPr>
          <w:rFonts w:ascii="Times New Roman" w:hAnsi="Times New Roman" w:cs="Times New Roman"/>
          <w:sz w:val="28"/>
          <w:szCs w:val="28"/>
          <w:lang w:val="kk-KZ"/>
        </w:rPr>
        <w:t>- средний (B) - 8 заданий (40%);</w:t>
      </w:r>
    </w:p>
    <w:p w:rsidR="00662B9C" w:rsidRPr="008A625D" w:rsidRDefault="00662B9C" w:rsidP="008A62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A625D">
        <w:rPr>
          <w:rFonts w:ascii="Times New Roman" w:hAnsi="Times New Roman" w:cs="Times New Roman"/>
          <w:sz w:val="28"/>
          <w:szCs w:val="28"/>
          <w:lang w:val="kk-KZ"/>
        </w:rPr>
        <w:t>- сложный (C) - 6 заданий (30%).</w:t>
      </w:r>
    </w:p>
    <w:p w:rsidR="00662B9C" w:rsidRPr="008A625D" w:rsidRDefault="00662B9C" w:rsidP="008A62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2B9C" w:rsidRPr="008A625D" w:rsidRDefault="00662B9C" w:rsidP="008A62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625D">
        <w:rPr>
          <w:rFonts w:ascii="Times New Roman" w:hAnsi="Times New Roman" w:cs="Times New Roman"/>
          <w:b/>
          <w:sz w:val="28"/>
          <w:szCs w:val="28"/>
          <w:lang w:val="kk-KZ"/>
        </w:rPr>
        <w:t>7. Форма задания:</w:t>
      </w:r>
    </w:p>
    <w:p w:rsidR="00662B9C" w:rsidRPr="008A625D" w:rsidRDefault="00662B9C" w:rsidP="008A6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625D">
        <w:rPr>
          <w:rFonts w:ascii="Times New Roman" w:hAnsi="Times New Roman" w:cs="Times New Roman"/>
          <w:sz w:val="28"/>
          <w:szCs w:val="28"/>
          <w:lang w:val="kk-KZ"/>
        </w:rPr>
        <w:t xml:space="preserve">Тестовые задания представлены в закрытой форме, </w:t>
      </w:r>
      <w:r w:rsidR="00BF047C" w:rsidRPr="008A625D">
        <w:rPr>
          <w:rFonts w:ascii="Times New Roman" w:hAnsi="Times New Roman" w:cs="Times New Roman"/>
          <w:sz w:val="28"/>
          <w:szCs w:val="28"/>
          <w:lang w:val="kk-KZ"/>
        </w:rPr>
        <w:t>с выбором одного или нескольких правильных ответов</w:t>
      </w:r>
    </w:p>
    <w:p w:rsidR="00752F97" w:rsidRPr="008A625D" w:rsidRDefault="00752F97" w:rsidP="008A62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2B9C" w:rsidRPr="008A625D" w:rsidRDefault="00662B9C" w:rsidP="008A62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625D">
        <w:rPr>
          <w:rFonts w:ascii="Times New Roman" w:hAnsi="Times New Roman" w:cs="Times New Roman"/>
          <w:b/>
          <w:sz w:val="28"/>
          <w:szCs w:val="28"/>
          <w:lang w:val="kk-KZ"/>
        </w:rPr>
        <w:t>8. Оценка выполнения задания:</w:t>
      </w:r>
    </w:p>
    <w:p w:rsidR="00662B9C" w:rsidRPr="008A625D" w:rsidRDefault="00BF047C" w:rsidP="008A62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25D">
        <w:rPr>
          <w:rFonts w:ascii="Times New Roman" w:hAnsi="Times New Roman" w:cs="Times New Roman"/>
          <w:sz w:val="28"/>
          <w:szCs w:val="28"/>
        </w:rPr>
        <w:t>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</w:t>
      </w:r>
    </w:p>
    <w:p w:rsidR="00BF047C" w:rsidRPr="008A625D" w:rsidRDefault="00BF047C" w:rsidP="008A62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2B9C" w:rsidRPr="008A625D" w:rsidRDefault="00662B9C" w:rsidP="008A62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625D">
        <w:rPr>
          <w:rFonts w:ascii="Times New Roman" w:hAnsi="Times New Roman" w:cs="Times New Roman"/>
          <w:b/>
          <w:sz w:val="28"/>
          <w:szCs w:val="28"/>
          <w:lang w:val="kk-KZ"/>
        </w:rPr>
        <w:t>9. Список рекомендуемой литературы:</w:t>
      </w:r>
    </w:p>
    <w:p w:rsidR="0025129E" w:rsidRPr="0025129E" w:rsidRDefault="00721B70" w:rsidP="008A6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D83">
        <w:rPr>
          <w:rFonts w:ascii="Times New Roman" w:hAnsi="Times New Roman" w:cs="Times New Roman"/>
          <w:sz w:val="28"/>
          <w:szCs w:val="28"/>
        </w:rPr>
        <w:t xml:space="preserve">1. </w:t>
      </w:r>
      <w:r w:rsidR="0025129E">
        <w:rPr>
          <w:rFonts w:ascii="Times New Roman" w:hAnsi="Times New Roman" w:cs="Times New Roman"/>
          <w:sz w:val="28"/>
          <w:szCs w:val="28"/>
        </w:rPr>
        <w:t xml:space="preserve">Земельный кодекс РК. </w:t>
      </w:r>
    </w:p>
    <w:p w:rsidR="00FA46B7" w:rsidRPr="00463D83" w:rsidRDefault="0025129E" w:rsidP="008A6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129E">
        <w:rPr>
          <w:rFonts w:ascii="Times New Roman" w:hAnsi="Times New Roman" w:cs="Times New Roman"/>
          <w:sz w:val="28"/>
          <w:szCs w:val="28"/>
        </w:rPr>
        <w:t xml:space="preserve">2. </w:t>
      </w:r>
      <w:r w:rsidR="00463D83" w:rsidRPr="00463D83">
        <w:rPr>
          <w:rFonts w:ascii="Times New Roman" w:hAnsi="Times New Roman" w:cs="Times New Roman"/>
          <w:sz w:val="28"/>
          <w:szCs w:val="28"/>
        </w:rPr>
        <w:t>Гладун, Е. Ф. Управление земельными ресурсами : учебник и практикум для академического бакалавриата / Е. Ф. Гладун. — 2-е изд., испр. и доп. — Москва</w:t>
      </w:r>
      <w:r w:rsidR="00FA46B7" w:rsidRPr="00463D83">
        <w:rPr>
          <w:rFonts w:ascii="Times New Roman" w:hAnsi="Times New Roman" w:cs="Times New Roman"/>
          <w:sz w:val="28"/>
          <w:szCs w:val="28"/>
        </w:rPr>
        <w:t>.</w:t>
      </w:r>
      <w:r w:rsidR="00463D83" w:rsidRPr="00463D83">
        <w:rPr>
          <w:rFonts w:ascii="Times New Roman" w:hAnsi="Times New Roman" w:cs="Times New Roman"/>
          <w:sz w:val="28"/>
          <w:szCs w:val="28"/>
        </w:rPr>
        <w:t xml:space="preserve"> Издательство Юрайт, 2018. — 159 с</w:t>
      </w:r>
    </w:p>
    <w:p w:rsidR="0025129E" w:rsidRDefault="0025129E" w:rsidP="008A6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129E">
        <w:rPr>
          <w:rFonts w:ascii="Times New Roman" w:hAnsi="Times New Roman" w:cs="Times New Roman"/>
          <w:sz w:val="28"/>
          <w:szCs w:val="28"/>
        </w:rPr>
        <w:t>3</w:t>
      </w:r>
      <w:r w:rsidR="00721B70" w:rsidRPr="00454D65">
        <w:rPr>
          <w:rFonts w:ascii="Times New Roman" w:hAnsi="Times New Roman" w:cs="Times New Roman"/>
          <w:sz w:val="28"/>
          <w:szCs w:val="28"/>
        </w:rPr>
        <w:t>.</w:t>
      </w:r>
      <w:r w:rsidR="00454D65" w:rsidRPr="00454D65">
        <w:rPr>
          <w:rFonts w:ascii="Times New Roman" w:hAnsi="Times New Roman" w:cs="Times New Roman"/>
          <w:sz w:val="28"/>
          <w:szCs w:val="28"/>
        </w:rPr>
        <w:t>Гагаринова Н. В. Г12 Управление земельными ресурсами : учеб.пособие / Н. В. Гагаринова, М. В. Сидоренко. – 2-е изд. – Краснодар : КубГАУ, 2017. – 160 с</w:t>
      </w:r>
    </w:p>
    <w:p w:rsidR="00D3682A" w:rsidRDefault="003C6940" w:rsidP="00D3682A">
      <w:pPr>
        <w:pStyle w:val="a3"/>
        <w:widowControl w:val="0"/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3682A">
        <w:rPr>
          <w:rFonts w:ascii="Times New Roman" w:hAnsi="Times New Roman" w:cs="Times New Roman"/>
          <w:sz w:val="28"/>
          <w:szCs w:val="28"/>
        </w:rPr>
        <w:t>Хаджиев А.Х. Земельное право Республики Казахстан. Общая часть: Учебное пособие. – Алматы, 2005</w:t>
      </w:r>
    </w:p>
    <w:p w:rsidR="003C6940" w:rsidRDefault="003C6940" w:rsidP="008A6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C6940" w:rsidSect="00C05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C17"/>
    <w:multiLevelType w:val="multilevel"/>
    <w:tmpl w:val="ABE2A98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04D69"/>
    <w:multiLevelType w:val="hybridMultilevel"/>
    <w:tmpl w:val="3844F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C4565"/>
    <w:multiLevelType w:val="hybridMultilevel"/>
    <w:tmpl w:val="6D5279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D3483"/>
    <w:multiLevelType w:val="singleLevel"/>
    <w:tmpl w:val="77B4AE4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7D746C2"/>
    <w:multiLevelType w:val="hybridMultilevel"/>
    <w:tmpl w:val="7EB8CEF0"/>
    <w:lvl w:ilvl="0" w:tplc="70C4809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E58"/>
    <w:multiLevelType w:val="hybridMultilevel"/>
    <w:tmpl w:val="62746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746FA3"/>
    <w:multiLevelType w:val="hybridMultilevel"/>
    <w:tmpl w:val="37A04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376AA0"/>
    <w:multiLevelType w:val="hybridMultilevel"/>
    <w:tmpl w:val="0B784082"/>
    <w:lvl w:ilvl="0" w:tplc="41920BD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2495E"/>
    <w:multiLevelType w:val="hybridMultilevel"/>
    <w:tmpl w:val="28B61E58"/>
    <w:lvl w:ilvl="0" w:tplc="B4FE0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0"/>
  </w:num>
  <w:num w:numId="5">
    <w:abstractNumId w:val="5"/>
  </w:num>
  <w:num w:numId="6">
    <w:abstractNumId w:val="8"/>
  </w:num>
  <w:num w:numId="7">
    <w:abstractNumId w:val="1"/>
  </w:num>
  <w:num w:numId="8">
    <w:abstractNumId w:val="6"/>
  </w:num>
  <w:num w:numId="9">
    <w:abstractNumId w:val="4"/>
  </w:num>
  <w:num w:numId="10">
    <w:abstractNumId w:val="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13BBC"/>
    <w:rsid w:val="00005092"/>
    <w:rsid w:val="00026320"/>
    <w:rsid w:val="00051C82"/>
    <w:rsid w:val="00053E8E"/>
    <w:rsid w:val="00083CDA"/>
    <w:rsid w:val="00085790"/>
    <w:rsid w:val="001007B5"/>
    <w:rsid w:val="00104BC6"/>
    <w:rsid w:val="001E5CBD"/>
    <w:rsid w:val="002507DC"/>
    <w:rsid w:val="0025129E"/>
    <w:rsid w:val="00263701"/>
    <w:rsid w:val="00283FBF"/>
    <w:rsid w:val="002E4071"/>
    <w:rsid w:val="0032131D"/>
    <w:rsid w:val="003271E5"/>
    <w:rsid w:val="00347296"/>
    <w:rsid w:val="0035444A"/>
    <w:rsid w:val="003555CF"/>
    <w:rsid w:val="00390543"/>
    <w:rsid w:val="00395262"/>
    <w:rsid w:val="003A440F"/>
    <w:rsid w:val="003C6940"/>
    <w:rsid w:val="003E65DB"/>
    <w:rsid w:val="00442973"/>
    <w:rsid w:val="00454D65"/>
    <w:rsid w:val="00463D83"/>
    <w:rsid w:val="004A4FE8"/>
    <w:rsid w:val="004C6215"/>
    <w:rsid w:val="0052514E"/>
    <w:rsid w:val="00543196"/>
    <w:rsid w:val="0054584F"/>
    <w:rsid w:val="005C6B8B"/>
    <w:rsid w:val="00613B49"/>
    <w:rsid w:val="00617A9F"/>
    <w:rsid w:val="006409F9"/>
    <w:rsid w:val="006551F6"/>
    <w:rsid w:val="00660688"/>
    <w:rsid w:val="00660A51"/>
    <w:rsid w:val="00662B9C"/>
    <w:rsid w:val="0068463E"/>
    <w:rsid w:val="006954EC"/>
    <w:rsid w:val="006B0B74"/>
    <w:rsid w:val="007026DE"/>
    <w:rsid w:val="00721B70"/>
    <w:rsid w:val="00735AF5"/>
    <w:rsid w:val="00752F97"/>
    <w:rsid w:val="00761CE9"/>
    <w:rsid w:val="00764EEA"/>
    <w:rsid w:val="007728AD"/>
    <w:rsid w:val="00785891"/>
    <w:rsid w:val="007D7BE8"/>
    <w:rsid w:val="00813BBC"/>
    <w:rsid w:val="00821C78"/>
    <w:rsid w:val="008465C3"/>
    <w:rsid w:val="00871F1F"/>
    <w:rsid w:val="00871F42"/>
    <w:rsid w:val="008A625D"/>
    <w:rsid w:val="008C1987"/>
    <w:rsid w:val="009025EF"/>
    <w:rsid w:val="00930DDE"/>
    <w:rsid w:val="009935F5"/>
    <w:rsid w:val="009E2AEC"/>
    <w:rsid w:val="00A52570"/>
    <w:rsid w:val="00A61380"/>
    <w:rsid w:val="00AA30D9"/>
    <w:rsid w:val="00B25A73"/>
    <w:rsid w:val="00B37B11"/>
    <w:rsid w:val="00B829E6"/>
    <w:rsid w:val="00B920C0"/>
    <w:rsid w:val="00B9305A"/>
    <w:rsid w:val="00BA0023"/>
    <w:rsid w:val="00BF047C"/>
    <w:rsid w:val="00C0538E"/>
    <w:rsid w:val="00C264C2"/>
    <w:rsid w:val="00C37EAE"/>
    <w:rsid w:val="00C739E3"/>
    <w:rsid w:val="00CB43BA"/>
    <w:rsid w:val="00D049A8"/>
    <w:rsid w:val="00D3682A"/>
    <w:rsid w:val="00DF0E14"/>
    <w:rsid w:val="00E00242"/>
    <w:rsid w:val="00E231BC"/>
    <w:rsid w:val="00E90344"/>
    <w:rsid w:val="00EA0E40"/>
    <w:rsid w:val="00EB2022"/>
    <w:rsid w:val="00EB4A66"/>
    <w:rsid w:val="00EF0AA6"/>
    <w:rsid w:val="00EF5BC2"/>
    <w:rsid w:val="00F20DA2"/>
    <w:rsid w:val="00F454CC"/>
    <w:rsid w:val="00FA46B7"/>
    <w:rsid w:val="00FD21EF"/>
    <w:rsid w:val="00FE1E23"/>
    <w:rsid w:val="00FF5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A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2022"/>
    <w:rPr>
      <w:color w:val="0000FF" w:themeColor="hyperlink"/>
      <w:u w:val="single"/>
    </w:rPr>
  </w:style>
  <w:style w:type="paragraph" w:styleId="a5">
    <w:name w:val="No Spacing"/>
    <w:uiPriority w:val="1"/>
    <w:qFormat/>
    <w:rsid w:val="00B829E6"/>
    <w:pPr>
      <w:spacing w:after="0" w:line="240" w:lineRule="auto"/>
    </w:pPr>
  </w:style>
  <w:style w:type="paragraph" w:styleId="a6">
    <w:name w:val="Body Text Indent"/>
    <w:basedOn w:val="a"/>
    <w:link w:val="a7"/>
    <w:rsid w:val="00B829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B829E6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Знак Знак Знак Знак"/>
    <w:basedOn w:val="a"/>
    <w:autoRedefine/>
    <w:rsid w:val="00B829E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DF0E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F0E14"/>
  </w:style>
  <w:style w:type="table" w:styleId="a9">
    <w:name w:val="Table Grid"/>
    <w:basedOn w:val="a1"/>
    <w:uiPriority w:val="59"/>
    <w:rsid w:val="00DF0E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DF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DF0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DF0E14"/>
    <w:pPr>
      <w:ind w:left="720"/>
      <w:jc w:val="both"/>
    </w:pPr>
    <w:rPr>
      <w:sz w:val="28"/>
    </w:rPr>
  </w:style>
  <w:style w:type="character" w:customStyle="1" w:styleId="aa">
    <w:name w:val="Название Знак"/>
    <w:link w:val="ab"/>
    <w:locked/>
    <w:rsid w:val="00DF0E14"/>
    <w:rPr>
      <w:b/>
      <w:bCs/>
      <w:sz w:val="28"/>
      <w:szCs w:val="28"/>
    </w:rPr>
  </w:style>
  <w:style w:type="paragraph" w:styleId="ab">
    <w:name w:val="Title"/>
    <w:basedOn w:val="a"/>
    <w:link w:val="aa"/>
    <w:qFormat/>
    <w:rsid w:val="00DF0E1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DF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Indent 3"/>
    <w:basedOn w:val="a"/>
    <w:link w:val="30"/>
    <w:rsid w:val="00B25A7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basedOn w:val="a0"/>
    <w:link w:val="3"/>
    <w:rsid w:val="00B25A7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B2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25A73"/>
    <w:rPr>
      <w:rFonts w:ascii="Courier New" w:eastAsia="Times New Roman" w:hAnsi="Courier New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F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F047C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613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 Абдильдина</dc:creator>
  <cp:lastModifiedBy>Канаш Тайшыкова</cp:lastModifiedBy>
  <cp:revision>16</cp:revision>
  <cp:lastPrinted>2020-01-28T14:41:00Z</cp:lastPrinted>
  <dcterms:created xsi:type="dcterms:W3CDTF">2020-02-10T11:00:00Z</dcterms:created>
  <dcterms:modified xsi:type="dcterms:W3CDTF">2024-03-20T05:59:00Z</dcterms:modified>
</cp:coreProperties>
</file>