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A7AA6" w14:textId="77777777" w:rsidR="00410757" w:rsidRPr="003339F7" w:rsidRDefault="00410757" w:rsidP="008174A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15300B19" w14:textId="77777777" w:rsidR="008174A3" w:rsidRPr="003339F7" w:rsidRDefault="008174A3" w:rsidP="008174A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F267AEC" w14:textId="77777777" w:rsidR="008174A3" w:rsidRPr="003339F7" w:rsidRDefault="008174A3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по дисциплине  «Физическая география Казахстана»</w:t>
      </w:r>
    </w:p>
    <w:p w14:paraId="32469C75" w14:textId="77777777" w:rsidR="008174A3" w:rsidRPr="003339F7" w:rsidRDefault="008174A3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9ECFD8F" w14:textId="1B063A51" w:rsidR="008174A3" w:rsidRPr="003339F7" w:rsidRDefault="008174A3" w:rsidP="00817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339F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53825" w:rsidRPr="003339F7">
        <w:rPr>
          <w:rFonts w:ascii="Times New Roman" w:hAnsi="Times New Roman"/>
          <w:sz w:val="24"/>
          <w:szCs w:val="24"/>
          <w:lang w:val="kk-KZ"/>
        </w:rPr>
        <w:t>2</w:t>
      </w:r>
      <w:r w:rsidR="00FE6EA1" w:rsidRPr="003339F7">
        <w:rPr>
          <w:rFonts w:ascii="Times New Roman" w:hAnsi="Times New Roman"/>
          <w:sz w:val="24"/>
          <w:szCs w:val="24"/>
          <w:lang w:val="kk-KZ"/>
        </w:rPr>
        <w:t>4</w:t>
      </w:r>
      <w:r w:rsidRPr="003339F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73C8349B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2972075" w14:textId="77777777" w:rsidR="008174A3" w:rsidRPr="003339F7" w:rsidRDefault="00410757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8174A3" w:rsidRPr="003339F7">
        <w:rPr>
          <w:rFonts w:ascii="Times New Roman" w:hAnsi="Times New Roman"/>
          <w:b/>
          <w:sz w:val="28"/>
          <w:szCs w:val="28"/>
          <w:lang w:val="kk-KZ"/>
        </w:rPr>
        <w:t>:</w:t>
      </w:r>
      <w:r w:rsidR="008174A3" w:rsidRPr="003339F7">
        <w:rPr>
          <w:lang w:val="kk-KZ"/>
        </w:rPr>
        <w:t xml:space="preserve"> </w:t>
      </w:r>
      <w:r w:rsidR="008174A3" w:rsidRPr="003339F7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8174A3" w:rsidRPr="003339F7">
        <w:rPr>
          <w:rFonts w:ascii="Times New Roman" w:hAnsi="Times New Roman"/>
          <w:sz w:val="28"/>
          <w:szCs w:val="28"/>
        </w:rPr>
        <w:t>организациях</w:t>
      </w:r>
      <w:r w:rsidRPr="003339F7">
        <w:rPr>
          <w:rFonts w:ascii="Times New Roman" w:hAnsi="Times New Roman"/>
          <w:sz w:val="28"/>
          <w:szCs w:val="28"/>
        </w:rPr>
        <w:t>,</w:t>
      </w:r>
      <w:r w:rsidR="008174A3" w:rsidRPr="003339F7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8174A3" w:rsidRPr="003339F7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C084615" w14:textId="77777777" w:rsidR="00D862ED" w:rsidRPr="003339F7" w:rsidRDefault="00D862ED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5E8D9C2" w14:textId="0010B54F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3339F7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14:paraId="60F6BB52" w14:textId="77777777" w:rsidR="008174A3" w:rsidRPr="003339F7" w:rsidRDefault="00D53825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М084 - География</w:t>
      </w:r>
    </w:p>
    <w:p w14:paraId="747D1C71" w14:textId="77777777" w:rsidR="00410757" w:rsidRPr="003339F7" w:rsidRDefault="00410757" w:rsidP="008174A3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7EB90B37" w14:textId="77777777" w:rsidR="008174A3" w:rsidRPr="003339F7" w:rsidRDefault="00410757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3339F7">
        <w:rPr>
          <w:rFonts w:ascii="Times New Roman" w:hAnsi="Times New Roman"/>
          <w:sz w:val="28"/>
          <w:szCs w:val="28"/>
          <w:lang w:val="kk-KZ"/>
        </w:rPr>
        <w:t>включает темы по дисциплине «</w:t>
      </w:r>
      <w:r w:rsidR="004B5F7A" w:rsidRPr="003339F7">
        <w:rPr>
          <w:rFonts w:ascii="Times New Roman" w:hAnsi="Times New Roman"/>
          <w:sz w:val="28"/>
          <w:szCs w:val="28"/>
          <w:lang w:val="kk-KZ"/>
        </w:rPr>
        <w:t>Физическая география Казахстана</w:t>
      </w:r>
      <w:r w:rsidRPr="003339F7">
        <w:rPr>
          <w:rFonts w:ascii="Times New Roman" w:hAnsi="Times New Roman"/>
          <w:sz w:val="28"/>
          <w:szCs w:val="28"/>
          <w:lang w:val="kk-KZ"/>
        </w:rPr>
        <w:t>». Задания представлены на русском языке.</w:t>
      </w:r>
    </w:p>
    <w:p w14:paraId="1BF03A0A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624"/>
        <w:gridCol w:w="1943"/>
        <w:gridCol w:w="1535"/>
      </w:tblGrid>
      <w:tr w:rsidR="008174A3" w:rsidRPr="003339F7" w14:paraId="6C68EE41" w14:textId="77777777" w:rsidTr="003339F7">
        <w:tc>
          <w:tcPr>
            <w:tcW w:w="245" w:type="pct"/>
            <w:vAlign w:val="center"/>
          </w:tcPr>
          <w:p w14:paraId="69EF4B40" w14:textId="77777777" w:rsidR="008174A3" w:rsidRPr="003339F7" w:rsidRDefault="008174A3" w:rsidP="002A35C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8" w:type="pct"/>
            <w:vAlign w:val="center"/>
          </w:tcPr>
          <w:p w14:paraId="1C26CA3E" w14:textId="77777777" w:rsidR="008174A3" w:rsidRPr="003339F7" w:rsidRDefault="008174A3" w:rsidP="002A3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339F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015" w:type="pct"/>
            <w:vAlign w:val="center"/>
          </w:tcPr>
          <w:p w14:paraId="172966E5" w14:textId="77777777" w:rsidR="008174A3" w:rsidRPr="003339F7" w:rsidRDefault="008174A3" w:rsidP="002A35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2A5D25C7" w14:textId="77777777" w:rsidR="008174A3" w:rsidRPr="003339F7" w:rsidRDefault="008174A3" w:rsidP="002A35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527EFAD0" w14:textId="77777777" w:rsidR="008174A3" w:rsidRPr="003339F7" w:rsidRDefault="008174A3" w:rsidP="002A35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9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174A3" w:rsidRPr="003339F7" w14:paraId="747D5BB6" w14:textId="77777777" w:rsidTr="003339F7">
        <w:tc>
          <w:tcPr>
            <w:tcW w:w="245" w:type="pct"/>
            <w:vAlign w:val="center"/>
          </w:tcPr>
          <w:p w14:paraId="108914A6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9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pct"/>
          </w:tcPr>
          <w:p w14:paraId="75E9E078" w14:textId="77777777" w:rsidR="008174A3" w:rsidRPr="003339F7" w:rsidRDefault="008174A3" w:rsidP="007E782F">
            <w:pPr>
              <w:tabs>
                <w:tab w:val="left" w:pos="5851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Географическое положение и </w:t>
            </w:r>
            <w:r w:rsidRPr="003339F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история физико-географического изучения природы</w:t>
            </w:r>
            <w:r w:rsidRPr="003339F7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Казахстана</w:t>
            </w:r>
          </w:p>
          <w:p w14:paraId="28555654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Географическое положение Казахстана. Первые отрывочные сведения о стране (с древних времен до первой четверти XVIII века). Экспедиции российских исследователей (до середины XIX начала ХХ века). Вклад П.П. Семенова-Тян-Шанского, Ч.Ч. Валиханова, Н.А. Северцова, И.В. Мушкетова, Л.С. Берга, В.В. Сапожникова, С.Е. Дмитриева и др. Изучение природы страны в советское время. Исследования в конце ХХ-начале </w:t>
            </w:r>
            <w:r w:rsidRPr="003339F7">
              <w:rPr>
                <w:rFonts w:ascii="Times New Roman" w:hAnsi="Times New Roman"/>
                <w:sz w:val="24"/>
                <w:szCs w:val="24"/>
                <w:lang w:val="en-US" w:eastAsia="ko-KR"/>
              </w:rPr>
              <w:t>XXI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века.</w:t>
            </w:r>
          </w:p>
        </w:tc>
        <w:tc>
          <w:tcPr>
            <w:tcW w:w="1015" w:type="pct"/>
          </w:tcPr>
          <w:p w14:paraId="6CDD9C5F" w14:textId="77777777" w:rsidR="008174A3" w:rsidRPr="003339F7" w:rsidRDefault="008C3696" w:rsidP="008C369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9F7">
              <w:rPr>
                <w:rFonts w:ascii="Times New Roman" w:hAnsi="Times New Roman"/>
                <w:sz w:val="24"/>
                <w:szCs w:val="24"/>
              </w:rPr>
              <w:t>А-2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802" w:type="pct"/>
          </w:tcPr>
          <w:p w14:paraId="0CC4C9C6" w14:textId="77777777" w:rsidR="008174A3" w:rsidRPr="003339F7" w:rsidRDefault="008C3696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174A3" w:rsidRPr="003339F7" w14:paraId="69D80997" w14:textId="77777777" w:rsidTr="003339F7">
        <w:tc>
          <w:tcPr>
            <w:tcW w:w="245" w:type="pct"/>
            <w:vAlign w:val="center"/>
          </w:tcPr>
          <w:p w14:paraId="08344A75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9F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38" w:type="pct"/>
          </w:tcPr>
          <w:p w14:paraId="59192F5D" w14:textId="77777777" w:rsidR="008174A3" w:rsidRPr="003339F7" w:rsidRDefault="008174A3" w:rsidP="007E7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Тектонико-геоморфологическое устройство и геологическая история территории</w:t>
            </w:r>
          </w:p>
          <w:p w14:paraId="363AD9DA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Основные черты геологического строения территории. Докембрийская и палеозойская группа осадочных и изверженных пород.</w:t>
            </w: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Отложения мезозоя. Четвертичные отложения и палеогеография неогена, неоплейстоцена и голоцена. Многолетняя мерзлота и современные криогенные процессы.</w:t>
            </w:r>
          </w:p>
          <w:p w14:paraId="0AC45C96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Тектоническое районирование. Казахстанский щит. Каледониды и герциниды. Новейшие тектонические структуры. Рудные и нерудные полезные ископаемые.        </w:t>
            </w:r>
          </w:p>
          <w:p w14:paraId="2A20988C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Современные рельефообразующие процессы. Типы рельефа. Геоморфологическое районирование. Рельеф платформенных равнин. Горные территории. Аккумулятивные равнины межгорных и предгорных впадин. </w:t>
            </w:r>
          </w:p>
        </w:tc>
        <w:tc>
          <w:tcPr>
            <w:tcW w:w="1015" w:type="pct"/>
          </w:tcPr>
          <w:p w14:paraId="3F88F339" w14:textId="77777777" w:rsidR="008174A3" w:rsidRPr="003339F7" w:rsidRDefault="008C3696" w:rsidP="008C369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А-1,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В-2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С-3</w:t>
            </w:r>
          </w:p>
        </w:tc>
        <w:tc>
          <w:tcPr>
            <w:tcW w:w="802" w:type="pct"/>
          </w:tcPr>
          <w:p w14:paraId="03E7ACAD" w14:textId="77777777" w:rsidR="008174A3" w:rsidRPr="003339F7" w:rsidRDefault="008C3696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8174A3" w:rsidRPr="003339F7" w14:paraId="474CC658" w14:textId="77777777" w:rsidTr="003339F7">
        <w:tc>
          <w:tcPr>
            <w:tcW w:w="245" w:type="pct"/>
            <w:vAlign w:val="center"/>
          </w:tcPr>
          <w:p w14:paraId="1FF4CE28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9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938" w:type="pct"/>
          </w:tcPr>
          <w:p w14:paraId="0D95A861" w14:textId="77777777" w:rsidR="008174A3" w:rsidRPr="003339F7" w:rsidRDefault="008174A3" w:rsidP="007E7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Климатические условия, поверхностные воды и современное оледенение.</w:t>
            </w:r>
          </w:p>
          <w:p w14:paraId="41694E88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Климат.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Анализ основных климатообразующих факторов. Анализ уравнений радиационного и теплового баланса поверхности и их</w:t>
            </w:r>
            <w:r w:rsidRPr="003339F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распределение. Циркуляционные процессы в атмосфере. Влияние климатических условий на дифференциацию ландшафтов.       </w:t>
            </w:r>
          </w:p>
          <w:p w14:paraId="7FF68135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Характеристика основных метеорологических элементов по сезонам года.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Средние и экстремальные температуры воздуха. Характер и нормы выпадения атмосферных осадков.  Характерные особенности климата и климатическое районирование. Опасные явления погоды. Степень континентальности климата. Величина испаряемости. Соотношение тепла и влаги (коэффициент увлажнения). Проблемы антропогенной аридизации и глобального потепления.     </w:t>
            </w:r>
          </w:p>
          <w:p w14:paraId="2EC7CB3C" w14:textId="77777777" w:rsidR="008174A3" w:rsidRPr="003339F7" w:rsidRDefault="008174A3" w:rsidP="007E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Поверхностные воды и их ресурсы. Особенности гидрографии.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Густота речной сети. Гидрометрические характеристики крупнейших рек страны. Условия формирования поверхностного стока. Типы питания рек. Основные черты гидрологического режима равнинных и горных рек. Каналы и водохранилища. Оценка водных ресурсов страны и их пространственно-временные изменения в условиях глобального потепления. Проблемы гидроэкологии.                   </w:t>
            </w:r>
          </w:p>
          <w:p w14:paraId="41CC95BD" w14:textId="77777777" w:rsidR="008174A3" w:rsidRPr="003339F7" w:rsidRDefault="008174A3" w:rsidP="008174A3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Внутриконтинентальные моря и озера, генезис их котловин.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Морфометрические характеристики крупнейших озер страны. Водно-солевой баланс озер. Минерализация воды.  Хозяйственное значение озер. Проблемы Каспия, Арала и Балхаша. Оценка современного состояния и прогноз водного и солевого режимов морей, качества вод, экосистем и биологической продуктивности в условиях растущего антропогенного воздействия.  Типы и ресурсы подземных вод. Гидрохимическая зональность. Артезианские бассейны. Рациональное использование водных ресурсов</w:t>
            </w:r>
          </w:p>
          <w:p w14:paraId="60993E70" w14:textId="77777777" w:rsidR="008174A3" w:rsidRPr="003339F7" w:rsidRDefault="008174A3" w:rsidP="0081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Современное оледенение и многолетняя мерзлота.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Распределение оледенения в горах юго-восточного Казахстана. Морфологические типы ледников. Движение ледников. Таяние ледников и их роль в речном стоке. Эволюция оледенения в ХХ веке. Прогноз состояния оледенения и изменения ледникового стока в ХХI веке. </w:t>
            </w:r>
          </w:p>
        </w:tc>
        <w:tc>
          <w:tcPr>
            <w:tcW w:w="1015" w:type="pct"/>
          </w:tcPr>
          <w:p w14:paraId="71FD332A" w14:textId="77777777" w:rsidR="008174A3" w:rsidRPr="003339F7" w:rsidRDefault="008C3696" w:rsidP="008C369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9F7">
              <w:rPr>
                <w:rFonts w:ascii="Times New Roman" w:hAnsi="Times New Roman"/>
                <w:sz w:val="24"/>
                <w:szCs w:val="24"/>
              </w:rPr>
              <w:t>А-2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В-3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С-2</w:t>
            </w:r>
          </w:p>
        </w:tc>
        <w:tc>
          <w:tcPr>
            <w:tcW w:w="802" w:type="pct"/>
          </w:tcPr>
          <w:p w14:paraId="19A0C25A" w14:textId="77777777" w:rsidR="008174A3" w:rsidRPr="003339F7" w:rsidRDefault="008C3696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174A3" w:rsidRPr="003339F7" w14:paraId="3A946E15" w14:textId="77777777" w:rsidTr="003339F7">
        <w:tc>
          <w:tcPr>
            <w:tcW w:w="245" w:type="pct"/>
            <w:vAlign w:val="center"/>
          </w:tcPr>
          <w:p w14:paraId="6761FB07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9F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38" w:type="pct"/>
          </w:tcPr>
          <w:p w14:paraId="34E82C50" w14:textId="77777777" w:rsidR="008174A3" w:rsidRPr="003339F7" w:rsidRDefault="008174A3" w:rsidP="007E7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Растительно-почвенный покров и фауна</w:t>
            </w:r>
          </w:p>
          <w:p w14:paraId="49F8BAB3" w14:textId="77777777" w:rsidR="008174A3" w:rsidRPr="003339F7" w:rsidRDefault="008174A3" w:rsidP="0081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Почвенный покров Казахстана.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Действующие факторы почвообразования. Основные особенности распределения разных типов почв по территории.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Почвенно-географическое районирование. Почвы равнинных территорий. Почвы горных и предгорных территорий. Антропогенные изменения почв.</w:t>
            </w:r>
          </w:p>
          <w:p w14:paraId="661F435C" w14:textId="77777777" w:rsidR="008174A3" w:rsidRPr="003339F7" w:rsidRDefault="008174A3" w:rsidP="0081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  </w:t>
            </w: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Растительный покров Казахстана.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Типы растительности и их структурно-динамические особенности. Ботанико-географическое районирование. Антропогенное влияние на растительный покров. </w:t>
            </w: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Высотная поясность растительности. Проблема опустынивания. </w:t>
            </w:r>
          </w:p>
          <w:p w14:paraId="5868148F" w14:textId="77777777" w:rsidR="008174A3" w:rsidRPr="003339F7" w:rsidRDefault="008174A3" w:rsidP="0081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  </w:t>
            </w: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Фауна Казахстана.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Зональные и региональные особенности животного мира. Основные факторы формирования животного мира. Горизонтальная и вертикальная зональность фауны и зоогеографическое</w:t>
            </w: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районирование. Интразональность и экстразональность животного мира. Животный мир рек и водоемов. Животные – возбудители болезней человека. </w:t>
            </w:r>
          </w:p>
        </w:tc>
        <w:tc>
          <w:tcPr>
            <w:tcW w:w="1015" w:type="pct"/>
          </w:tcPr>
          <w:p w14:paraId="2BE9A09F" w14:textId="77777777" w:rsidR="008174A3" w:rsidRPr="003339F7" w:rsidRDefault="008C3696" w:rsidP="008C369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А-2,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В-4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02" w:type="pct"/>
          </w:tcPr>
          <w:p w14:paraId="3CC3B21A" w14:textId="77777777" w:rsidR="008174A3" w:rsidRPr="003339F7" w:rsidRDefault="008C3696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174A3" w:rsidRPr="003339F7" w14:paraId="063C03CF" w14:textId="77777777" w:rsidTr="003339F7">
        <w:tc>
          <w:tcPr>
            <w:tcW w:w="245" w:type="pct"/>
            <w:vAlign w:val="center"/>
          </w:tcPr>
          <w:p w14:paraId="6B4FDEEA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9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938" w:type="pct"/>
          </w:tcPr>
          <w:p w14:paraId="72279531" w14:textId="77777777" w:rsidR="008174A3" w:rsidRPr="003339F7" w:rsidRDefault="008174A3" w:rsidP="007E7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Природные зоны и физико-географическое районирование</w:t>
            </w:r>
          </w:p>
          <w:p w14:paraId="73935F13" w14:textId="77777777" w:rsidR="008174A3" w:rsidRPr="003339F7" w:rsidRDefault="008174A3" w:rsidP="007E782F">
            <w:pPr>
              <w:tabs>
                <w:tab w:val="left" w:pos="5851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3339F7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Природные зоны:</w:t>
            </w: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пустыни, полупустыни, степи и лесостепи. Принципы физико-географического районирования. Высотные пояса гор. Антропогенные ландшафты. Влияние хозяйственной деятельности на природно-территориальные комплексы. Проблемы геоэкологии и охраны природы. Зоны экологических бедствий. Заповедники и национальные парки.</w:t>
            </w:r>
          </w:p>
          <w:p w14:paraId="77B359DB" w14:textId="77777777" w:rsidR="008174A3" w:rsidRPr="003339F7" w:rsidRDefault="008174A3" w:rsidP="007E782F">
            <w:pPr>
              <w:tabs>
                <w:tab w:val="left" w:pos="5851"/>
              </w:tabs>
              <w:spacing w:after="0" w:line="240" w:lineRule="auto"/>
              <w:ind w:right="34"/>
              <w:jc w:val="both"/>
              <w:rPr>
                <w:b/>
                <w:sz w:val="24"/>
                <w:szCs w:val="24"/>
                <w:lang w:val="kk-KZ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eastAsia="ko-KR"/>
              </w:rPr>
              <w:t>Роль современной физической географии в взаимоотношениях общества и природы.</w:t>
            </w:r>
            <w:r w:rsidRPr="003339F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015" w:type="pct"/>
          </w:tcPr>
          <w:p w14:paraId="368B0D70" w14:textId="77777777" w:rsidR="008174A3" w:rsidRPr="003339F7" w:rsidRDefault="008C3696" w:rsidP="008C369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А-2,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В-2</w:t>
            </w:r>
            <w:r w:rsidRPr="003339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339F7">
              <w:rPr>
                <w:rFonts w:ascii="Times New Roman" w:hAnsi="Times New Roman"/>
                <w:sz w:val="24"/>
                <w:szCs w:val="24"/>
              </w:rPr>
              <w:t>С-3</w:t>
            </w:r>
          </w:p>
        </w:tc>
        <w:tc>
          <w:tcPr>
            <w:tcW w:w="802" w:type="pct"/>
          </w:tcPr>
          <w:p w14:paraId="0F8F444D" w14:textId="77777777" w:rsidR="008174A3" w:rsidRPr="003339F7" w:rsidRDefault="008C3696" w:rsidP="008174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174A3" w:rsidRPr="003339F7" w14:paraId="57CC8C86" w14:textId="77777777" w:rsidTr="003339F7">
        <w:tc>
          <w:tcPr>
            <w:tcW w:w="3183" w:type="pct"/>
            <w:gridSpan w:val="2"/>
            <w:vAlign w:val="center"/>
          </w:tcPr>
          <w:p w14:paraId="476ADAC4" w14:textId="77777777" w:rsidR="008174A3" w:rsidRPr="003339F7" w:rsidRDefault="008174A3" w:rsidP="008174A3">
            <w:pPr>
              <w:pStyle w:val="1"/>
              <w:rPr>
                <w:sz w:val="28"/>
                <w:szCs w:val="28"/>
              </w:rPr>
            </w:pPr>
            <w:r w:rsidRPr="003339F7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817" w:type="pct"/>
            <w:gridSpan w:val="2"/>
            <w:vAlign w:val="center"/>
          </w:tcPr>
          <w:p w14:paraId="69575E61" w14:textId="77777777" w:rsidR="008174A3" w:rsidRPr="003339F7" w:rsidRDefault="008174A3" w:rsidP="008174A3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339F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5D37CFFD" w14:textId="77777777" w:rsidR="008174A3" w:rsidRPr="003339F7" w:rsidRDefault="008174A3" w:rsidP="008174A3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132F88C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339F7">
        <w:rPr>
          <w:rFonts w:ascii="Times New Roman" w:hAnsi="Times New Roman"/>
          <w:b/>
          <w:sz w:val="28"/>
          <w:szCs w:val="28"/>
        </w:rPr>
        <w:t xml:space="preserve">Описание содержания заданий: </w:t>
      </w:r>
      <w:r w:rsidRPr="003339F7">
        <w:rPr>
          <w:rFonts w:ascii="Times New Roman" w:hAnsi="Times New Roman"/>
          <w:sz w:val="28"/>
          <w:szCs w:val="28"/>
        </w:rPr>
        <w:t>Тестовые вопросы составлены по курсу «Физическая география Казахстана» охватывающие темы по изучению истории физико-географических исследований территории страны с древнейших времен до наших дней, тектонического строения и истории развития и формирования рельефа, геологии и геоморфологии, климатических условий и их изменений в связи с глобальным потеплением, ресурсов поверхностных вод – морей, рек, озёр и ледников, почвенно-растительного покрова и животного мира, современных экологических ситуаций и проблем охраны окружающей среды.</w:t>
      </w:r>
    </w:p>
    <w:p w14:paraId="5B75F251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56DDF700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1C599238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334B324E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66D5AA82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2DFB24B4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16BBE150" w14:textId="77777777" w:rsidR="008174A3" w:rsidRPr="003339F7" w:rsidRDefault="008174A3" w:rsidP="00FE6EA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40BF7E53" w14:textId="77777777" w:rsidR="008174A3" w:rsidRPr="003339F7" w:rsidRDefault="008174A3" w:rsidP="00FE6EA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lastRenderedPageBreak/>
        <w:t>- средний (B) - 12 заданий (40%);</w:t>
      </w:r>
    </w:p>
    <w:p w14:paraId="0D5DFBD7" w14:textId="77777777" w:rsidR="008174A3" w:rsidRPr="003339F7" w:rsidRDefault="008174A3" w:rsidP="00FE6EA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699317BB" w14:textId="77777777" w:rsidR="008174A3" w:rsidRPr="003339F7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B025CB7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339F7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4ABB505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3A4C40CE" w14:textId="77777777" w:rsidR="008174A3" w:rsidRPr="003339F7" w:rsidRDefault="008174A3" w:rsidP="0081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F7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1A5EFD53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49290E80" w14:textId="77777777" w:rsidR="007E782F" w:rsidRPr="003339F7" w:rsidRDefault="007E782F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471E2AED" w14:textId="77777777" w:rsidR="00F032E2" w:rsidRPr="003339F7" w:rsidRDefault="00366F63" w:rsidP="00366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9F7">
        <w:rPr>
          <w:rFonts w:ascii="Times New Roman" w:hAnsi="Times New Roman"/>
          <w:bCs/>
          <w:sz w:val="28"/>
          <w:szCs w:val="28"/>
        </w:rPr>
        <w:t xml:space="preserve">1. </w:t>
      </w:r>
      <w:r w:rsidR="00F032E2" w:rsidRPr="003339F7">
        <w:rPr>
          <w:rFonts w:ascii="Times New Roman" w:hAnsi="Times New Roman"/>
          <w:bCs/>
          <w:sz w:val="28"/>
          <w:szCs w:val="28"/>
        </w:rPr>
        <w:t>Вилесов Е.Н., Науменко А.А., Веселова Л.К., Аубекеров Б.Ж. Физическая география Казахстана. Учебное пособие. — Под общ. ред. А.А. Науменко. — Алматы: Казак университеті, 2009. — 362 с.</w:t>
      </w:r>
    </w:p>
    <w:p w14:paraId="6B61AB8C" w14:textId="77777777" w:rsidR="00366F63" w:rsidRPr="003339F7" w:rsidRDefault="00366F63" w:rsidP="00366F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39F7">
        <w:rPr>
          <w:rFonts w:ascii="Times New Roman" w:hAnsi="Times New Roman" w:cs="Times New Roman"/>
          <w:sz w:val="28"/>
          <w:szCs w:val="28"/>
        </w:rPr>
        <w:t xml:space="preserve">2. Физическая география Республики Казахстан. Учебное пособие. Астана </w:t>
      </w:r>
      <w:r w:rsidRPr="003339F7">
        <w:rPr>
          <w:rFonts w:ascii="Times New Roman" w:hAnsi="Times New Roman"/>
          <w:bCs/>
          <w:sz w:val="28"/>
          <w:szCs w:val="28"/>
        </w:rPr>
        <w:t>Евраз. нац. ун-т им. Л. Н. Гумилева. - Астана: Аркас, 2010. – 592 с.</w:t>
      </w:r>
    </w:p>
    <w:p w14:paraId="1CFF17D1" w14:textId="77777777" w:rsidR="00F032E2" w:rsidRPr="003339F7" w:rsidRDefault="00F032E2" w:rsidP="00366F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39F7">
        <w:rPr>
          <w:rFonts w:ascii="Times New Roman" w:hAnsi="Times New Roman"/>
          <w:bCs/>
          <w:sz w:val="28"/>
          <w:szCs w:val="28"/>
        </w:rPr>
        <w:t xml:space="preserve">3. </w:t>
      </w:r>
      <w:r w:rsidR="00366F63" w:rsidRPr="003339F7">
        <w:rPr>
          <w:rFonts w:ascii="Times New Roman" w:hAnsi="Times New Roman"/>
          <w:bCs/>
          <w:sz w:val="28"/>
          <w:szCs w:val="28"/>
        </w:rPr>
        <w:t>Физическая география Казахстана: Учеб. пособие. /К.Н. Мамирова. — Алматы: Издательство "Кыздар университет!" 2013. - 208 стр: рис. 30.</w:t>
      </w:r>
    </w:p>
    <w:p w14:paraId="6053D7DA" w14:textId="0B8C9CF7" w:rsidR="001E05BE" w:rsidRPr="003339F7" w:rsidRDefault="00F870E7" w:rsidP="00F03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9F7">
        <w:rPr>
          <w:rFonts w:ascii="Times New Roman" w:hAnsi="Times New Roman"/>
          <w:bCs/>
          <w:sz w:val="28"/>
          <w:szCs w:val="28"/>
        </w:rPr>
        <w:t>4</w:t>
      </w:r>
      <w:r w:rsidR="00F032E2" w:rsidRPr="003339F7">
        <w:rPr>
          <w:rFonts w:ascii="Times New Roman" w:hAnsi="Times New Roman"/>
          <w:bCs/>
          <w:sz w:val="28"/>
          <w:szCs w:val="28"/>
        </w:rPr>
        <w:t>. Құсайынов</w:t>
      </w:r>
      <w:r w:rsidR="007E782F" w:rsidRPr="003339F7">
        <w:rPr>
          <w:rFonts w:ascii="Times New Roman" w:hAnsi="Times New Roman"/>
          <w:bCs/>
          <w:sz w:val="28"/>
          <w:szCs w:val="28"/>
        </w:rPr>
        <w:t>, С.</w:t>
      </w:r>
      <w:r w:rsidR="00F032E2" w:rsidRPr="003339F7">
        <w:rPr>
          <w:rFonts w:ascii="Times New Roman" w:hAnsi="Times New Roman"/>
          <w:bCs/>
          <w:sz w:val="28"/>
          <w:szCs w:val="28"/>
        </w:rPr>
        <w:t>А. Жалпы геоморфология [Мәтін]: оқулық / С. А. Құсайынов; ҚР Білім және ғылым м-гі, Әл-Фараби атын. ҚазҰУ. - Өңд., толықт. 4- бас. - Алматы: Қазақ ун-ті, 2019. - 311 б.: карта, сур. - Библиогр.: 306-308 б. - ISBN 978-601-04-4374-7</w:t>
      </w:r>
    </w:p>
    <w:p w14:paraId="53740A4D" w14:textId="0207BFE1" w:rsidR="001E05BE" w:rsidRPr="003339F7" w:rsidRDefault="001E05BE" w:rsidP="00F03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339F7">
        <w:rPr>
          <w:rFonts w:ascii="Times New Roman" w:hAnsi="Times New Roman"/>
          <w:bCs/>
          <w:sz w:val="28"/>
          <w:szCs w:val="28"/>
          <w:lang w:val="kk-KZ"/>
        </w:rPr>
        <w:t>5. Национальный атлас Республики Казахстан [[Text]] ; Национальный научно-технологический холдинг "Парасат" ; ин-т географии ; гл. ред. А.Р. Медеу ; редкол.: Т.Т. Бадмаева, М.Х. Байжанов, И.О. Байтулин и др. . – 2-е изд., перераб. и доп. ,- Алматы, 2010 .– 5000 экз. . – 978-601-7150-12-9, 978-601-7150-09-9</w:t>
      </w:r>
    </w:p>
    <w:p w14:paraId="7E58BEB3" w14:textId="77777777" w:rsidR="001E05BE" w:rsidRPr="003339F7" w:rsidRDefault="001E05BE" w:rsidP="00F03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6104A96" w14:textId="77777777" w:rsidR="00F032E2" w:rsidRPr="003339F7" w:rsidRDefault="00F032E2" w:rsidP="00F03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39F7">
        <w:rPr>
          <w:rFonts w:ascii="Times New Roman" w:hAnsi="Times New Roman"/>
          <w:b/>
          <w:bCs/>
          <w:sz w:val="28"/>
          <w:szCs w:val="28"/>
          <w:lang w:val="kk-KZ"/>
        </w:rPr>
        <w:t>Дополнительная:</w:t>
      </w:r>
    </w:p>
    <w:p w14:paraId="7A0A41B8" w14:textId="77777777" w:rsidR="00F870E7" w:rsidRPr="003339F7" w:rsidRDefault="00366F63" w:rsidP="00F8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F7">
        <w:rPr>
          <w:rFonts w:ascii="Times New Roman" w:hAnsi="Times New Roman" w:cs="Times New Roman"/>
          <w:sz w:val="28"/>
          <w:szCs w:val="28"/>
        </w:rPr>
        <w:t xml:space="preserve">1. </w:t>
      </w:r>
      <w:r w:rsidR="00F870E7" w:rsidRPr="003339F7">
        <w:rPr>
          <w:rFonts w:ascii="Times New Roman" w:hAnsi="Times New Roman" w:cs="Times New Roman"/>
          <w:sz w:val="28"/>
          <w:szCs w:val="28"/>
        </w:rPr>
        <w:t>Абдиманапов Б.Ш. Физическая география Казахстана в таблицах. Учебное пособие. – Алматы : Лантар Трейд, 2018. – 92 с. ISBN 978-601-298-166-7</w:t>
      </w:r>
    </w:p>
    <w:p w14:paraId="7688245B" w14:textId="77777777" w:rsidR="00F870E7" w:rsidRPr="003339F7" w:rsidRDefault="00F870E7" w:rsidP="00366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9F7">
        <w:rPr>
          <w:rFonts w:ascii="Times New Roman" w:hAnsi="Times New Roman"/>
          <w:bCs/>
          <w:sz w:val="28"/>
          <w:szCs w:val="28"/>
        </w:rPr>
        <w:t>2. Чигринец А.Г. Основы гидрогеологии: учебное пособие. Алматы: Қазақ ун-ті, 2016.  – 128 с.</w:t>
      </w:r>
    </w:p>
    <w:p w14:paraId="5FE7A248" w14:textId="77777777" w:rsidR="00366F63" w:rsidRPr="003339F7" w:rsidRDefault="00F870E7" w:rsidP="00366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9F7">
        <w:rPr>
          <w:rFonts w:ascii="Times New Roman" w:hAnsi="Times New Roman"/>
          <w:bCs/>
          <w:sz w:val="28"/>
          <w:szCs w:val="28"/>
        </w:rPr>
        <w:t xml:space="preserve">3. </w:t>
      </w:r>
      <w:r w:rsidR="00366F63" w:rsidRPr="003339F7">
        <w:rPr>
          <w:rFonts w:ascii="Times New Roman" w:hAnsi="Times New Roman"/>
          <w:bCs/>
          <w:sz w:val="28"/>
          <w:szCs w:val="28"/>
        </w:rPr>
        <w:t>Жучкова, В.К.</w:t>
      </w:r>
      <w:r w:rsidR="00366F63" w:rsidRPr="003339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6F63" w:rsidRPr="003339F7">
        <w:rPr>
          <w:rFonts w:ascii="Times New Roman" w:hAnsi="Times New Roman"/>
          <w:bCs/>
          <w:sz w:val="28"/>
          <w:szCs w:val="28"/>
        </w:rPr>
        <w:t>Методы комплексных физико-географических исследований [Текст]: учеб. - метод. пособие / В. К. Жучкова. - М.: Изд-во МГУ, 2004. - 64 с.</w:t>
      </w:r>
    </w:p>
    <w:p w14:paraId="10D40D53" w14:textId="52641BC5" w:rsidR="001E05BE" w:rsidRPr="003339F7" w:rsidRDefault="001E05BE" w:rsidP="00366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339F7">
        <w:rPr>
          <w:rFonts w:ascii="Times New Roman" w:hAnsi="Times New Roman"/>
          <w:bCs/>
          <w:sz w:val="28"/>
          <w:szCs w:val="28"/>
          <w:lang w:val="kk-KZ"/>
        </w:rPr>
        <w:t>4. Физико-географические исследования Казахстана 1917-1941 / Бейсенова, Алия Сарсеновна ... – Алма-Ата : Казахстан, 1982. - 176 с., ил.;+ 1 л. карта .</w:t>
      </w:r>
    </w:p>
    <w:p w14:paraId="54497B4C" w14:textId="77777777" w:rsidR="00AB242F" w:rsidRPr="003339F7" w:rsidRDefault="00AB242F" w:rsidP="0081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BF5F7" w14:textId="77777777" w:rsidR="008174A3" w:rsidRPr="003339F7" w:rsidRDefault="008174A3" w:rsidP="0081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9F7">
        <w:rPr>
          <w:rFonts w:ascii="Times New Roman" w:hAnsi="Times New Roman" w:cs="Times New Roman"/>
          <w:b/>
          <w:sz w:val="28"/>
          <w:szCs w:val="28"/>
          <w:lang w:val="kk-KZ"/>
        </w:rPr>
        <w:t>Интернет ресурсы:</w:t>
      </w:r>
    </w:p>
    <w:p w14:paraId="3FE7D906" w14:textId="77777777" w:rsidR="008174A3" w:rsidRPr="003339F7" w:rsidRDefault="006F5803" w:rsidP="008174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8174A3" w:rsidRPr="003339F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https://www.coursera.org/courses?query=geography</w:t>
        </w:r>
      </w:hyperlink>
      <w:r w:rsidR="008174A3" w:rsidRPr="003339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C7DA248" w14:textId="77777777" w:rsidR="008174A3" w:rsidRPr="003339F7" w:rsidRDefault="008174A3" w:rsidP="008174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9F7">
        <w:rPr>
          <w:rFonts w:ascii="Times New Roman" w:hAnsi="Times New Roman" w:cs="Times New Roman"/>
          <w:sz w:val="28"/>
          <w:szCs w:val="28"/>
          <w:lang w:val="en-US"/>
        </w:rPr>
        <w:t xml:space="preserve">Introduction to Physical Geography Online </w:t>
      </w:r>
      <w:hyperlink r:id="rId7" w:history="1">
        <w:r w:rsidRPr="00333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https://foothill.edu/fac/klenkeit/geog01/geog01f12online.html</w:t>
        </w:r>
      </w:hyperlink>
      <w:r w:rsidRPr="003339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AC77B99" w14:textId="77777777" w:rsidR="008174A3" w:rsidRPr="003339F7" w:rsidRDefault="008174A3" w:rsidP="008174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9F7">
        <w:rPr>
          <w:rFonts w:ascii="Times New Roman" w:hAnsi="Times New Roman" w:cs="Times New Roman"/>
          <w:sz w:val="28"/>
          <w:szCs w:val="28"/>
          <w:lang w:val="en-US"/>
        </w:rPr>
        <w:t xml:space="preserve">Praxis Geography (5921): Practice &amp; Study Guide. </w:t>
      </w:r>
      <w:hyperlink r:id="rId8" w:history="1">
        <w:r w:rsidRPr="00333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https://study.com/academy/topic/physical-geography.html</w:t>
        </w:r>
      </w:hyperlink>
      <w:r w:rsidRPr="003339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8174A3" w:rsidRPr="003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7B5"/>
    <w:multiLevelType w:val="hybridMultilevel"/>
    <w:tmpl w:val="09E8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04E2B"/>
    <w:multiLevelType w:val="hybridMultilevel"/>
    <w:tmpl w:val="D79C120A"/>
    <w:lvl w:ilvl="0" w:tplc="85208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trQ0sQASppbmBko6SsGpxcWZ+XkgBYa1APn63H8sAAAA"/>
  </w:docVars>
  <w:rsids>
    <w:rsidRoot w:val="008174A3"/>
    <w:rsid w:val="00126432"/>
    <w:rsid w:val="001E05BE"/>
    <w:rsid w:val="003339F7"/>
    <w:rsid w:val="00366F63"/>
    <w:rsid w:val="00410757"/>
    <w:rsid w:val="0046737F"/>
    <w:rsid w:val="00492CDF"/>
    <w:rsid w:val="004B5F7A"/>
    <w:rsid w:val="004F5CB9"/>
    <w:rsid w:val="0058088D"/>
    <w:rsid w:val="00593342"/>
    <w:rsid w:val="00640EF2"/>
    <w:rsid w:val="00663FFD"/>
    <w:rsid w:val="00684FB0"/>
    <w:rsid w:val="006F5803"/>
    <w:rsid w:val="007E782F"/>
    <w:rsid w:val="008174A3"/>
    <w:rsid w:val="008C3696"/>
    <w:rsid w:val="009B2E5C"/>
    <w:rsid w:val="009C6AC4"/>
    <w:rsid w:val="00AB242F"/>
    <w:rsid w:val="00CF14EA"/>
    <w:rsid w:val="00D53825"/>
    <w:rsid w:val="00D862ED"/>
    <w:rsid w:val="00F032E2"/>
    <w:rsid w:val="00F870E7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63FF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75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63FFD"/>
    <w:rPr>
      <w:rFonts w:eastAsia="Times New Roman" w:cs="Times New Roman"/>
      <w:b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63FF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75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63FFD"/>
    <w:rPr>
      <w:rFonts w:eastAsia="Times New Roman" w:cs="Times New Roman"/>
      <w:b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com/academy/topic/physical-geograph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othill.edu/fac/klenkeit/geog01/geog01f12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courses?query=geograph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Шокпарова Дана</dc:creator>
  <cp:keywords/>
  <dc:description/>
  <cp:lastModifiedBy>Айзада Абдраймова</cp:lastModifiedBy>
  <cp:revision>24</cp:revision>
  <cp:lastPrinted>2022-01-28T09:50:00Z</cp:lastPrinted>
  <dcterms:created xsi:type="dcterms:W3CDTF">2018-12-11T11:40:00Z</dcterms:created>
  <dcterms:modified xsi:type="dcterms:W3CDTF">2024-05-31T10:40:00Z</dcterms:modified>
</cp:coreProperties>
</file>