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B6" w:rsidRPr="00F81FDE" w:rsidRDefault="0043446B" w:rsidP="00FB323A">
      <w:pPr>
        <w:spacing w:after="0" w:line="240" w:lineRule="auto"/>
        <w:jc w:val="center"/>
        <w:rPr>
          <w:rFonts w:ascii="Times New Roman" w:eastAsia="Calibri" w:hAnsi="Times New Roman" w:cs="Times New Roman"/>
          <w:b/>
          <w:sz w:val="28"/>
          <w:szCs w:val="28"/>
          <w:lang w:val="kk-KZ"/>
        </w:rPr>
      </w:pPr>
      <w:r w:rsidRPr="00F81FDE">
        <w:rPr>
          <w:rFonts w:ascii="Times New Roman" w:eastAsia="Calibri" w:hAnsi="Times New Roman" w:cs="Times New Roman"/>
          <w:b/>
          <w:sz w:val="28"/>
          <w:szCs w:val="28"/>
          <w:lang w:val="kk-KZ"/>
        </w:rPr>
        <w:t xml:space="preserve"> </w:t>
      </w:r>
      <w:r w:rsidR="00AD6DB6" w:rsidRPr="00F81FDE">
        <w:rPr>
          <w:rFonts w:ascii="Times New Roman" w:eastAsia="Calibri" w:hAnsi="Times New Roman" w:cs="Times New Roman"/>
          <w:b/>
          <w:sz w:val="28"/>
          <w:szCs w:val="28"/>
          <w:lang w:val="kk-KZ"/>
        </w:rPr>
        <w:t>«</w:t>
      </w:r>
      <w:r w:rsidR="00AD6DB6" w:rsidRPr="00F81FDE">
        <w:rPr>
          <w:rFonts w:ascii="Times New Roman" w:eastAsia="Times New Roman" w:hAnsi="Times New Roman" w:cs="Times New Roman"/>
          <w:b/>
          <w:bCs/>
          <w:sz w:val="28"/>
          <w:szCs w:val="28"/>
          <w:lang w:val="kk-KZ"/>
        </w:rPr>
        <w:t>Еңбек қорғауды басқару жүйелері</w:t>
      </w:r>
      <w:r w:rsidR="00AD6DB6" w:rsidRPr="00F81FDE">
        <w:rPr>
          <w:rFonts w:ascii="Times New Roman" w:eastAsia="Calibri" w:hAnsi="Times New Roman" w:cs="Times New Roman"/>
          <w:b/>
          <w:sz w:val="28"/>
          <w:szCs w:val="28"/>
          <w:lang w:val="kk-KZ"/>
        </w:rPr>
        <w:t xml:space="preserve">» </w:t>
      </w:r>
    </w:p>
    <w:p w:rsidR="00AD6DB6" w:rsidRPr="00F81FDE" w:rsidRDefault="00AD6DB6" w:rsidP="00AD6DB6">
      <w:pPr>
        <w:spacing w:after="0"/>
        <w:jc w:val="center"/>
        <w:rPr>
          <w:rFonts w:ascii="Times New Roman" w:eastAsia="Calibri" w:hAnsi="Times New Roman" w:cs="Times New Roman"/>
          <w:b/>
          <w:sz w:val="28"/>
          <w:szCs w:val="28"/>
          <w:lang w:val="kk-KZ"/>
        </w:rPr>
      </w:pPr>
      <w:r w:rsidRPr="00F81FDE">
        <w:rPr>
          <w:rFonts w:ascii="Times New Roman" w:eastAsia="Calibri" w:hAnsi="Times New Roman" w:cs="Times New Roman"/>
          <w:b/>
          <w:bCs/>
          <w:sz w:val="28"/>
          <w:szCs w:val="28"/>
          <w:lang w:val="kk-KZ"/>
        </w:rPr>
        <w:t xml:space="preserve">пәні бойынша </w:t>
      </w:r>
      <w:r w:rsidRPr="00F81FDE">
        <w:rPr>
          <w:rFonts w:ascii="Times New Roman" w:eastAsia="Calibri" w:hAnsi="Times New Roman" w:cs="Times New Roman"/>
          <w:b/>
          <w:sz w:val="28"/>
          <w:szCs w:val="28"/>
          <w:lang w:val="kk-KZ"/>
        </w:rPr>
        <w:t xml:space="preserve">магистратураға түсуге арналған кешенді тестілеудің </w:t>
      </w:r>
    </w:p>
    <w:p w:rsidR="00AD6DB6" w:rsidRPr="00F81FDE" w:rsidRDefault="00AD6DB6" w:rsidP="00AD6DB6">
      <w:pPr>
        <w:spacing w:after="0"/>
        <w:jc w:val="center"/>
        <w:rPr>
          <w:rFonts w:ascii="Times New Roman" w:eastAsia="Calibri" w:hAnsi="Times New Roman" w:cs="Times New Roman"/>
          <w:b/>
          <w:bCs/>
          <w:sz w:val="28"/>
          <w:szCs w:val="28"/>
          <w:lang w:val="kk-KZ"/>
        </w:rPr>
      </w:pPr>
      <w:r w:rsidRPr="00F81FDE">
        <w:rPr>
          <w:rFonts w:ascii="Times New Roman" w:eastAsia="Calibri" w:hAnsi="Times New Roman" w:cs="Times New Roman"/>
          <w:b/>
          <w:sz w:val="28"/>
          <w:szCs w:val="28"/>
          <w:lang w:val="kk-KZ"/>
        </w:rPr>
        <w:t>тест спецификациясы</w:t>
      </w:r>
    </w:p>
    <w:p w:rsidR="00AD6DB6" w:rsidRPr="00F81FDE" w:rsidRDefault="00E266E9" w:rsidP="00AD6DB6">
      <w:pPr>
        <w:jc w:val="center"/>
        <w:rPr>
          <w:rFonts w:ascii="Times New Roman" w:eastAsia="Calibri" w:hAnsi="Times New Roman" w:cs="Times New Roman"/>
          <w:sz w:val="20"/>
          <w:szCs w:val="20"/>
          <w:lang w:val="kk-KZ"/>
        </w:rPr>
      </w:pPr>
      <w:r w:rsidRPr="00F81FDE">
        <w:rPr>
          <w:rFonts w:ascii="Times New Roman" w:eastAsia="Calibri" w:hAnsi="Times New Roman" w:cs="Times New Roman"/>
          <w:sz w:val="20"/>
          <w:szCs w:val="20"/>
          <w:lang w:val="kk-KZ"/>
        </w:rPr>
        <w:t>(202</w:t>
      </w:r>
      <w:r w:rsidR="00AB22B1" w:rsidRPr="00F81FDE">
        <w:rPr>
          <w:rFonts w:ascii="Times New Roman" w:eastAsia="Calibri" w:hAnsi="Times New Roman" w:cs="Times New Roman"/>
          <w:sz w:val="20"/>
          <w:szCs w:val="20"/>
          <w:lang w:val="kk-KZ"/>
        </w:rPr>
        <w:t>4</w:t>
      </w:r>
      <w:r w:rsidR="00AD6DB6" w:rsidRPr="00F81FDE">
        <w:rPr>
          <w:rFonts w:ascii="Times New Roman" w:eastAsia="Calibri" w:hAnsi="Times New Roman" w:cs="Times New Roman"/>
          <w:sz w:val="20"/>
          <w:szCs w:val="20"/>
          <w:lang w:val="kk-KZ"/>
        </w:rPr>
        <w:t xml:space="preserve"> жылдан бастап қолдану үшін бекітілген)</w:t>
      </w:r>
    </w:p>
    <w:p w:rsidR="00AD6DB6" w:rsidRPr="00F81FDE" w:rsidRDefault="00AD6DB6" w:rsidP="00AD6DB6">
      <w:pPr>
        <w:tabs>
          <w:tab w:val="left" w:pos="284"/>
        </w:tabs>
        <w:spacing w:after="0" w:line="240" w:lineRule="auto"/>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 xml:space="preserve">1. Мақсаты: </w:t>
      </w:r>
      <w:r w:rsidRPr="00F81FDE">
        <w:rPr>
          <w:rFonts w:ascii="Times New Roman" w:eastAsia="Calibri"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F81FDE">
        <w:rPr>
          <w:rFonts w:ascii="Times New Roman" w:eastAsia="Calibri" w:hAnsi="Times New Roman" w:cs="Times New Roman"/>
          <w:bCs/>
          <w:sz w:val="28"/>
          <w:szCs w:val="28"/>
          <w:lang w:val="kk-KZ"/>
        </w:rPr>
        <w:t xml:space="preserve"> қабілетін анықтау.</w:t>
      </w:r>
    </w:p>
    <w:p w:rsidR="00AD6DB6" w:rsidRPr="00F81FDE" w:rsidRDefault="00AD6DB6" w:rsidP="00AD6DB6">
      <w:pPr>
        <w:tabs>
          <w:tab w:val="left" w:pos="284"/>
        </w:tabs>
        <w:spacing w:after="0" w:line="240" w:lineRule="auto"/>
        <w:jc w:val="both"/>
        <w:rPr>
          <w:rFonts w:ascii="Times New Roman" w:eastAsia="Calibri" w:hAnsi="Times New Roman" w:cs="Times New Roman"/>
          <w:b/>
          <w:bCs/>
          <w:sz w:val="28"/>
          <w:szCs w:val="28"/>
          <w:lang w:val="kk-KZ"/>
        </w:rPr>
      </w:pPr>
    </w:p>
    <w:p w:rsidR="00AD6DB6" w:rsidRPr="00F81FDE" w:rsidRDefault="00AD6DB6" w:rsidP="00AD6DB6">
      <w:pPr>
        <w:tabs>
          <w:tab w:val="left" w:pos="284"/>
        </w:tabs>
        <w:spacing w:after="0" w:line="240" w:lineRule="auto"/>
        <w:jc w:val="both"/>
        <w:rPr>
          <w:rFonts w:ascii="Times New Roman" w:eastAsia="Calibri" w:hAnsi="Times New Roman" w:cs="Times New Roman"/>
          <w:sz w:val="28"/>
          <w:szCs w:val="28"/>
          <w:lang w:val="kk-KZ" w:eastAsia="ko-KR"/>
        </w:rPr>
      </w:pPr>
      <w:r w:rsidRPr="00F81FDE">
        <w:rPr>
          <w:rFonts w:ascii="Times New Roman" w:eastAsia="Calibri" w:hAnsi="Times New Roman" w:cs="Times New Roman"/>
          <w:b/>
          <w:bCs/>
          <w:sz w:val="28"/>
          <w:szCs w:val="28"/>
          <w:lang w:val="kk-KZ"/>
        </w:rPr>
        <w:t>2. Міндеті:</w:t>
      </w:r>
      <w:r w:rsidRPr="00F81FDE">
        <w:rPr>
          <w:rFonts w:ascii="Times New Roman" w:eastAsia="Calibri" w:hAnsi="Times New Roman" w:cs="Times New Roman"/>
          <w:bCs/>
          <w:sz w:val="28"/>
          <w:szCs w:val="28"/>
          <w:lang w:val="kk-KZ"/>
        </w:rPr>
        <w:t xml:space="preserve"> Келесі б</w:t>
      </w:r>
      <w:r w:rsidRPr="00F81FDE">
        <w:rPr>
          <w:rFonts w:ascii="Times New Roman" w:eastAsia="Calibri" w:hAnsi="Times New Roman" w:cs="Times New Roman"/>
          <w:sz w:val="28"/>
          <w:szCs w:val="28"/>
          <w:lang w:val="kk-KZ" w:eastAsia="ko-KR"/>
        </w:rPr>
        <w:t>ілім беру бағдарламалары тобы</w:t>
      </w:r>
      <w:r w:rsidRPr="00F81FDE">
        <w:rPr>
          <w:rFonts w:ascii="Times New Roman" w:eastAsia="Calibri" w:hAnsi="Times New Roman" w:cs="Times New Roman"/>
          <w:bCs/>
          <w:sz w:val="28"/>
          <w:szCs w:val="28"/>
          <w:lang w:val="kk-KZ"/>
        </w:rPr>
        <w:t xml:space="preserve"> үшін түсушінің білім деңгейін анықтау</w:t>
      </w:r>
      <w:r w:rsidRPr="00F81FDE">
        <w:rPr>
          <w:rFonts w:ascii="Times New Roman" w:eastAsia="Calibri" w:hAnsi="Times New Roman" w:cs="Times New Roman"/>
          <w:sz w:val="28"/>
          <w:szCs w:val="28"/>
          <w:lang w:val="kk-KZ" w:eastAsia="ko-KR"/>
        </w:rPr>
        <w:t>:</w:t>
      </w:r>
    </w:p>
    <w:p w:rsidR="00AD6DB6" w:rsidRPr="00F81FDE" w:rsidRDefault="00AD6DB6" w:rsidP="00AD6DB6">
      <w:pPr>
        <w:tabs>
          <w:tab w:val="left" w:pos="284"/>
        </w:tabs>
        <w:spacing w:after="0" w:line="240" w:lineRule="auto"/>
        <w:jc w:val="both"/>
        <w:rPr>
          <w:rFonts w:ascii="Times New Roman" w:eastAsia="Calibri" w:hAnsi="Times New Roman" w:cs="Times New Roman"/>
          <w:sz w:val="20"/>
          <w:szCs w:val="20"/>
          <w:lang w:val="kk-KZ" w:eastAsia="ko-KR"/>
        </w:rPr>
      </w:pPr>
    </w:p>
    <w:tbl>
      <w:tblPr>
        <w:tblStyle w:val="1"/>
        <w:tblW w:w="0" w:type="auto"/>
        <w:tblInd w:w="108" w:type="dxa"/>
        <w:tblLook w:val="04A0" w:firstRow="1" w:lastRow="0" w:firstColumn="1" w:lastColumn="0" w:noHBand="0" w:noVBand="1"/>
      </w:tblPr>
      <w:tblGrid>
        <w:gridCol w:w="1668"/>
        <w:gridCol w:w="7688"/>
      </w:tblGrid>
      <w:tr w:rsidR="00AD6DB6" w:rsidRPr="00F81FDE" w:rsidTr="00AD6DB6">
        <w:tc>
          <w:tcPr>
            <w:tcW w:w="1668" w:type="dxa"/>
            <w:tcBorders>
              <w:top w:val="single" w:sz="4" w:space="0" w:color="auto"/>
              <w:left w:val="single" w:sz="4" w:space="0" w:color="auto"/>
              <w:bottom w:val="single" w:sz="4" w:space="0" w:color="auto"/>
              <w:right w:val="single" w:sz="4" w:space="0" w:color="auto"/>
            </w:tcBorders>
            <w:hideMark/>
          </w:tcPr>
          <w:p w:rsidR="00AD6DB6" w:rsidRPr="00F81FDE" w:rsidRDefault="00AD6DB6">
            <w:pPr>
              <w:widowControl w:val="0"/>
              <w:jc w:val="both"/>
              <w:rPr>
                <w:rFonts w:ascii="Times New Roman" w:hAnsi="Times New Roman"/>
                <w:b/>
                <w:bCs/>
                <w:sz w:val="24"/>
                <w:szCs w:val="24"/>
                <w:lang w:val="kk-KZ" w:eastAsia="ru-RU"/>
              </w:rPr>
            </w:pPr>
            <w:r w:rsidRPr="00F81FDE">
              <w:rPr>
                <w:rFonts w:ascii="Times New Roman" w:hAnsi="Times New Roman"/>
                <w:b/>
                <w:bCs/>
                <w:sz w:val="24"/>
                <w:szCs w:val="24"/>
                <w:lang w:val="kk-KZ" w:eastAsia="ru-RU"/>
              </w:rPr>
              <w:t>Шифр</w:t>
            </w:r>
          </w:p>
        </w:tc>
        <w:tc>
          <w:tcPr>
            <w:tcW w:w="7688" w:type="dxa"/>
            <w:tcBorders>
              <w:top w:val="single" w:sz="4" w:space="0" w:color="auto"/>
              <w:left w:val="single" w:sz="4" w:space="0" w:color="auto"/>
              <w:bottom w:val="single" w:sz="4" w:space="0" w:color="auto"/>
              <w:right w:val="single" w:sz="4" w:space="0" w:color="auto"/>
            </w:tcBorders>
            <w:hideMark/>
          </w:tcPr>
          <w:p w:rsidR="00AD6DB6" w:rsidRPr="00F81FDE" w:rsidRDefault="00AD6DB6">
            <w:pPr>
              <w:widowControl w:val="0"/>
              <w:jc w:val="both"/>
              <w:rPr>
                <w:rFonts w:ascii="Times New Roman" w:hAnsi="Times New Roman"/>
                <w:b/>
                <w:bCs/>
                <w:sz w:val="24"/>
                <w:szCs w:val="24"/>
                <w:lang w:val="kk-KZ" w:eastAsia="ru-RU"/>
              </w:rPr>
            </w:pPr>
            <w:r w:rsidRPr="00F81FDE">
              <w:rPr>
                <w:rFonts w:ascii="Times New Roman" w:hAnsi="Times New Roman"/>
                <w:b/>
                <w:bCs/>
                <w:sz w:val="24"/>
                <w:szCs w:val="24"/>
                <w:lang w:val="kk-KZ" w:eastAsia="ru-RU"/>
              </w:rPr>
              <w:t>Білім беру бағдарламалар тобы</w:t>
            </w:r>
          </w:p>
        </w:tc>
      </w:tr>
      <w:tr w:rsidR="00AD6DB6" w:rsidRPr="00F81FDE" w:rsidTr="00AD6DB6">
        <w:tc>
          <w:tcPr>
            <w:tcW w:w="1668" w:type="dxa"/>
            <w:tcBorders>
              <w:top w:val="single" w:sz="4" w:space="0" w:color="auto"/>
              <w:left w:val="single" w:sz="4" w:space="0" w:color="auto"/>
              <w:bottom w:val="single" w:sz="4" w:space="0" w:color="auto"/>
              <w:right w:val="single" w:sz="4" w:space="0" w:color="auto"/>
            </w:tcBorders>
            <w:hideMark/>
          </w:tcPr>
          <w:p w:rsidR="00AD6DB6" w:rsidRPr="00F81FDE" w:rsidRDefault="00AD6DB6" w:rsidP="00286817">
            <w:pPr>
              <w:widowControl w:val="0"/>
              <w:jc w:val="both"/>
              <w:rPr>
                <w:rFonts w:ascii="Times New Roman" w:hAnsi="Times New Roman"/>
                <w:bCs/>
                <w:sz w:val="24"/>
                <w:szCs w:val="24"/>
                <w:lang w:val="kk-KZ" w:eastAsia="ru-RU"/>
              </w:rPr>
            </w:pPr>
            <w:r w:rsidRPr="00F81FDE">
              <w:rPr>
                <w:rFonts w:ascii="Times New Roman" w:hAnsi="Times New Roman"/>
                <w:bCs/>
                <w:sz w:val="24"/>
                <w:szCs w:val="24"/>
                <w:lang w:val="kk-KZ" w:eastAsia="ru-RU"/>
              </w:rPr>
              <w:t>М1</w:t>
            </w:r>
            <w:r w:rsidR="00286817" w:rsidRPr="00F81FDE">
              <w:rPr>
                <w:rFonts w:ascii="Times New Roman" w:hAnsi="Times New Roman"/>
                <w:bCs/>
                <w:sz w:val="24"/>
                <w:szCs w:val="24"/>
                <w:lang w:val="kk-KZ" w:eastAsia="ru-RU"/>
              </w:rPr>
              <w:t>50</w:t>
            </w:r>
          </w:p>
        </w:tc>
        <w:tc>
          <w:tcPr>
            <w:tcW w:w="7688" w:type="dxa"/>
            <w:tcBorders>
              <w:top w:val="single" w:sz="4" w:space="0" w:color="auto"/>
              <w:left w:val="single" w:sz="4" w:space="0" w:color="auto"/>
              <w:bottom w:val="single" w:sz="4" w:space="0" w:color="auto"/>
              <w:right w:val="single" w:sz="4" w:space="0" w:color="auto"/>
            </w:tcBorders>
            <w:hideMark/>
          </w:tcPr>
          <w:p w:rsidR="00AD6DB6" w:rsidRPr="00F81FDE" w:rsidRDefault="00286817" w:rsidP="00286817">
            <w:pPr>
              <w:widowControl w:val="0"/>
              <w:jc w:val="both"/>
              <w:rPr>
                <w:rFonts w:ascii="Times New Roman" w:hAnsi="Times New Roman"/>
                <w:bCs/>
                <w:sz w:val="24"/>
                <w:szCs w:val="24"/>
                <w:lang w:val="kk-KZ" w:eastAsia="ru-RU"/>
              </w:rPr>
            </w:pPr>
            <w:r w:rsidRPr="00F81FDE">
              <w:rPr>
                <w:rFonts w:ascii="Times New Roman" w:hAnsi="Times New Roman"/>
                <w:bCs/>
                <w:color w:val="333333"/>
                <w:sz w:val="24"/>
                <w:shd w:val="clear" w:color="auto" w:fill="FFFFFF"/>
                <w:lang w:val="kk-KZ"/>
              </w:rPr>
              <w:t>Санитарлық-профилактикалық іс-шаралар</w:t>
            </w:r>
          </w:p>
        </w:tc>
      </w:tr>
    </w:tbl>
    <w:p w:rsidR="00AD6DB6" w:rsidRPr="00F81FDE" w:rsidRDefault="00AD6DB6" w:rsidP="00AD6DB6">
      <w:pPr>
        <w:tabs>
          <w:tab w:val="left" w:pos="284"/>
        </w:tabs>
        <w:spacing w:after="0" w:line="240" w:lineRule="auto"/>
        <w:ind w:left="927"/>
        <w:contextualSpacing/>
        <w:jc w:val="both"/>
        <w:rPr>
          <w:rFonts w:ascii="Times New Roman" w:eastAsia="Calibri" w:hAnsi="Times New Roman" w:cs="Times New Roman"/>
          <w:sz w:val="20"/>
          <w:szCs w:val="20"/>
          <w:lang w:val="kk-KZ" w:eastAsia="ko-KR"/>
        </w:rPr>
      </w:pPr>
    </w:p>
    <w:p w:rsidR="00AD6DB6" w:rsidRPr="00F81FDE" w:rsidRDefault="00AD6DB6" w:rsidP="00AD6DB6">
      <w:pPr>
        <w:spacing w:after="120" w:line="240" w:lineRule="auto"/>
        <w:jc w:val="both"/>
        <w:rPr>
          <w:rFonts w:ascii="Times New Roman" w:eastAsia="Calibri" w:hAnsi="Times New Roman" w:cs="Times New Roman"/>
          <w:sz w:val="28"/>
          <w:szCs w:val="28"/>
          <w:lang w:val="kk-KZ"/>
        </w:rPr>
      </w:pPr>
      <w:r w:rsidRPr="00F81FDE">
        <w:rPr>
          <w:rFonts w:ascii="Times New Roman" w:eastAsia="Calibri" w:hAnsi="Times New Roman" w:cs="Times New Roman"/>
          <w:b/>
          <w:bCs/>
          <w:sz w:val="28"/>
          <w:szCs w:val="28"/>
          <w:lang w:val="kk-KZ" w:eastAsia="ko-KR"/>
        </w:rPr>
        <w:t>3. Тест мазмұны</w:t>
      </w:r>
      <w:r w:rsidRPr="00F81FDE">
        <w:rPr>
          <w:rFonts w:ascii="Times New Roman" w:eastAsia="Calibri" w:hAnsi="Times New Roman" w:cs="Times New Roman"/>
          <w:b/>
          <w:bCs/>
          <w:sz w:val="28"/>
          <w:szCs w:val="28"/>
          <w:lang w:val="kk-KZ"/>
        </w:rPr>
        <w:t>:</w:t>
      </w:r>
      <w:r w:rsidRPr="00F81FDE">
        <w:rPr>
          <w:rFonts w:ascii="Times New Roman" w:eastAsia="Calibri" w:hAnsi="Times New Roman" w:cs="Times New Roman"/>
          <w:sz w:val="28"/>
          <w:szCs w:val="28"/>
          <w:lang w:val="kk-KZ"/>
        </w:rPr>
        <w:t xml:space="preserve"> </w:t>
      </w:r>
    </w:p>
    <w:p w:rsidR="00AD6DB6" w:rsidRPr="00F81FDE" w:rsidRDefault="00AD6DB6" w:rsidP="00AD6DB6">
      <w:pPr>
        <w:spacing w:after="0" w:line="240" w:lineRule="auto"/>
        <w:ind w:left="720"/>
        <w:jc w:val="both"/>
        <w:rPr>
          <w:rFonts w:ascii="Times New Roman" w:eastAsia="Calibri" w:hAnsi="Times New Roman" w:cs="Times New Roman"/>
          <w:sz w:val="10"/>
          <w:szCs w:val="28"/>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30"/>
        <w:gridCol w:w="1843"/>
        <w:gridCol w:w="1419"/>
      </w:tblGrid>
      <w:tr w:rsidR="00AD6DB6" w:rsidRPr="00F81FDE" w:rsidTr="00701F87">
        <w:trPr>
          <w:trHeight w:val="20"/>
          <w:tblHeader/>
        </w:trPr>
        <w:tc>
          <w:tcPr>
            <w:tcW w:w="568" w:type="dxa"/>
            <w:tcBorders>
              <w:top w:val="single" w:sz="4" w:space="0" w:color="auto"/>
              <w:left w:val="single" w:sz="4" w:space="0" w:color="auto"/>
              <w:bottom w:val="single" w:sz="4" w:space="0" w:color="auto"/>
              <w:right w:val="single" w:sz="4" w:space="0" w:color="auto"/>
            </w:tcBorders>
            <w:hideMark/>
          </w:tcPr>
          <w:p w:rsidR="00AD6DB6" w:rsidRPr="00F81FDE" w:rsidRDefault="00AD6DB6">
            <w:pPr>
              <w:spacing w:before="120" w:after="0" w:line="240" w:lineRule="auto"/>
              <w:jc w:val="center"/>
              <w:rPr>
                <w:rFonts w:ascii="Times New Roman" w:eastAsia="Calibri" w:hAnsi="Times New Roman" w:cs="Times New Roman"/>
                <w:b/>
              </w:rPr>
            </w:pPr>
            <w:r w:rsidRPr="00F81FDE">
              <w:rPr>
                <w:rFonts w:ascii="Times New Roman" w:eastAsia="Calibri" w:hAnsi="Times New Roman" w:cs="Times New Roman"/>
                <w:b/>
                <w:bCs/>
              </w:rPr>
              <w:t>№</w:t>
            </w:r>
          </w:p>
        </w:tc>
        <w:tc>
          <w:tcPr>
            <w:tcW w:w="5530" w:type="dxa"/>
            <w:tcBorders>
              <w:top w:val="single" w:sz="4" w:space="0" w:color="auto"/>
              <w:left w:val="single" w:sz="4" w:space="0" w:color="auto"/>
              <w:bottom w:val="single" w:sz="4" w:space="0" w:color="auto"/>
              <w:right w:val="single" w:sz="4" w:space="0" w:color="auto"/>
            </w:tcBorders>
            <w:hideMark/>
          </w:tcPr>
          <w:p w:rsidR="00AD6DB6" w:rsidRPr="00F81FDE" w:rsidRDefault="00AD6DB6">
            <w:pPr>
              <w:spacing w:before="120" w:after="0" w:line="240" w:lineRule="auto"/>
              <w:ind w:left="175" w:hanging="175"/>
              <w:jc w:val="center"/>
              <w:rPr>
                <w:rFonts w:ascii="Times New Roman" w:eastAsia="Calibri" w:hAnsi="Times New Roman" w:cs="Times New Roman"/>
                <w:b/>
                <w:bCs/>
              </w:rPr>
            </w:pPr>
            <w:r w:rsidRPr="00F81FDE">
              <w:rPr>
                <w:rFonts w:ascii="Times New Roman" w:eastAsia="Calibri" w:hAnsi="Times New Roman" w:cs="Times New Roman"/>
                <w:b/>
                <w:bCs/>
              </w:rPr>
              <w:t>Тақырыптың мазмұны</w:t>
            </w:r>
          </w:p>
        </w:tc>
        <w:tc>
          <w:tcPr>
            <w:tcW w:w="1843" w:type="dxa"/>
            <w:tcBorders>
              <w:top w:val="single" w:sz="4" w:space="0" w:color="auto"/>
              <w:left w:val="single" w:sz="4" w:space="0" w:color="auto"/>
              <w:bottom w:val="single" w:sz="4" w:space="0" w:color="auto"/>
              <w:right w:val="single" w:sz="4" w:space="0" w:color="auto"/>
            </w:tcBorders>
            <w:hideMark/>
          </w:tcPr>
          <w:p w:rsidR="00AD6DB6" w:rsidRPr="00F81FDE" w:rsidRDefault="00AD6DB6">
            <w:pPr>
              <w:spacing w:before="120" w:after="0" w:line="240" w:lineRule="auto"/>
              <w:ind w:left="5" w:right="29"/>
              <w:jc w:val="center"/>
              <w:rPr>
                <w:rFonts w:ascii="Times New Roman" w:eastAsia="Calibri" w:hAnsi="Times New Roman" w:cs="Times New Roman"/>
                <w:b/>
              </w:rPr>
            </w:pPr>
            <w:r w:rsidRPr="00F81FDE">
              <w:rPr>
                <w:rFonts w:ascii="Times New Roman" w:eastAsia="Calibri" w:hAnsi="Times New Roman" w:cs="Times New Roman"/>
                <w:b/>
              </w:rPr>
              <w:t>Қиындық деңгейі</w:t>
            </w:r>
          </w:p>
        </w:tc>
        <w:tc>
          <w:tcPr>
            <w:tcW w:w="1419" w:type="dxa"/>
            <w:tcBorders>
              <w:top w:val="single" w:sz="4" w:space="0" w:color="auto"/>
              <w:left w:val="single" w:sz="4" w:space="0" w:color="auto"/>
              <w:bottom w:val="single" w:sz="4" w:space="0" w:color="auto"/>
              <w:right w:val="single" w:sz="4" w:space="0" w:color="auto"/>
            </w:tcBorders>
            <w:hideMark/>
          </w:tcPr>
          <w:p w:rsidR="00AD6DB6" w:rsidRPr="00F81FDE" w:rsidRDefault="00AD6DB6">
            <w:pPr>
              <w:spacing w:before="120" w:after="0" w:line="240" w:lineRule="auto"/>
              <w:ind w:left="5" w:right="29"/>
              <w:jc w:val="center"/>
              <w:rPr>
                <w:rFonts w:ascii="Times New Roman" w:eastAsia="Calibri" w:hAnsi="Times New Roman" w:cs="Times New Roman"/>
                <w:b/>
              </w:rPr>
            </w:pPr>
            <w:r w:rsidRPr="00F81FDE">
              <w:rPr>
                <w:rFonts w:ascii="Times New Roman" w:eastAsia="Calibri" w:hAnsi="Times New Roman" w:cs="Times New Roman"/>
                <w:b/>
                <w:bCs/>
              </w:rPr>
              <w:t>Тапсырмалар саны</w:t>
            </w:r>
          </w:p>
        </w:tc>
      </w:tr>
      <w:tr w:rsidR="009E3FDA" w:rsidRPr="00F81FDE" w:rsidTr="006B49BE">
        <w:trPr>
          <w:cantSplit/>
          <w:trHeight w:val="579"/>
        </w:trPr>
        <w:tc>
          <w:tcPr>
            <w:tcW w:w="568"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1</w:t>
            </w:r>
          </w:p>
        </w:tc>
        <w:tc>
          <w:tcPr>
            <w:tcW w:w="5530"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6B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F81FDE">
              <w:rPr>
                <w:rFonts w:ascii="Times New Roman" w:eastAsia="Times New Roman" w:hAnsi="Times New Roman" w:cs="Times New Roman"/>
                <w:sz w:val="24"/>
                <w:szCs w:val="24"/>
                <w:lang w:val="kk-KZ"/>
              </w:rPr>
              <w:t>Қазақстан Республикасының еңбек заңнамасының негізгі ережелері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2</w:t>
            </w:r>
          </w:p>
        </w:tc>
      </w:tr>
      <w:tr w:rsidR="009E3FDA" w:rsidRPr="00F81FDE" w:rsidTr="006B49BE">
        <w:trPr>
          <w:cantSplit/>
          <w:trHeight w:val="270"/>
        </w:trPr>
        <w:tc>
          <w:tcPr>
            <w:tcW w:w="568"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2</w:t>
            </w:r>
          </w:p>
        </w:tc>
        <w:tc>
          <w:tcPr>
            <w:tcW w:w="5530"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6B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F81FDE">
              <w:rPr>
                <w:rFonts w:ascii="Times New Roman" w:eastAsia="Times New Roman" w:hAnsi="Times New Roman" w:cs="Times New Roman"/>
                <w:sz w:val="24"/>
                <w:szCs w:val="24"/>
                <w:lang w:val="kk-KZ"/>
              </w:rPr>
              <w:t>Еңбек қатынастарының субъектілері. Еңбек шарты.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2</w:t>
            </w:r>
          </w:p>
        </w:tc>
      </w:tr>
      <w:tr w:rsidR="009E3FDA" w:rsidRPr="00F81FDE" w:rsidTr="006B49BE">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3</w:t>
            </w:r>
          </w:p>
        </w:tc>
        <w:tc>
          <w:tcPr>
            <w:tcW w:w="5530"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6B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F81FDE">
              <w:rPr>
                <w:rFonts w:ascii="Times New Roman" w:eastAsia="Times New Roman" w:hAnsi="Times New Roman" w:cs="Times New Roman"/>
                <w:sz w:val="24"/>
                <w:szCs w:val="24"/>
                <w:lang w:val="kk-KZ"/>
              </w:rPr>
              <w:t>Жұмыс және демалыс уақыты.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1</w:t>
            </w:r>
          </w:p>
        </w:tc>
      </w:tr>
      <w:tr w:rsidR="009E3FDA" w:rsidRPr="00F81FDE" w:rsidTr="006B49BE">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4</w:t>
            </w:r>
          </w:p>
        </w:tc>
        <w:tc>
          <w:tcPr>
            <w:tcW w:w="5530"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6B49BE">
            <w:pPr>
              <w:spacing w:after="0" w:line="240" w:lineRule="auto"/>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Қазақстан Республикасы еңбек заңнамасының сақталуына мемлекеттік және ішкі бақылау.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2</w:t>
            </w:r>
          </w:p>
        </w:tc>
      </w:tr>
      <w:tr w:rsidR="009E3FDA" w:rsidRPr="00F81FDE" w:rsidTr="006B49BE">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5</w:t>
            </w:r>
          </w:p>
        </w:tc>
        <w:tc>
          <w:tcPr>
            <w:tcW w:w="5530"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6B49BE">
            <w:pPr>
              <w:spacing w:after="0" w:line="240" w:lineRule="auto"/>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Қазақстан Республикасының еңбек заңнамасын бұзғаны үшін жауапкершілік.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1</w:t>
            </w:r>
          </w:p>
        </w:tc>
      </w:tr>
      <w:tr w:rsidR="009E3FDA" w:rsidRPr="00F81FDE" w:rsidTr="006B49BE">
        <w:trPr>
          <w:cantSplit/>
          <w:trHeight w:val="563"/>
        </w:trPr>
        <w:tc>
          <w:tcPr>
            <w:tcW w:w="568"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6</w:t>
            </w:r>
          </w:p>
        </w:tc>
        <w:tc>
          <w:tcPr>
            <w:tcW w:w="5530"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6B49BE">
            <w:pPr>
              <w:spacing w:after="0" w:line="240" w:lineRule="auto"/>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Кәсіпорындар мен ұйымдардағы еңбекті қорғауды басқару жүйесіне қойылатын талаптар.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2</w:t>
            </w:r>
          </w:p>
        </w:tc>
      </w:tr>
      <w:tr w:rsidR="009E3FDA" w:rsidRPr="00F81FDE" w:rsidTr="006B49BE">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7</w:t>
            </w:r>
          </w:p>
        </w:tc>
        <w:tc>
          <w:tcPr>
            <w:tcW w:w="5530"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6B49BE">
            <w:pPr>
              <w:spacing w:after="0" w:line="240" w:lineRule="auto"/>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Тәуекелдерді бағалау және басқару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2</w:t>
            </w:r>
          </w:p>
        </w:tc>
      </w:tr>
      <w:tr w:rsidR="009E3FDA" w:rsidRPr="00F81FDE" w:rsidTr="006B49BE">
        <w:trPr>
          <w:cantSplit/>
        </w:trPr>
        <w:tc>
          <w:tcPr>
            <w:tcW w:w="568"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8</w:t>
            </w:r>
          </w:p>
        </w:tc>
        <w:tc>
          <w:tcPr>
            <w:tcW w:w="5530"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6B49BE">
            <w:pPr>
              <w:spacing w:after="0" w:line="240" w:lineRule="auto"/>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Өндірістік обьектілердің еңбек жағдайлары бойынша аттестаттау.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2</w:t>
            </w:r>
          </w:p>
        </w:tc>
      </w:tr>
      <w:tr w:rsidR="009E3FDA" w:rsidRPr="00F81FDE" w:rsidTr="006B49BE">
        <w:trPr>
          <w:cantSplit/>
        </w:trPr>
        <w:tc>
          <w:tcPr>
            <w:tcW w:w="568" w:type="dxa"/>
            <w:tcBorders>
              <w:top w:val="single" w:sz="4" w:space="0" w:color="auto"/>
              <w:left w:val="single" w:sz="4" w:space="0" w:color="auto"/>
              <w:bottom w:val="single" w:sz="4" w:space="0" w:color="auto"/>
              <w:right w:val="single" w:sz="4" w:space="0" w:color="auto"/>
            </w:tcBorders>
            <w:vAlign w:val="center"/>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9</w:t>
            </w:r>
          </w:p>
        </w:tc>
        <w:tc>
          <w:tcPr>
            <w:tcW w:w="5530" w:type="dxa"/>
            <w:tcBorders>
              <w:top w:val="single" w:sz="4" w:space="0" w:color="auto"/>
              <w:left w:val="single" w:sz="4" w:space="0" w:color="auto"/>
              <w:bottom w:val="single" w:sz="4" w:space="0" w:color="auto"/>
              <w:right w:val="single" w:sz="4" w:space="0" w:color="auto"/>
            </w:tcBorders>
            <w:vAlign w:val="center"/>
          </w:tcPr>
          <w:p w:rsidR="009E3FDA" w:rsidRPr="00F81FDE" w:rsidRDefault="009E3FDA" w:rsidP="006B49BE">
            <w:pPr>
              <w:spacing w:after="0" w:line="240" w:lineRule="auto"/>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Еңбек қызметімен байланысты жазатайым оқиғаларды тергеу және есепке алу.</w:t>
            </w:r>
          </w:p>
        </w:tc>
        <w:tc>
          <w:tcPr>
            <w:tcW w:w="1843" w:type="dxa"/>
            <w:tcBorders>
              <w:top w:val="single" w:sz="4" w:space="0" w:color="auto"/>
              <w:left w:val="single" w:sz="4" w:space="0" w:color="auto"/>
              <w:bottom w:val="single" w:sz="4" w:space="0" w:color="auto"/>
              <w:right w:val="single" w:sz="4" w:space="0" w:color="auto"/>
            </w:tcBorders>
            <w:vAlign w:val="center"/>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В</w:t>
            </w:r>
          </w:p>
        </w:tc>
        <w:tc>
          <w:tcPr>
            <w:tcW w:w="1419" w:type="dxa"/>
            <w:tcBorders>
              <w:top w:val="single" w:sz="4" w:space="0" w:color="auto"/>
              <w:left w:val="single" w:sz="4" w:space="0" w:color="auto"/>
              <w:bottom w:val="single" w:sz="4" w:space="0" w:color="auto"/>
              <w:right w:val="single" w:sz="4" w:space="0" w:color="auto"/>
            </w:tcBorders>
            <w:vAlign w:val="center"/>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2</w:t>
            </w:r>
          </w:p>
        </w:tc>
      </w:tr>
      <w:tr w:rsidR="009E3FDA" w:rsidRPr="00F81FDE" w:rsidTr="006B49BE">
        <w:trPr>
          <w:cantSplit/>
        </w:trPr>
        <w:tc>
          <w:tcPr>
            <w:tcW w:w="568" w:type="dxa"/>
            <w:tcBorders>
              <w:top w:val="single" w:sz="4" w:space="0" w:color="auto"/>
              <w:left w:val="single" w:sz="4" w:space="0" w:color="auto"/>
              <w:bottom w:val="single" w:sz="4" w:space="0" w:color="auto"/>
              <w:right w:val="single" w:sz="4" w:space="0" w:color="auto"/>
            </w:tcBorders>
            <w:vAlign w:val="center"/>
          </w:tcPr>
          <w:p w:rsidR="009E3FDA" w:rsidRPr="00F81FDE" w:rsidRDefault="009E3FDA" w:rsidP="00701F87">
            <w:pPr>
              <w:spacing w:after="0" w:line="240" w:lineRule="auto"/>
              <w:jc w:val="center"/>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10</w:t>
            </w:r>
          </w:p>
        </w:tc>
        <w:tc>
          <w:tcPr>
            <w:tcW w:w="5530" w:type="dxa"/>
            <w:tcBorders>
              <w:top w:val="single" w:sz="4" w:space="0" w:color="auto"/>
              <w:left w:val="single" w:sz="4" w:space="0" w:color="auto"/>
              <w:bottom w:val="single" w:sz="4" w:space="0" w:color="auto"/>
              <w:right w:val="single" w:sz="4" w:space="0" w:color="auto"/>
            </w:tcBorders>
            <w:vAlign w:val="center"/>
          </w:tcPr>
          <w:p w:rsidR="009E3FDA" w:rsidRPr="00F81FDE" w:rsidRDefault="009E3FDA" w:rsidP="009E3FDA">
            <w:pPr>
              <w:spacing w:after="0" w:line="240" w:lineRule="auto"/>
              <w:rPr>
                <w:rFonts w:ascii="Times New Roman" w:eastAsia="Times New Roman" w:hAnsi="Times New Roman" w:cs="Times New Roman"/>
                <w:bCs/>
                <w:sz w:val="24"/>
                <w:szCs w:val="24"/>
                <w:lang w:val="kk-KZ"/>
              </w:rPr>
            </w:pPr>
            <w:r w:rsidRPr="00F81FDE">
              <w:rPr>
                <w:rFonts w:ascii="Times New Roman" w:eastAsia="Times New Roman" w:hAnsi="Times New Roman" w:cs="Times New Roman"/>
                <w:bCs/>
                <w:sz w:val="24"/>
                <w:szCs w:val="24"/>
                <w:lang w:val="kk-KZ"/>
              </w:rPr>
              <w:t>Жұмыс берушінің еңбек қауіпсіздігі және еңбекті қорғау саласындағы міндеттемелері</w:t>
            </w:r>
            <w:r w:rsidRPr="00F81FDE">
              <w:rPr>
                <w:lang w:val="kk-KZ"/>
              </w:rPr>
              <w:t>.</w:t>
            </w:r>
          </w:p>
        </w:tc>
        <w:tc>
          <w:tcPr>
            <w:tcW w:w="1843" w:type="dxa"/>
            <w:tcBorders>
              <w:top w:val="single" w:sz="4" w:space="0" w:color="auto"/>
              <w:left w:val="single" w:sz="4" w:space="0" w:color="auto"/>
              <w:bottom w:val="single" w:sz="4" w:space="0" w:color="auto"/>
              <w:right w:val="single" w:sz="4" w:space="0" w:color="auto"/>
            </w:tcBorders>
            <w:vAlign w:val="center"/>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В</w:t>
            </w:r>
          </w:p>
        </w:tc>
        <w:tc>
          <w:tcPr>
            <w:tcW w:w="1419" w:type="dxa"/>
            <w:tcBorders>
              <w:top w:val="single" w:sz="4" w:space="0" w:color="auto"/>
              <w:left w:val="single" w:sz="4" w:space="0" w:color="auto"/>
              <w:bottom w:val="single" w:sz="4" w:space="0" w:color="auto"/>
              <w:right w:val="single" w:sz="4" w:space="0" w:color="auto"/>
            </w:tcBorders>
            <w:vAlign w:val="center"/>
          </w:tcPr>
          <w:p w:rsidR="009E3FDA" w:rsidRPr="00F81FDE" w:rsidRDefault="009E3FDA" w:rsidP="00C54CB4">
            <w:pPr>
              <w:spacing w:after="0" w:line="240" w:lineRule="auto"/>
              <w:jc w:val="center"/>
              <w:rPr>
                <w:rFonts w:ascii="Times New Roman" w:eastAsia="Calibri" w:hAnsi="Times New Roman" w:cs="Times New Roman"/>
                <w:sz w:val="28"/>
                <w:szCs w:val="24"/>
              </w:rPr>
            </w:pPr>
            <w:r w:rsidRPr="00F81FDE">
              <w:rPr>
                <w:rFonts w:ascii="Times New Roman" w:eastAsia="Calibri" w:hAnsi="Times New Roman" w:cs="Times New Roman"/>
                <w:sz w:val="28"/>
                <w:szCs w:val="24"/>
              </w:rPr>
              <w:t>4</w:t>
            </w:r>
          </w:p>
        </w:tc>
      </w:tr>
      <w:tr w:rsidR="00AD6DB6" w:rsidRPr="00F81FDE" w:rsidTr="006B49BE">
        <w:trPr>
          <w:trHeight w:val="20"/>
        </w:trPr>
        <w:tc>
          <w:tcPr>
            <w:tcW w:w="6098" w:type="dxa"/>
            <w:gridSpan w:val="2"/>
            <w:tcBorders>
              <w:top w:val="single" w:sz="4" w:space="0" w:color="auto"/>
              <w:left w:val="single" w:sz="4" w:space="0" w:color="auto"/>
              <w:bottom w:val="single" w:sz="4" w:space="0" w:color="auto"/>
              <w:right w:val="single" w:sz="4" w:space="0" w:color="auto"/>
            </w:tcBorders>
            <w:vAlign w:val="center"/>
            <w:hideMark/>
          </w:tcPr>
          <w:p w:rsidR="00AD6DB6" w:rsidRPr="00F81FDE" w:rsidRDefault="00AD6DB6" w:rsidP="006B49BE">
            <w:pPr>
              <w:spacing w:after="0" w:line="240" w:lineRule="auto"/>
              <w:rPr>
                <w:rFonts w:ascii="Times New Roman" w:eastAsia="Calibri" w:hAnsi="Times New Roman" w:cs="Times New Roman"/>
                <w:b/>
                <w:bCs/>
                <w:lang w:val="kk-KZ" w:eastAsia="ko-KR"/>
              </w:rPr>
            </w:pPr>
            <w:r w:rsidRPr="00F81FDE">
              <w:rPr>
                <w:rFonts w:ascii="Times New Roman" w:eastAsia="Calibri" w:hAnsi="Times New Roman" w:cs="Times New Roman"/>
                <w:b/>
                <w:bCs/>
                <w:lang w:val="kk-KZ" w:eastAsia="ko-KR"/>
              </w:rPr>
              <w:t>Тестiнiң бiр нұсқасындағы тапсырмалар саны</w:t>
            </w:r>
            <w:r w:rsidRPr="00F81FDE">
              <w:rPr>
                <w:rFonts w:ascii="Times New Roman" w:eastAsia="Calibri" w:hAnsi="Times New Roman" w:cs="Times New Roman"/>
                <w:b/>
                <w:bCs/>
                <w:szCs w:val="24"/>
                <w:lang w:val="kk-KZ"/>
              </w:rPr>
              <w:t>:</w:t>
            </w:r>
          </w:p>
        </w:tc>
        <w:tc>
          <w:tcPr>
            <w:tcW w:w="3262" w:type="dxa"/>
            <w:gridSpan w:val="2"/>
            <w:tcBorders>
              <w:top w:val="single" w:sz="4" w:space="0" w:color="auto"/>
              <w:left w:val="single" w:sz="4" w:space="0" w:color="auto"/>
              <w:bottom w:val="single" w:sz="4" w:space="0" w:color="auto"/>
              <w:right w:val="single" w:sz="4" w:space="0" w:color="auto"/>
            </w:tcBorders>
            <w:hideMark/>
          </w:tcPr>
          <w:p w:rsidR="00AD6DB6" w:rsidRPr="00F81FDE" w:rsidRDefault="00AD6DB6" w:rsidP="00E266E9">
            <w:pPr>
              <w:spacing w:before="120" w:after="0"/>
              <w:jc w:val="right"/>
              <w:rPr>
                <w:rFonts w:ascii="Times New Roman" w:eastAsia="Times New Roman" w:hAnsi="Times New Roman" w:cs="Times New Roman"/>
                <w:b/>
                <w:bCs/>
                <w:noProof/>
                <w:sz w:val="24"/>
                <w:szCs w:val="24"/>
                <w:lang w:val="kk-KZ"/>
              </w:rPr>
            </w:pPr>
            <w:r w:rsidRPr="00F81FDE">
              <w:rPr>
                <w:rFonts w:ascii="Times New Roman" w:eastAsia="Times New Roman" w:hAnsi="Times New Roman" w:cs="Times New Roman"/>
                <w:b/>
                <w:bCs/>
                <w:noProof/>
                <w:sz w:val="24"/>
                <w:szCs w:val="24"/>
                <w:lang w:val="kk-KZ"/>
              </w:rPr>
              <w:t>20</w:t>
            </w:r>
          </w:p>
        </w:tc>
      </w:tr>
    </w:tbl>
    <w:p w:rsidR="00AD6DB6" w:rsidRPr="00F81FDE" w:rsidRDefault="00AD6DB6" w:rsidP="00AD6DB6">
      <w:pPr>
        <w:spacing w:after="0" w:line="240" w:lineRule="auto"/>
        <w:jc w:val="both"/>
        <w:rPr>
          <w:rFonts w:ascii="Times New Roman" w:eastAsia="Calibri" w:hAnsi="Times New Roman" w:cs="Times New Roman"/>
          <w:bCs/>
          <w:sz w:val="10"/>
          <w:szCs w:val="10"/>
          <w:lang w:val="en-US"/>
        </w:rPr>
      </w:pPr>
    </w:p>
    <w:p w:rsidR="00AD6DB6" w:rsidRPr="00F81FDE" w:rsidRDefault="00AD6DB6" w:rsidP="00AD6DB6">
      <w:pPr>
        <w:spacing w:after="0" w:line="240" w:lineRule="auto"/>
        <w:jc w:val="both"/>
        <w:rPr>
          <w:rFonts w:ascii="Times New Roman" w:eastAsia="Calibri" w:hAnsi="Times New Roman" w:cs="Times New Roman"/>
          <w:b/>
          <w:bCs/>
          <w:sz w:val="28"/>
          <w:szCs w:val="28"/>
          <w:lang w:val="kk-KZ"/>
        </w:rPr>
      </w:pPr>
    </w:p>
    <w:p w:rsidR="00AD6DB6" w:rsidRPr="00F81FDE" w:rsidRDefault="00AD6DB6" w:rsidP="00AD6DB6">
      <w:pPr>
        <w:spacing w:after="0" w:line="240" w:lineRule="auto"/>
        <w:jc w:val="both"/>
        <w:rPr>
          <w:rFonts w:ascii="Times New Roman" w:eastAsia="Calibri" w:hAnsi="Times New Roman" w:cs="Times New Roman"/>
          <w:b/>
          <w:bCs/>
          <w:sz w:val="28"/>
          <w:szCs w:val="28"/>
        </w:rPr>
      </w:pPr>
      <w:r w:rsidRPr="00F81FDE">
        <w:rPr>
          <w:rFonts w:ascii="Times New Roman" w:eastAsia="Calibri" w:hAnsi="Times New Roman" w:cs="Times New Roman"/>
          <w:b/>
          <w:bCs/>
          <w:sz w:val="28"/>
          <w:szCs w:val="28"/>
        </w:rPr>
        <w:t xml:space="preserve">4. Тапсырма мазмұнының сипаттамасы: </w:t>
      </w:r>
    </w:p>
    <w:p w:rsidR="0088604C" w:rsidRPr="00F81FDE" w:rsidRDefault="009E3FDA" w:rsidP="00AD6DB6">
      <w:pPr>
        <w:spacing w:after="0" w:line="240" w:lineRule="auto"/>
        <w:jc w:val="both"/>
        <w:rPr>
          <w:rFonts w:ascii="Times New Roman" w:eastAsia="Calibri" w:hAnsi="Times New Roman" w:cs="Times New Roman"/>
          <w:bCs/>
          <w:sz w:val="28"/>
          <w:szCs w:val="28"/>
          <w:lang w:val="kk-KZ"/>
        </w:rPr>
      </w:pPr>
      <w:r w:rsidRPr="00F81FDE">
        <w:rPr>
          <w:rFonts w:ascii="Times New Roman" w:eastAsia="Calibri" w:hAnsi="Times New Roman" w:cs="Times New Roman"/>
          <w:bCs/>
          <w:sz w:val="28"/>
          <w:szCs w:val="28"/>
          <w:lang w:val="kk-KZ"/>
        </w:rPr>
        <w:t>Тест тапсырмалары үміткерлерге Қазақстан Республикасының еңбек заңнамасының негізгі ережелерін, еңбек заңнамасының сақталуына мемлекеттік және ішкі бақылауды, еңбекті қорғауды басқару жүйесінің және еңбек тәуекелдерін басқару жүйесінің негізгі элементтерін, жұмыс берушінің қауіпсіз жағдайларды және еңбекті қорғауды қамтамасыз ету жөніндегі негізгі міндеттемелерін білуін анықтауға мүмкіндік береді.</w:t>
      </w:r>
    </w:p>
    <w:p w:rsidR="00AD6DB6" w:rsidRPr="00F81FDE" w:rsidRDefault="00AD6DB6" w:rsidP="00AD6DB6">
      <w:pPr>
        <w:spacing w:after="0" w:line="240" w:lineRule="auto"/>
        <w:jc w:val="both"/>
        <w:rPr>
          <w:rFonts w:ascii="Times New Roman" w:eastAsia="Calibri" w:hAnsi="Times New Roman" w:cs="Times New Roman"/>
          <w:b/>
          <w:bCs/>
          <w:sz w:val="28"/>
          <w:szCs w:val="28"/>
          <w:lang w:val="kk-KZ" w:eastAsia="ko-KR"/>
        </w:rPr>
      </w:pPr>
      <w:r w:rsidRPr="00F81FDE">
        <w:rPr>
          <w:rFonts w:ascii="Times New Roman" w:eastAsia="Calibri" w:hAnsi="Times New Roman" w:cs="Times New Roman"/>
          <w:b/>
          <w:bCs/>
          <w:sz w:val="28"/>
          <w:szCs w:val="28"/>
          <w:lang w:val="kk-KZ"/>
        </w:rPr>
        <w:t xml:space="preserve">5. Тапсырмалар орындалуының орташа уақыты: </w:t>
      </w:r>
    </w:p>
    <w:p w:rsidR="00AD6DB6" w:rsidRPr="00F81FDE" w:rsidRDefault="00AD6DB6" w:rsidP="00AD6DB6">
      <w:pPr>
        <w:spacing w:after="0" w:line="240" w:lineRule="auto"/>
        <w:jc w:val="both"/>
        <w:rPr>
          <w:rFonts w:ascii="Times New Roman" w:eastAsia="Calibri" w:hAnsi="Times New Roman" w:cs="Times New Roman"/>
          <w:sz w:val="28"/>
          <w:szCs w:val="28"/>
          <w:lang w:val="kk-KZ"/>
        </w:rPr>
      </w:pPr>
      <w:r w:rsidRPr="00F81FDE">
        <w:rPr>
          <w:rFonts w:ascii="Times New Roman" w:eastAsia="Calibri" w:hAnsi="Times New Roman" w:cs="Times New Roman"/>
          <w:sz w:val="28"/>
          <w:szCs w:val="28"/>
          <w:lang w:val="kk-KZ"/>
        </w:rPr>
        <w:t>Бір тапсырманы орындау уақыты – 2,5 минут.</w:t>
      </w:r>
    </w:p>
    <w:p w:rsidR="00AD6DB6" w:rsidRPr="00F81FDE" w:rsidRDefault="00AD6DB6" w:rsidP="00AD6DB6">
      <w:pPr>
        <w:spacing w:after="0" w:line="240" w:lineRule="auto"/>
        <w:jc w:val="both"/>
        <w:rPr>
          <w:rFonts w:ascii="Times New Roman" w:eastAsia="Calibri" w:hAnsi="Times New Roman" w:cs="Times New Roman"/>
          <w:sz w:val="28"/>
          <w:szCs w:val="28"/>
        </w:rPr>
      </w:pPr>
      <w:r w:rsidRPr="00F81FDE">
        <w:rPr>
          <w:rFonts w:ascii="Times New Roman" w:eastAsia="Calibri" w:hAnsi="Times New Roman" w:cs="Times New Roman"/>
          <w:sz w:val="28"/>
          <w:szCs w:val="28"/>
        </w:rPr>
        <w:t>Тест орындалуының жалпы уақыты – 50 минут.</w:t>
      </w:r>
    </w:p>
    <w:p w:rsidR="00AD6DB6" w:rsidRPr="00F81FDE" w:rsidRDefault="00AD6DB6" w:rsidP="00AD6DB6">
      <w:pPr>
        <w:spacing w:after="0" w:line="240" w:lineRule="auto"/>
        <w:rPr>
          <w:rFonts w:ascii="Times New Roman" w:eastAsia="Calibri" w:hAnsi="Times New Roman" w:cs="Times New Roman"/>
          <w:b/>
          <w:sz w:val="28"/>
          <w:szCs w:val="28"/>
        </w:rPr>
      </w:pPr>
    </w:p>
    <w:p w:rsidR="00AD6DB6" w:rsidRPr="00F81FDE" w:rsidRDefault="00AD6DB6" w:rsidP="00AD6DB6">
      <w:pPr>
        <w:spacing w:after="0" w:line="240" w:lineRule="auto"/>
        <w:rPr>
          <w:rFonts w:ascii="Times New Roman" w:eastAsia="Calibri" w:hAnsi="Times New Roman" w:cs="Times New Roman"/>
          <w:b/>
          <w:sz w:val="28"/>
          <w:szCs w:val="28"/>
        </w:rPr>
      </w:pPr>
      <w:r w:rsidRPr="00F81FDE">
        <w:rPr>
          <w:rFonts w:ascii="Times New Roman" w:eastAsia="Calibri" w:hAnsi="Times New Roman" w:cs="Times New Roman"/>
          <w:b/>
          <w:sz w:val="28"/>
          <w:szCs w:val="28"/>
        </w:rPr>
        <w:t>6. Тестiнiң бiр нұсқасындағы тапсырмалар саны:</w:t>
      </w:r>
    </w:p>
    <w:p w:rsidR="00AD6DB6" w:rsidRPr="00F81FDE" w:rsidRDefault="00AD6DB6" w:rsidP="00AD6DB6">
      <w:pPr>
        <w:spacing w:after="0" w:line="240" w:lineRule="auto"/>
        <w:jc w:val="both"/>
        <w:rPr>
          <w:rFonts w:ascii="Times New Roman" w:eastAsia="Calibri" w:hAnsi="Times New Roman" w:cs="Times New Roman"/>
          <w:sz w:val="28"/>
          <w:szCs w:val="28"/>
        </w:rPr>
      </w:pPr>
      <w:r w:rsidRPr="00F81FDE">
        <w:rPr>
          <w:rFonts w:ascii="Times New Roman" w:eastAsia="Calibri" w:hAnsi="Times New Roman" w:cs="Times New Roman"/>
          <w:sz w:val="28"/>
          <w:szCs w:val="28"/>
        </w:rPr>
        <w:t>Тестінің бір нұсқасында – 20 тапсырма.</w:t>
      </w:r>
    </w:p>
    <w:p w:rsidR="00AD6DB6" w:rsidRPr="00F81FDE" w:rsidRDefault="00AD6DB6" w:rsidP="00AD6DB6">
      <w:pPr>
        <w:spacing w:after="0" w:line="240" w:lineRule="auto"/>
        <w:jc w:val="both"/>
        <w:rPr>
          <w:rFonts w:ascii="Times New Roman" w:eastAsia="Calibri" w:hAnsi="Times New Roman" w:cs="Times New Roman"/>
          <w:sz w:val="28"/>
          <w:szCs w:val="28"/>
        </w:rPr>
      </w:pPr>
      <w:r w:rsidRPr="00F81FDE">
        <w:rPr>
          <w:rFonts w:ascii="Times New Roman" w:eastAsia="Calibri" w:hAnsi="Times New Roman" w:cs="Times New Roman"/>
          <w:sz w:val="28"/>
          <w:szCs w:val="28"/>
        </w:rPr>
        <w:t>Қиындық деңгейі бойынша тест тапсырмаларының бөлінуі:</w:t>
      </w:r>
    </w:p>
    <w:p w:rsidR="00AD6DB6" w:rsidRPr="00F81FDE" w:rsidRDefault="00AD6DB6" w:rsidP="00AD6DB6">
      <w:pPr>
        <w:numPr>
          <w:ilvl w:val="0"/>
          <w:numId w:val="1"/>
        </w:numPr>
        <w:spacing w:after="0" w:line="240" w:lineRule="auto"/>
        <w:ind w:firstLine="284"/>
        <w:rPr>
          <w:rFonts w:ascii="Times New Roman" w:eastAsia="Calibri" w:hAnsi="Times New Roman" w:cs="Times New Roman"/>
          <w:sz w:val="28"/>
          <w:szCs w:val="28"/>
        </w:rPr>
      </w:pPr>
      <w:r w:rsidRPr="00F81FDE">
        <w:rPr>
          <w:rFonts w:ascii="Times New Roman" w:eastAsia="Calibri" w:hAnsi="Times New Roman" w:cs="Times New Roman"/>
          <w:sz w:val="28"/>
          <w:szCs w:val="28"/>
        </w:rPr>
        <w:t>жеңіл (A) – 6 тапсырма (30%);</w:t>
      </w:r>
    </w:p>
    <w:p w:rsidR="00AD6DB6" w:rsidRPr="00F81FDE" w:rsidRDefault="00AD6DB6" w:rsidP="00AD6DB6">
      <w:pPr>
        <w:numPr>
          <w:ilvl w:val="0"/>
          <w:numId w:val="1"/>
        </w:numPr>
        <w:spacing w:after="0" w:line="240" w:lineRule="auto"/>
        <w:ind w:firstLine="284"/>
        <w:rPr>
          <w:rFonts w:ascii="Times New Roman" w:eastAsia="Calibri" w:hAnsi="Times New Roman" w:cs="Times New Roman"/>
          <w:sz w:val="28"/>
          <w:szCs w:val="28"/>
        </w:rPr>
      </w:pPr>
      <w:r w:rsidRPr="00F81FDE">
        <w:rPr>
          <w:rFonts w:ascii="Times New Roman" w:eastAsia="Calibri" w:hAnsi="Times New Roman" w:cs="Times New Roman"/>
          <w:sz w:val="28"/>
          <w:szCs w:val="28"/>
        </w:rPr>
        <w:t>орташа (B) – 8 тапсырма (40%);</w:t>
      </w:r>
    </w:p>
    <w:p w:rsidR="00AD6DB6" w:rsidRPr="00F81FDE" w:rsidRDefault="00AD6DB6" w:rsidP="00AD6DB6">
      <w:pPr>
        <w:numPr>
          <w:ilvl w:val="0"/>
          <w:numId w:val="1"/>
        </w:numPr>
        <w:spacing w:after="0" w:line="240" w:lineRule="auto"/>
        <w:ind w:firstLine="284"/>
        <w:rPr>
          <w:rFonts w:ascii="Times New Roman" w:eastAsia="Calibri" w:hAnsi="Times New Roman" w:cs="Times New Roman"/>
          <w:sz w:val="28"/>
          <w:szCs w:val="28"/>
        </w:rPr>
      </w:pPr>
      <w:r w:rsidRPr="00F81FDE">
        <w:rPr>
          <w:rFonts w:ascii="Times New Roman" w:eastAsia="Calibri" w:hAnsi="Times New Roman" w:cs="Times New Roman"/>
          <w:sz w:val="28"/>
          <w:szCs w:val="28"/>
        </w:rPr>
        <w:t>қиын (C) – 6 тапсырма (30%).</w:t>
      </w:r>
    </w:p>
    <w:p w:rsidR="00AD6DB6" w:rsidRPr="00F81FDE" w:rsidRDefault="00AD6DB6" w:rsidP="006B49BE">
      <w:pPr>
        <w:spacing w:after="0" w:line="240" w:lineRule="auto"/>
        <w:ind w:left="1004"/>
        <w:rPr>
          <w:rFonts w:ascii="Times New Roman" w:eastAsia="Calibri" w:hAnsi="Times New Roman" w:cs="Times New Roman"/>
          <w:sz w:val="28"/>
          <w:szCs w:val="28"/>
        </w:rPr>
      </w:pPr>
    </w:p>
    <w:p w:rsidR="00AD6DB6" w:rsidRPr="00F81FDE" w:rsidRDefault="00AD6DB6" w:rsidP="00AD6DB6">
      <w:pPr>
        <w:spacing w:after="0" w:line="240" w:lineRule="auto"/>
        <w:rPr>
          <w:rFonts w:ascii="Times New Roman" w:eastAsia="Calibri" w:hAnsi="Times New Roman" w:cs="Times New Roman"/>
          <w:b/>
          <w:sz w:val="28"/>
          <w:szCs w:val="28"/>
        </w:rPr>
      </w:pPr>
      <w:r w:rsidRPr="00F81FDE">
        <w:rPr>
          <w:rFonts w:ascii="Times New Roman" w:eastAsia="Calibri" w:hAnsi="Times New Roman" w:cs="Times New Roman"/>
          <w:b/>
          <w:sz w:val="28"/>
          <w:szCs w:val="28"/>
        </w:rPr>
        <w:t>7. Тапсырма формасы:</w:t>
      </w:r>
    </w:p>
    <w:p w:rsidR="00AD6DB6" w:rsidRPr="00F81FDE" w:rsidRDefault="00AD6DB6" w:rsidP="00AD6DB6">
      <w:pPr>
        <w:spacing w:after="0" w:line="240" w:lineRule="auto"/>
        <w:jc w:val="both"/>
        <w:rPr>
          <w:rFonts w:ascii="Times New Roman" w:eastAsia="Calibri" w:hAnsi="Times New Roman" w:cs="Times New Roman"/>
          <w:sz w:val="28"/>
          <w:szCs w:val="28"/>
          <w:lang w:val="kk-KZ"/>
        </w:rPr>
      </w:pPr>
      <w:r w:rsidRPr="00F81FDE">
        <w:rPr>
          <w:rFonts w:ascii="Times New Roman" w:eastAsia="Calibri" w:hAnsi="Times New Roman" w:cs="Times New Roman"/>
          <w:sz w:val="28"/>
          <w:szCs w:val="28"/>
        </w:rPr>
        <w:t>Тест тапсырмалары берілген жауаптар нұсқасының ішінен бір немесе бірнеше дұрыс жауапты таңдауды қажет ететін жабық формада ұсынылған.</w:t>
      </w:r>
    </w:p>
    <w:p w:rsidR="00AD6DB6" w:rsidRPr="00F81FDE" w:rsidRDefault="00AD6DB6" w:rsidP="00AD6DB6">
      <w:pPr>
        <w:spacing w:after="0" w:line="240" w:lineRule="auto"/>
        <w:jc w:val="both"/>
        <w:rPr>
          <w:rFonts w:ascii="Times New Roman" w:eastAsia="Calibri" w:hAnsi="Times New Roman" w:cs="Times New Roman"/>
          <w:sz w:val="28"/>
          <w:szCs w:val="28"/>
          <w:lang w:val="kk-KZ"/>
        </w:rPr>
      </w:pPr>
    </w:p>
    <w:p w:rsidR="00AD6DB6" w:rsidRPr="00F81FDE" w:rsidRDefault="00AD6DB6" w:rsidP="00AD6DB6">
      <w:pPr>
        <w:spacing w:after="0" w:line="240" w:lineRule="auto"/>
        <w:contextualSpacing/>
        <w:jc w:val="both"/>
        <w:rPr>
          <w:rFonts w:ascii="Times New Roman" w:eastAsia="Calibri" w:hAnsi="Times New Roman" w:cs="Times New Roman"/>
          <w:b/>
          <w:sz w:val="28"/>
          <w:szCs w:val="28"/>
          <w:lang w:val="kk-KZ"/>
        </w:rPr>
      </w:pPr>
      <w:r w:rsidRPr="00F81FDE">
        <w:rPr>
          <w:rFonts w:ascii="Times New Roman" w:eastAsia="Calibri" w:hAnsi="Times New Roman" w:cs="Times New Roman"/>
          <w:b/>
          <w:sz w:val="28"/>
          <w:szCs w:val="28"/>
          <w:lang w:val="kk-KZ"/>
        </w:rPr>
        <w:t>8. Тапсырманың орындалуын бағалау:</w:t>
      </w:r>
    </w:p>
    <w:p w:rsidR="00AD6DB6" w:rsidRPr="00F81FDE" w:rsidRDefault="00AD6DB6" w:rsidP="00AD6DB6">
      <w:pPr>
        <w:widowControl w:val="0"/>
        <w:spacing w:after="0" w:line="240" w:lineRule="auto"/>
        <w:jc w:val="both"/>
        <w:rPr>
          <w:rFonts w:ascii="Times New Roman" w:eastAsia="Calibri" w:hAnsi="Times New Roman" w:cs="Times New Roman"/>
          <w:sz w:val="28"/>
          <w:szCs w:val="28"/>
          <w:lang w:val="kk-KZ"/>
        </w:rPr>
      </w:pPr>
      <w:r w:rsidRPr="00F81FDE">
        <w:rPr>
          <w:rFonts w:ascii="Times New Roman" w:eastAsia="Calibri" w:hAnsi="Times New Roman" w:cs="Times New Roman"/>
          <w:sz w:val="28"/>
          <w:szCs w:val="28"/>
          <w:lang w:val="kk-KZ"/>
        </w:rPr>
        <w:t>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rsidR="00AD6DB6" w:rsidRPr="00F81FDE" w:rsidRDefault="00AD6DB6" w:rsidP="00AD6DB6">
      <w:pPr>
        <w:widowControl w:val="0"/>
        <w:spacing w:after="0" w:line="240" w:lineRule="auto"/>
        <w:jc w:val="both"/>
        <w:rPr>
          <w:rFonts w:ascii="Times New Roman" w:eastAsia="Calibri" w:hAnsi="Times New Roman" w:cs="Times New Roman"/>
          <w:sz w:val="28"/>
          <w:szCs w:val="28"/>
          <w:lang w:val="kk-KZ"/>
        </w:rPr>
      </w:pPr>
    </w:p>
    <w:p w:rsidR="00AD6DB6" w:rsidRPr="00F81FDE" w:rsidRDefault="00AD6DB6" w:rsidP="00F72856">
      <w:pPr>
        <w:spacing w:after="0" w:line="240" w:lineRule="auto"/>
        <w:ind w:left="426" w:hanging="426"/>
        <w:jc w:val="both"/>
        <w:rPr>
          <w:rFonts w:ascii="Times New Roman" w:eastAsia="Calibri" w:hAnsi="Times New Roman" w:cs="Times New Roman"/>
          <w:b/>
          <w:sz w:val="28"/>
          <w:szCs w:val="28"/>
          <w:lang w:val="kk-KZ"/>
        </w:rPr>
      </w:pPr>
      <w:r w:rsidRPr="00F81FDE">
        <w:rPr>
          <w:rFonts w:ascii="Times New Roman" w:eastAsia="Calibri" w:hAnsi="Times New Roman" w:cs="Times New Roman"/>
          <w:b/>
          <w:sz w:val="28"/>
          <w:szCs w:val="28"/>
          <w:lang w:val="kk-KZ"/>
        </w:rPr>
        <w:t>9. Ұсынылатын әдебиеттер тізімі:</w:t>
      </w:r>
    </w:p>
    <w:p w:rsidR="00AD6DB6" w:rsidRPr="00F81FDE" w:rsidRDefault="00BF76C0"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1</w:t>
      </w:r>
      <w:r w:rsidR="00AD6DB6" w:rsidRPr="00F81FDE">
        <w:rPr>
          <w:rFonts w:ascii="Times New Roman" w:eastAsia="Calibri" w:hAnsi="Times New Roman" w:cs="Times New Roman"/>
          <w:b/>
          <w:bCs/>
          <w:sz w:val="28"/>
          <w:szCs w:val="28"/>
          <w:lang w:val="kk-KZ"/>
        </w:rPr>
        <w:t>.</w:t>
      </w:r>
      <w:r w:rsidR="00AD6DB6" w:rsidRPr="00F81FDE">
        <w:rPr>
          <w:rFonts w:ascii="Times New Roman" w:eastAsia="Calibri" w:hAnsi="Times New Roman" w:cs="Times New Roman"/>
          <w:bCs/>
          <w:sz w:val="28"/>
          <w:szCs w:val="28"/>
          <w:lang w:val="kk-KZ"/>
        </w:rPr>
        <w:t xml:space="preserve"> Қазақстан Республикасының Еңбек Кодексінің 2015 жылғы 23 қарашадағы № 414-V Заңы.</w:t>
      </w:r>
    </w:p>
    <w:p w:rsidR="009E3FDA" w:rsidRPr="00F81FDE" w:rsidRDefault="009E3FDA" w:rsidP="009E3FDA">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2.</w:t>
      </w:r>
      <w:r w:rsidRPr="00F81FDE">
        <w:rPr>
          <w:rFonts w:ascii="Times New Roman" w:eastAsia="Calibri" w:hAnsi="Times New Roman" w:cs="Times New Roman"/>
          <w:bCs/>
          <w:sz w:val="28"/>
          <w:szCs w:val="28"/>
          <w:lang w:val="kk-KZ"/>
        </w:rPr>
        <w:t xml:space="preserve"> </w:t>
      </w:r>
      <w:r w:rsidR="003F42B0" w:rsidRPr="00F81FDE">
        <w:rPr>
          <w:rFonts w:ascii="Times New Roman" w:eastAsia="Calibri" w:hAnsi="Times New Roman" w:cs="Times New Roman"/>
          <w:sz w:val="28"/>
          <w:szCs w:val="28"/>
          <w:lang w:val="kk-KZ"/>
        </w:rPr>
        <w:t>Қазақстан Республикасының Әкімшілік құқық бұзушылық туралы кодексі 5 шілде 2014 ж. № 235-V ЗРК.</w:t>
      </w:r>
    </w:p>
    <w:p w:rsidR="009E3FDA" w:rsidRPr="00F81FDE" w:rsidRDefault="009E3FDA" w:rsidP="009E3FDA">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3.</w:t>
      </w:r>
      <w:r w:rsidR="003F42B0" w:rsidRPr="00F81FDE">
        <w:rPr>
          <w:rFonts w:ascii="Times New Roman" w:eastAsia="Calibri" w:hAnsi="Times New Roman" w:cs="Times New Roman"/>
          <w:bCs/>
          <w:sz w:val="28"/>
          <w:szCs w:val="28"/>
          <w:lang w:val="kk-KZ"/>
        </w:rPr>
        <w:t xml:space="preserve"> Қазақстан Республикасының Қылмыстық Кодексі 2014 жылғы 3 шілдедегі № 226-V ҚРЗ.</w:t>
      </w:r>
    </w:p>
    <w:p w:rsidR="009E3FDA" w:rsidRPr="00F81FDE" w:rsidRDefault="009E3FDA" w:rsidP="009E3FDA">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4.</w:t>
      </w:r>
      <w:r w:rsidRPr="00F81FDE">
        <w:rPr>
          <w:rFonts w:ascii="Times New Roman" w:eastAsia="Calibri" w:hAnsi="Times New Roman" w:cs="Times New Roman"/>
          <w:bCs/>
          <w:sz w:val="28"/>
          <w:szCs w:val="28"/>
          <w:lang w:val="kk-KZ"/>
        </w:rPr>
        <w:t xml:space="preserve"> </w:t>
      </w:r>
      <w:r w:rsidR="003F42B0" w:rsidRPr="00F81FDE">
        <w:rPr>
          <w:rFonts w:ascii="Times New Roman" w:eastAsia="Calibri" w:hAnsi="Times New Roman" w:cs="Times New Roman"/>
          <w:bCs/>
          <w:sz w:val="28"/>
          <w:szCs w:val="28"/>
          <w:lang w:val="kk-KZ"/>
        </w:rPr>
        <w:t>«Қызметкерлердің еңбек (қызмет) міндеттерін орындау кезінде жазатайым жағдайлардан міндетті түрде міндетті сақтандыру туралы» 2005 жылғы 7 ақпандағы № 30 Заңы.</w:t>
      </w:r>
    </w:p>
    <w:p w:rsidR="009E3FDA" w:rsidRPr="00F81FDE" w:rsidRDefault="009E3FDA" w:rsidP="009E3FDA">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5</w:t>
      </w:r>
      <w:r w:rsidRPr="00F81FDE">
        <w:rPr>
          <w:rFonts w:ascii="Times New Roman" w:eastAsia="Calibri" w:hAnsi="Times New Roman" w:cs="Times New Roman"/>
          <w:bCs/>
          <w:sz w:val="28"/>
          <w:szCs w:val="28"/>
          <w:lang w:val="kk-KZ"/>
        </w:rPr>
        <w:t>. ILO-OSH 2001 "Еңбектi қорғау және еңбектi қорғау жүйесiн басқару жөнiндегi әдiстемелiк нұсқаулар"</w:t>
      </w:r>
    </w:p>
    <w:p w:rsidR="00995441" w:rsidRPr="00F81FDE" w:rsidRDefault="005410E1" w:rsidP="00995441">
      <w:pPr>
        <w:spacing w:after="0" w:line="240" w:lineRule="auto"/>
        <w:ind w:left="426" w:hanging="426"/>
        <w:jc w:val="both"/>
        <w:rPr>
          <w:rFonts w:ascii="Times New Roman" w:hAnsi="Times New Roman" w:cs="Times New Roman"/>
          <w:sz w:val="28"/>
          <w:szCs w:val="28"/>
          <w:lang w:val="kk-KZ"/>
        </w:rPr>
      </w:pPr>
      <w:r w:rsidRPr="00F81FDE">
        <w:rPr>
          <w:rFonts w:ascii="Times New Roman" w:eastAsia="Calibri" w:hAnsi="Times New Roman" w:cs="Times New Roman"/>
          <w:b/>
          <w:bCs/>
          <w:sz w:val="28"/>
          <w:szCs w:val="28"/>
          <w:lang w:val="kk-KZ"/>
        </w:rPr>
        <w:t>6.</w:t>
      </w:r>
      <w:r w:rsidRPr="00F81FDE">
        <w:rPr>
          <w:lang w:val="kk-KZ"/>
        </w:rPr>
        <w:t xml:space="preserve"> </w:t>
      </w:r>
      <w:r w:rsidR="003F42B0" w:rsidRPr="00F81FDE">
        <w:rPr>
          <w:rFonts w:ascii="Times New Roman" w:hAnsi="Times New Roman" w:cs="Times New Roman"/>
          <w:sz w:val="28"/>
          <w:szCs w:val="28"/>
          <w:lang w:val="kk-KZ"/>
        </w:rPr>
        <w:t xml:space="preserve">ҚР СТ </w:t>
      </w:r>
      <w:r w:rsidR="003F42B0" w:rsidRPr="00F81FDE">
        <w:rPr>
          <w:rFonts w:ascii="Times New Roman" w:eastAsia="Calibri" w:hAnsi="Times New Roman" w:cs="Times New Roman"/>
          <w:color w:val="0D0D0D" w:themeColor="text1" w:themeTint="F2"/>
          <w:sz w:val="28"/>
          <w:szCs w:val="28"/>
          <w:lang w:val="kk-KZ"/>
        </w:rPr>
        <w:t xml:space="preserve">ISO </w:t>
      </w:r>
      <w:r w:rsidR="003F42B0" w:rsidRPr="00F81FDE">
        <w:rPr>
          <w:rFonts w:ascii="Times New Roman" w:hAnsi="Times New Roman" w:cs="Times New Roman"/>
          <w:sz w:val="28"/>
          <w:szCs w:val="28"/>
          <w:lang w:val="kk-KZ"/>
        </w:rPr>
        <w:t>45001-2019 Еңбекті қорғауды басқару жүйелері. Пайдалану жөніндегі талаптар мен нұсқаулар.</w:t>
      </w:r>
    </w:p>
    <w:p w:rsidR="00995441" w:rsidRPr="00F81FDE" w:rsidRDefault="005410E1" w:rsidP="00762821">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sz w:val="28"/>
          <w:szCs w:val="28"/>
          <w:lang w:val="kk-KZ"/>
        </w:rPr>
        <w:t>7</w:t>
      </w:r>
      <w:r w:rsidR="00AD6DB6" w:rsidRPr="00F81FDE">
        <w:rPr>
          <w:rFonts w:ascii="Times New Roman" w:eastAsia="Calibri" w:hAnsi="Times New Roman" w:cs="Times New Roman"/>
          <w:b/>
          <w:sz w:val="28"/>
          <w:szCs w:val="28"/>
          <w:lang w:val="kk-KZ"/>
        </w:rPr>
        <w:t xml:space="preserve">. </w:t>
      </w:r>
      <w:r w:rsidR="00995441" w:rsidRPr="00F81FDE">
        <w:rPr>
          <w:rFonts w:ascii="Times New Roman" w:eastAsia="Calibri" w:hAnsi="Times New Roman" w:cs="Times New Roman"/>
          <w:sz w:val="28"/>
          <w:szCs w:val="28"/>
          <w:lang w:val="kk-KZ"/>
        </w:rPr>
        <w:t>ҚР СТ ИСО</w:t>
      </w:r>
      <w:r w:rsidR="00030CF3" w:rsidRPr="00F81FDE">
        <w:rPr>
          <w:rFonts w:ascii="Times New Roman" w:eastAsia="Calibri" w:hAnsi="Times New Roman" w:cs="Times New Roman"/>
          <w:sz w:val="28"/>
          <w:szCs w:val="28"/>
          <w:lang w:val="kk-KZ"/>
        </w:rPr>
        <w:t xml:space="preserve"> 31000-2020 </w:t>
      </w:r>
      <w:r w:rsidR="00762821" w:rsidRPr="00F81FDE">
        <w:rPr>
          <w:rFonts w:ascii="Times New Roman" w:eastAsia="Calibri" w:hAnsi="Times New Roman" w:cs="Times New Roman"/>
          <w:bCs/>
          <w:sz w:val="28"/>
          <w:szCs w:val="28"/>
          <w:lang w:val="kk-KZ"/>
        </w:rPr>
        <w:t>Тәуекел менеджменті. Принциптер мен басшылық. нұсқаулар.</w:t>
      </w:r>
    </w:p>
    <w:p w:rsidR="00995441" w:rsidRPr="00F81FDE" w:rsidRDefault="005410E1" w:rsidP="00F72856">
      <w:pPr>
        <w:spacing w:after="0" w:line="240" w:lineRule="auto"/>
        <w:ind w:left="426" w:hanging="426"/>
        <w:jc w:val="both"/>
        <w:rPr>
          <w:rFonts w:ascii="Times New Roman" w:eastAsia="Calibri" w:hAnsi="Times New Roman" w:cs="Times New Roman"/>
          <w:b/>
          <w:bCs/>
          <w:sz w:val="28"/>
          <w:szCs w:val="28"/>
          <w:lang w:val="kk-KZ"/>
        </w:rPr>
      </w:pPr>
      <w:r w:rsidRPr="00F81FDE">
        <w:rPr>
          <w:rFonts w:ascii="Times New Roman" w:eastAsia="Calibri" w:hAnsi="Times New Roman" w:cs="Times New Roman"/>
          <w:b/>
          <w:bCs/>
          <w:sz w:val="28"/>
          <w:szCs w:val="28"/>
          <w:lang w:val="kk-KZ"/>
        </w:rPr>
        <w:t>8</w:t>
      </w:r>
      <w:r w:rsidR="00AD6DB6" w:rsidRPr="00F81FDE">
        <w:rPr>
          <w:rFonts w:ascii="Times New Roman" w:eastAsia="Calibri" w:hAnsi="Times New Roman" w:cs="Times New Roman"/>
          <w:b/>
          <w:bCs/>
          <w:sz w:val="28"/>
          <w:szCs w:val="28"/>
          <w:lang w:val="kk-KZ"/>
        </w:rPr>
        <w:t>.</w:t>
      </w:r>
      <w:r w:rsidR="00995441" w:rsidRPr="00F81FDE">
        <w:rPr>
          <w:lang w:val="kk-KZ"/>
        </w:rPr>
        <w:t xml:space="preserve"> </w:t>
      </w:r>
      <w:r w:rsidR="00995441" w:rsidRPr="00F81FDE">
        <w:rPr>
          <w:rFonts w:ascii="Times New Roman" w:eastAsia="Calibri" w:hAnsi="Times New Roman" w:cs="Times New Roman"/>
          <w:bCs/>
          <w:sz w:val="28"/>
          <w:szCs w:val="28"/>
          <w:lang w:val="kk-KZ"/>
        </w:rPr>
        <w:t xml:space="preserve">ҚР </w:t>
      </w:r>
      <w:r w:rsidR="00995441" w:rsidRPr="00F81FDE">
        <w:rPr>
          <w:rFonts w:ascii="Times New Roman" w:eastAsia="Calibri" w:hAnsi="Times New Roman" w:cs="Times New Roman"/>
          <w:color w:val="0D0D0D" w:themeColor="text1" w:themeTint="F2"/>
          <w:sz w:val="28"/>
          <w:szCs w:val="28"/>
          <w:lang w:val="kk-KZ"/>
        </w:rPr>
        <w:t>IEC</w:t>
      </w:r>
      <w:r w:rsidR="00995441" w:rsidRPr="00F81FDE">
        <w:rPr>
          <w:rFonts w:ascii="Times New Roman" w:eastAsia="Calibri" w:hAnsi="Times New Roman" w:cs="Times New Roman"/>
          <w:bCs/>
          <w:sz w:val="28"/>
          <w:szCs w:val="28"/>
          <w:lang w:val="kk-KZ"/>
        </w:rPr>
        <w:t xml:space="preserve"> СТ 31010-2020 Тәуекелдерді басқару. Тәуекелдерді бағалау әдістері.</w:t>
      </w:r>
    </w:p>
    <w:p w:rsidR="00030CF3" w:rsidRPr="00F81FDE" w:rsidRDefault="00AD6DB6"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Cs/>
          <w:sz w:val="28"/>
          <w:szCs w:val="28"/>
          <w:lang w:val="kk-KZ"/>
        </w:rPr>
        <w:t xml:space="preserve"> </w:t>
      </w:r>
      <w:r w:rsidR="005410E1" w:rsidRPr="00F81FDE">
        <w:rPr>
          <w:rFonts w:ascii="Times New Roman" w:eastAsia="Calibri" w:hAnsi="Times New Roman" w:cs="Times New Roman"/>
          <w:b/>
          <w:bCs/>
          <w:sz w:val="28"/>
          <w:szCs w:val="28"/>
          <w:lang w:val="kk-KZ"/>
        </w:rPr>
        <w:t>9</w:t>
      </w:r>
      <w:r w:rsidRPr="00F81FDE">
        <w:rPr>
          <w:rFonts w:ascii="Times New Roman" w:eastAsia="Calibri" w:hAnsi="Times New Roman" w:cs="Times New Roman"/>
          <w:b/>
          <w:bCs/>
          <w:sz w:val="28"/>
          <w:szCs w:val="28"/>
          <w:lang w:val="kk-KZ"/>
        </w:rPr>
        <w:t>.</w:t>
      </w:r>
      <w:r w:rsidRPr="00F81FDE">
        <w:rPr>
          <w:rFonts w:ascii="Times New Roman" w:eastAsia="Calibri" w:hAnsi="Times New Roman" w:cs="Times New Roman"/>
          <w:bCs/>
          <w:sz w:val="28"/>
          <w:szCs w:val="28"/>
          <w:lang w:val="kk-KZ"/>
        </w:rPr>
        <w:t xml:space="preserve"> </w:t>
      </w:r>
      <w:r w:rsidR="00030CF3" w:rsidRPr="00F81FDE">
        <w:rPr>
          <w:rFonts w:ascii="Times New Roman" w:eastAsia="Calibri" w:hAnsi="Times New Roman" w:cs="Times New Roman"/>
          <w:bCs/>
          <w:sz w:val="28"/>
          <w:szCs w:val="28"/>
          <w:lang w:val="kk-KZ"/>
        </w:rPr>
        <w:t>Қазақстан Республикасы Денсаулық сақтау және әлеуметтік даму министрінің 2015 жылғы 25 желтоқсандағы № 1020 бұйрығымен бекітілген Ұйымдағы еңбек қауіпсіздігі және еңбекті қорғау қызметі туралы типтік ереже.</w:t>
      </w:r>
    </w:p>
    <w:p w:rsidR="00030CF3" w:rsidRPr="00F81FDE" w:rsidRDefault="005410E1"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10</w:t>
      </w:r>
      <w:r w:rsidR="00AD6DB6" w:rsidRPr="00F81FDE">
        <w:rPr>
          <w:rFonts w:ascii="Times New Roman" w:eastAsia="Calibri" w:hAnsi="Times New Roman" w:cs="Times New Roman"/>
          <w:bCs/>
          <w:sz w:val="28"/>
          <w:szCs w:val="28"/>
          <w:lang w:val="kk-KZ"/>
        </w:rPr>
        <w:t xml:space="preserve">. </w:t>
      </w:r>
      <w:r w:rsidR="00030CF3" w:rsidRPr="00F81FDE">
        <w:rPr>
          <w:rFonts w:ascii="Times New Roman" w:eastAsia="Calibri" w:hAnsi="Times New Roman" w:cs="Times New Roman"/>
          <w:bCs/>
          <w:sz w:val="28"/>
          <w:szCs w:val="28"/>
          <w:lang w:val="kk-KZ"/>
        </w:rPr>
        <w:t>«Еңбекті қорғауды басқару жүйесі туралы үлгі ережені бекіту туралы» Қазақстан Республикасы Еңбек және халықты әлеуметтік қорғау министрінің 2020 жылғы 27 тамыздағы № 340 бұйрығы.</w:t>
      </w:r>
    </w:p>
    <w:p w:rsidR="00401B6D" w:rsidRPr="00F81FDE" w:rsidRDefault="005410E1"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lastRenderedPageBreak/>
        <w:t>11</w:t>
      </w:r>
      <w:r w:rsidR="00AD6DB6" w:rsidRPr="00F81FDE">
        <w:rPr>
          <w:rFonts w:ascii="Times New Roman" w:eastAsia="Calibri" w:hAnsi="Times New Roman" w:cs="Times New Roman"/>
          <w:b/>
          <w:bCs/>
          <w:sz w:val="28"/>
          <w:szCs w:val="28"/>
          <w:lang w:val="kk-KZ"/>
        </w:rPr>
        <w:t>.</w:t>
      </w:r>
      <w:r w:rsidR="00AD6DB6" w:rsidRPr="00F81FDE">
        <w:rPr>
          <w:rFonts w:ascii="Times New Roman" w:eastAsia="Calibri" w:hAnsi="Times New Roman" w:cs="Times New Roman"/>
          <w:bCs/>
          <w:sz w:val="28"/>
          <w:szCs w:val="28"/>
          <w:lang w:val="kk-KZ"/>
        </w:rPr>
        <w:t xml:space="preserve"> </w:t>
      </w:r>
      <w:r w:rsidR="00762821" w:rsidRPr="00F81FDE">
        <w:rPr>
          <w:rFonts w:ascii="Times New Roman" w:eastAsia="Calibri" w:hAnsi="Times New Roman" w:cs="Times New Roman"/>
          <w:bCs/>
          <w:sz w:val="28"/>
          <w:szCs w:val="28"/>
          <w:lang w:val="kk-KZ"/>
        </w:rPr>
        <w:t>«Кәсіптік тәуекелдерді басқару қағидаларын бекіту туралы» Қазақстан Республикасы Еңбек және халықты әлеуметтік қорғау министрінің 2020 жылғы 11 қыркүйектегі №  363 бұйрығы.</w:t>
      </w:r>
    </w:p>
    <w:p w:rsidR="00762821" w:rsidRPr="00F81FDE" w:rsidRDefault="005410E1"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12</w:t>
      </w:r>
      <w:r w:rsidR="00AD6DB6" w:rsidRPr="00F81FDE">
        <w:rPr>
          <w:rFonts w:ascii="Times New Roman" w:eastAsia="Calibri" w:hAnsi="Times New Roman" w:cs="Times New Roman"/>
          <w:b/>
          <w:bCs/>
          <w:sz w:val="28"/>
          <w:szCs w:val="28"/>
          <w:lang w:val="kk-KZ"/>
        </w:rPr>
        <w:t>.</w:t>
      </w:r>
      <w:r w:rsidR="00AD6DB6" w:rsidRPr="00F81FDE">
        <w:rPr>
          <w:rFonts w:ascii="Times New Roman" w:eastAsia="Calibri" w:hAnsi="Times New Roman" w:cs="Times New Roman"/>
          <w:bCs/>
          <w:sz w:val="28"/>
          <w:szCs w:val="28"/>
          <w:lang w:val="kk-KZ"/>
        </w:rPr>
        <w:t xml:space="preserve"> </w:t>
      </w:r>
      <w:r w:rsidR="00762821" w:rsidRPr="00F81FDE">
        <w:rPr>
          <w:rFonts w:ascii="Times New Roman" w:eastAsia="Calibri" w:hAnsi="Times New Roman" w:cs="Times New Roman"/>
          <w:bCs/>
          <w:sz w:val="28"/>
          <w:szCs w:val="28"/>
          <w:lang w:val="kk-KZ"/>
        </w:rPr>
        <w:t>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 «Қазақстан Республикасының еңбек заңнамасының сақталуы үшін тәуекелдер дәрежесін бағалау критерийлерін бекіту туралы».</w:t>
      </w:r>
    </w:p>
    <w:p w:rsidR="00AD6DB6" w:rsidRPr="00F81FDE" w:rsidRDefault="005410E1"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13</w:t>
      </w:r>
      <w:r w:rsidR="00AD6DB6" w:rsidRPr="00F81FDE">
        <w:rPr>
          <w:rFonts w:ascii="Times New Roman" w:eastAsia="Calibri" w:hAnsi="Times New Roman" w:cs="Times New Roman"/>
          <w:b/>
          <w:bCs/>
          <w:sz w:val="28"/>
          <w:szCs w:val="28"/>
          <w:lang w:val="kk-KZ"/>
        </w:rPr>
        <w:t>.</w:t>
      </w:r>
      <w:r w:rsidR="00AD6DB6" w:rsidRPr="00F81FDE">
        <w:rPr>
          <w:rFonts w:ascii="Times New Roman" w:eastAsia="Calibri" w:hAnsi="Times New Roman" w:cs="Times New Roman"/>
          <w:bCs/>
          <w:sz w:val="28"/>
          <w:szCs w:val="28"/>
          <w:lang w:val="kk-KZ"/>
        </w:rPr>
        <w:t xml:space="preserve"> </w:t>
      </w:r>
      <w:r w:rsidR="00762821" w:rsidRPr="00F81FDE">
        <w:rPr>
          <w:rFonts w:ascii="Times New Roman" w:eastAsia="Calibri" w:hAnsi="Times New Roman" w:cs="Times New Roman"/>
          <w:bCs/>
          <w:sz w:val="28"/>
          <w:szCs w:val="28"/>
          <w:lang w:val="kk-KZ"/>
        </w:rPr>
        <w:t>Өндірістік объектілерді еңбек жағдайлары бойынша міндетті мерзімдік аттестаттау ережесі. Қазақстан Республикасы Денсаулық сақтау және әлеуметтік даму министрінің 2015 жылғы 28 желтоқсандағы № 1057 бұйрығы.</w:t>
      </w:r>
    </w:p>
    <w:p w:rsidR="00401B6D" w:rsidRPr="00F81FDE" w:rsidRDefault="005410E1" w:rsidP="00762821">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14</w:t>
      </w:r>
      <w:r w:rsidR="00401B6D" w:rsidRPr="00F81FDE">
        <w:rPr>
          <w:rFonts w:ascii="Times New Roman" w:eastAsia="Calibri" w:hAnsi="Times New Roman" w:cs="Times New Roman"/>
          <w:b/>
          <w:bCs/>
          <w:sz w:val="28"/>
          <w:szCs w:val="28"/>
          <w:lang w:val="kk-KZ"/>
        </w:rPr>
        <w:t>.</w:t>
      </w:r>
      <w:r w:rsidR="00401B6D" w:rsidRPr="00F81FDE">
        <w:rPr>
          <w:lang w:val="kk-KZ"/>
        </w:rPr>
        <w:t xml:space="preserve"> </w:t>
      </w:r>
      <w:r w:rsidR="00762821" w:rsidRPr="00F81FDE">
        <w:rPr>
          <w:rFonts w:ascii="Times New Roman" w:eastAsia="Calibri" w:hAnsi="Times New Roman" w:cs="Times New Roman"/>
          <w:bCs/>
          <w:sz w:val="28"/>
          <w:szCs w:val="28"/>
          <w:lang w:val="kk-KZ"/>
        </w:rPr>
        <w:t>Жұмыс берушінің қауіпсіздік техникасы және еңбекті қорғау жөніндегі нұсқаулықтарды әзірлеу, бекіту және қайта қарау ережесі. Қазақстан Республикасы Денсаулық сақтау және әлеуметтік даму министрінің 2015 жылғы 30 қарашадағы № 927 Бұйрығы.</w:t>
      </w:r>
    </w:p>
    <w:p w:rsidR="0088604C" w:rsidRPr="00F81FDE" w:rsidRDefault="005410E1"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15</w:t>
      </w:r>
      <w:r w:rsidR="0088604C" w:rsidRPr="00F81FDE">
        <w:rPr>
          <w:rFonts w:ascii="Times New Roman" w:eastAsia="Calibri" w:hAnsi="Times New Roman" w:cs="Times New Roman"/>
          <w:b/>
          <w:bCs/>
          <w:sz w:val="28"/>
          <w:szCs w:val="28"/>
          <w:lang w:val="kk-KZ"/>
        </w:rPr>
        <w:t>.</w:t>
      </w:r>
      <w:r w:rsidR="0088604C" w:rsidRPr="00F81FDE">
        <w:rPr>
          <w:rFonts w:ascii="Times New Roman" w:eastAsia="Calibri" w:hAnsi="Times New Roman" w:cs="Times New Roman"/>
          <w:bCs/>
          <w:sz w:val="28"/>
          <w:szCs w:val="28"/>
          <w:lang w:val="kk-KZ"/>
        </w:rPr>
        <w:t xml:space="preserve"> </w:t>
      </w:r>
      <w:r w:rsidR="00762821" w:rsidRPr="00F81FDE">
        <w:rPr>
          <w:rFonts w:ascii="Times New Roman" w:eastAsia="Calibri" w:hAnsi="Times New Roman" w:cs="Times New Roman"/>
          <w:bCs/>
          <w:sz w:val="28"/>
          <w:szCs w:val="28"/>
          <w:lang w:val="kk-KZ"/>
        </w:rPr>
        <w:t>Қызметкерлерді еңбек қауіпсіздігі және еңбекті қорғау бойынша оқытудың, нұсқау берудің және білімдерін тексерудің тәртібі мен шарттары Қазақстан Республикасы Денсаулық сақтау және әлеуметтік даму министрлігінің 2015 жылғы 25 желтоқсандағы № 1019 бұйрығымен бекітілген.</w:t>
      </w:r>
    </w:p>
    <w:p w:rsidR="00401B6D" w:rsidRPr="00F81FDE" w:rsidRDefault="005410E1"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
          <w:bCs/>
          <w:sz w:val="28"/>
          <w:szCs w:val="28"/>
          <w:lang w:val="kk-KZ"/>
        </w:rPr>
        <w:t>16</w:t>
      </w:r>
      <w:r w:rsidR="0088604C" w:rsidRPr="00F81FDE">
        <w:rPr>
          <w:rFonts w:ascii="Times New Roman" w:eastAsia="Calibri" w:hAnsi="Times New Roman" w:cs="Times New Roman"/>
          <w:b/>
          <w:bCs/>
          <w:sz w:val="28"/>
          <w:szCs w:val="28"/>
          <w:lang w:val="kk-KZ"/>
        </w:rPr>
        <w:t>.</w:t>
      </w:r>
      <w:r w:rsidR="0088604C" w:rsidRPr="00F81FDE">
        <w:rPr>
          <w:rFonts w:ascii="Times New Roman" w:eastAsia="Calibri" w:hAnsi="Times New Roman" w:cs="Times New Roman"/>
          <w:bCs/>
          <w:sz w:val="28"/>
          <w:szCs w:val="28"/>
          <w:lang w:val="kk-KZ"/>
        </w:rPr>
        <w:t xml:space="preserve"> </w:t>
      </w:r>
      <w:r w:rsidR="00954878" w:rsidRPr="00F81FDE">
        <w:rPr>
          <w:rFonts w:ascii="Times New Roman" w:eastAsia="Calibri" w:hAnsi="Times New Roman" w:cs="Times New Roman"/>
          <w:bCs/>
          <w:sz w:val="28"/>
          <w:szCs w:val="28"/>
          <w:lang w:val="kk-KZ"/>
        </w:rPr>
        <w:t>«Жұмыс берушінің қаражаты есебінен қызметкерлерге сүт немесе оған теңестірілген тамақ өнімдерін, емдік-профилактикалық тамақ өнімдерін, арнайы киімді және басқа да жеке қорғану құралдарын беру, оларды ұжымдық қорғану құрал</w:t>
      </w:r>
      <w:r w:rsidR="001072B8" w:rsidRPr="00F81FDE">
        <w:rPr>
          <w:rFonts w:ascii="Times New Roman" w:eastAsia="Calibri" w:hAnsi="Times New Roman" w:cs="Times New Roman"/>
          <w:bCs/>
          <w:sz w:val="28"/>
          <w:szCs w:val="28"/>
          <w:lang w:val="kk-KZ"/>
        </w:rPr>
        <w:t xml:space="preserve">дарымен, санитариялық-тұрмыстық </w:t>
      </w:r>
      <w:r w:rsidR="00954878" w:rsidRPr="00F81FDE">
        <w:rPr>
          <w:rFonts w:ascii="Times New Roman" w:eastAsia="Calibri" w:hAnsi="Times New Roman" w:cs="Times New Roman"/>
          <w:bCs/>
          <w:sz w:val="28"/>
          <w:szCs w:val="28"/>
          <w:lang w:val="kk-KZ"/>
        </w:rPr>
        <w:t>үй-жайлармен және құрылғылармен қамтамасыз ету қағидаларын бекіту</w:t>
      </w:r>
    </w:p>
    <w:p w:rsidR="0088604C" w:rsidRPr="00F81FDE" w:rsidRDefault="001072B8" w:rsidP="001072B8">
      <w:pPr>
        <w:spacing w:after="0" w:line="240" w:lineRule="auto"/>
        <w:ind w:left="426" w:hanging="426"/>
        <w:jc w:val="both"/>
        <w:rPr>
          <w:rFonts w:ascii="Times New Roman" w:eastAsia="Calibri" w:hAnsi="Times New Roman" w:cs="Times New Roman"/>
          <w:b/>
          <w:bCs/>
          <w:sz w:val="28"/>
          <w:szCs w:val="28"/>
          <w:lang w:val="kk-KZ"/>
        </w:rPr>
      </w:pPr>
      <w:r w:rsidRPr="00F81FDE">
        <w:rPr>
          <w:rFonts w:ascii="Times New Roman" w:eastAsia="Calibri" w:hAnsi="Times New Roman" w:cs="Times New Roman"/>
          <w:bCs/>
          <w:sz w:val="28"/>
          <w:szCs w:val="28"/>
          <w:lang w:val="kk-KZ"/>
        </w:rPr>
        <w:t xml:space="preserve">      </w:t>
      </w:r>
      <w:r w:rsidR="00954878" w:rsidRPr="00F81FDE">
        <w:rPr>
          <w:rFonts w:ascii="Times New Roman" w:eastAsia="Calibri" w:hAnsi="Times New Roman" w:cs="Times New Roman"/>
          <w:bCs/>
          <w:sz w:val="28"/>
          <w:szCs w:val="28"/>
          <w:lang w:val="kk-KZ"/>
        </w:rPr>
        <w:t xml:space="preserve">туралы» Қазақстан Республикасы Денсаулық сақтау және әлеуметтік даму министрінің 2015 жылғы 28 желтоқсандағы </w:t>
      </w:r>
      <w:r w:rsidR="005E1ECC" w:rsidRPr="00F81FDE">
        <w:rPr>
          <w:rFonts w:ascii="Times New Roman" w:eastAsia="Calibri" w:hAnsi="Times New Roman" w:cs="Times New Roman"/>
          <w:bCs/>
          <w:sz w:val="28"/>
          <w:szCs w:val="28"/>
          <w:lang w:val="kk-KZ"/>
        </w:rPr>
        <w:t xml:space="preserve">№ </w:t>
      </w:r>
      <w:r w:rsidR="00954878" w:rsidRPr="00F81FDE">
        <w:rPr>
          <w:rFonts w:ascii="Times New Roman" w:eastAsia="Calibri" w:hAnsi="Times New Roman" w:cs="Times New Roman"/>
          <w:bCs/>
          <w:sz w:val="28"/>
          <w:szCs w:val="28"/>
          <w:lang w:val="kk-KZ"/>
        </w:rPr>
        <w:t xml:space="preserve"> 1054 бұйрығы.</w:t>
      </w:r>
    </w:p>
    <w:p w:rsidR="001072B8" w:rsidRPr="00F81FDE" w:rsidRDefault="001072B8" w:rsidP="00F72856">
      <w:pPr>
        <w:spacing w:after="0" w:line="240" w:lineRule="auto"/>
        <w:ind w:left="426" w:hanging="426"/>
        <w:jc w:val="both"/>
        <w:rPr>
          <w:rFonts w:ascii="Times New Roman" w:eastAsia="Calibri" w:hAnsi="Times New Roman" w:cs="Times New Roman"/>
          <w:b/>
          <w:bCs/>
          <w:sz w:val="28"/>
          <w:szCs w:val="28"/>
          <w:lang w:val="kk-KZ"/>
        </w:rPr>
      </w:pPr>
      <w:r w:rsidRPr="00F81FDE">
        <w:rPr>
          <w:rFonts w:ascii="Times New Roman" w:eastAsia="Calibri" w:hAnsi="Times New Roman" w:cs="Times New Roman"/>
          <w:b/>
          <w:bCs/>
          <w:sz w:val="28"/>
          <w:szCs w:val="28"/>
          <w:lang w:val="kk-KZ"/>
        </w:rPr>
        <w:t>17.</w:t>
      </w:r>
      <w:r w:rsidR="003234F5" w:rsidRPr="00F81FDE">
        <w:rPr>
          <w:rFonts w:ascii="Times New Roman" w:eastAsia="Calibri" w:hAnsi="Times New Roman" w:cs="Times New Roman"/>
          <w:b/>
          <w:bCs/>
          <w:sz w:val="28"/>
          <w:szCs w:val="28"/>
          <w:lang w:val="kk-KZ"/>
        </w:rPr>
        <w:t xml:space="preserve"> </w:t>
      </w:r>
      <w:r w:rsidR="00543E22" w:rsidRPr="00F81FDE">
        <w:rPr>
          <w:rFonts w:ascii="Times New Roman" w:eastAsia="Calibri" w:hAnsi="Times New Roman" w:cs="Times New Roman"/>
          <w:bCs/>
          <w:sz w:val="28"/>
          <w:szCs w:val="28"/>
          <w:lang w:val="kk-KZ"/>
        </w:rPr>
        <w:t xml:space="preserve">Қазақстан Республикасы Денсаулық сақтау министрінің міндетін атқарушының 15 қазандағы 2020 жылғы </w:t>
      </w:r>
      <w:r w:rsidR="005E1ECC" w:rsidRPr="00F81FDE">
        <w:rPr>
          <w:rFonts w:ascii="Times New Roman" w:eastAsia="Calibri" w:hAnsi="Times New Roman" w:cs="Times New Roman"/>
          <w:bCs/>
          <w:sz w:val="28"/>
          <w:szCs w:val="28"/>
          <w:lang w:val="kk-KZ"/>
        </w:rPr>
        <w:t xml:space="preserve">№ </w:t>
      </w:r>
      <w:r w:rsidR="00543E22" w:rsidRPr="00F81FDE">
        <w:rPr>
          <w:rFonts w:ascii="Times New Roman" w:eastAsia="Calibri" w:hAnsi="Times New Roman" w:cs="Times New Roman"/>
          <w:bCs/>
          <w:sz w:val="28"/>
          <w:szCs w:val="28"/>
          <w:lang w:val="kk-KZ"/>
        </w:rPr>
        <w:t xml:space="preserve"> КР ДСМ-131/2020 бұйрығы «</w:t>
      </w:r>
      <w:r w:rsidR="003234F5" w:rsidRPr="00F81FDE">
        <w:rPr>
          <w:rFonts w:ascii="Times New Roman" w:eastAsia="Calibri" w:hAnsi="Times New Roman" w:cs="Times New Roman"/>
          <w:bCs/>
          <w:sz w:val="28"/>
          <w:szCs w:val="28"/>
          <w:lang w:val="kk-KZ"/>
        </w:rPr>
        <w:t xml:space="preserve">Міндетті медициналық тексеріп-қарауға жататын адамдардың нысаналы топтарын, </w:t>
      </w:r>
      <w:r w:rsidR="00543E22" w:rsidRPr="00F81FDE">
        <w:rPr>
          <w:rFonts w:ascii="Times New Roman" w:eastAsia="Calibri" w:hAnsi="Times New Roman" w:cs="Times New Roman"/>
          <w:bCs/>
          <w:sz w:val="28"/>
          <w:szCs w:val="28"/>
          <w:lang w:val="kk-KZ"/>
        </w:rPr>
        <w:t>сондай-ақ оларды жүргізудің қағидалары мен кезеңділігі, зертханалық және функционалдық сынақтардың көлемі, медициналық қарсы көрсетілімдер, зиянды және (немесе) қауіпті өндірістік факторлардың, кәсіптер мен жұмыстардың тізбесі</w:t>
      </w:r>
      <w:r w:rsidR="00543E22" w:rsidRPr="00F81FDE">
        <w:rPr>
          <w:lang w:val="kk-KZ"/>
        </w:rPr>
        <w:t xml:space="preserve"> </w:t>
      </w:r>
      <w:r w:rsidR="00543E22" w:rsidRPr="00F81FDE">
        <w:rPr>
          <w:rFonts w:ascii="Times New Roman" w:eastAsia="Calibri" w:hAnsi="Times New Roman" w:cs="Times New Roman"/>
          <w:bCs/>
          <w:sz w:val="28"/>
          <w:szCs w:val="28"/>
          <w:lang w:val="kk-KZ"/>
        </w:rPr>
        <w:t xml:space="preserve">оның барысында жұмысқа қабылданғаннан кейін алдын ала міндетті медициналық тексеріп-қараулар және мерзімдік міндетті медициналық тексеріп-қараулар және «Алдын ала міндетті медициналық тексеріп-қараудан өту» </w:t>
      </w:r>
    </w:p>
    <w:p w:rsidR="00055006" w:rsidRPr="00F81FDE" w:rsidRDefault="001072B8" w:rsidP="00F72856">
      <w:pPr>
        <w:spacing w:after="0" w:line="240" w:lineRule="auto"/>
        <w:ind w:left="426" w:hanging="426"/>
        <w:jc w:val="both"/>
        <w:rPr>
          <w:rFonts w:ascii="Times New Roman" w:eastAsia="Calibri" w:hAnsi="Times New Roman" w:cs="Times New Roman"/>
          <w:bCs/>
          <w:sz w:val="28"/>
          <w:szCs w:val="28"/>
          <w:lang w:val="kk-KZ"/>
        </w:rPr>
      </w:pPr>
      <w:r w:rsidRPr="00F81FDE">
        <w:rPr>
          <w:rFonts w:ascii="Times New Roman" w:eastAsia="Calibri" w:hAnsi="Times New Roman" w:cs="Times New Roman"/>
          <w:bCs/>
          <w:sz w:val="28"/>
          <w:szCs w:val="28"/>
          <w:lang w:val="kk-KZ"/>
        </w:rPr>
        <w:t xml:space="preserve"> </w:t>
      </w:r>
      <w:r w:rsidR="005410E1" w:rsidRPr="00F81FDE">
        <w:rPr>
          <w:rFonts w:ascii="Times New Roman" w:eastAsia="Calibri" w:hAnsi="Times New Roman" w:cs="Times New Roman"/>
          <w:b/>
          <w:bCs/>
          <w:sz w:val="28"/>
          <w:szCs w:val="28"/>
          <w:lang w:val="kk-KZ"/>
        </w:rPr>
        <w:t>18</w:t>
      </w:r>
      <w:r w:rsidR="0088604C" w:rsidRPr="00F81FDE">
        <w:rPr>
          <w:rFonts w:ascii="Times New Roman" w:eastAsia="Calibri" w:hAnsi="Times New Roman" w:cs="Times New Roman"/>
          <w:b/>
          <w:bCs/>
          <w:sz w:val="28"/>
          <w:szCs w:val="28"/>
          <w:lang w:val="kk-KZ"/>
        </w:rPr>
        <w:t>.</w:t>
      </w:r>
      <w:r w:rsidR="0088604C" w:rsidRPr="00F81FDE">
        <w:rPr>
          <w:rFonts w:ascii="Times New Roman" w:eastAsia="Calibri" w:hAnsi="Times New Roman" w:cs="Times New Roman"/>
          <w:bCs/>
          <w:sz w:val="28"/>
          <w:szCs w:val="28"/>
          <w:lang w:val="kk-KZ"/>
        </w:rPr>
        <w:t xml:space="preserve"> </w:t>
      </w:r>
      <w:r w:rsidR="00055006" w:rsidRPr="00F81FDE">
        <w:rPr>
          <w:rFonts w:ascii="Times New Roman" w:eastAsia="Calibri" w:hAnsi="Times New Roman" w:cs="Times New Roman"/>
          <w:bCs/>
          <w:sz w:val="28"/>
          <w:szCs w:val="28"/>
          <w:lang w:val="kk-KZ"/>
        </w:rPr>
        <w:t xml:space="preserve">Қазақстан Республикасы Денсаулық сақтау және әлеуметтік даму министрінің 8 желтоқсандағы бұйрығы 2015 жылғы </w:t>
      </w:r>
      <w:r w:rsidR="005E1ECC" w:rsidRPr="00F81FDE">
        <w:rPr>
          <w:rFonts w:ascii="Times New Roman" w:eastAsia="Calibri" w:hAnsi="Times New Roman" w:cs="Times New Roman"/>
          <w:bCs/>
          <w:sz w:val="28"/>
          <w:szCs w:val="28"/>
          <w:lang w:val="kk-KZ"/>
        </w:rPr>
        <w:t xml:space="preserve">№ </w:t>
      </w:r>
      <w:r w:rsidR="00055006" w:rsidRPr="00F81FDE">
        <w:rPr>
          <w:rFonts w:ascii="Times New Roman" w:eastAsia="Calibri" w:hAnsi="Times New Roman" w:cs="Times New Roman"/>
          <w:bCs/>
          <w:sz w:val="28"/>
          <w:szCs w:val="28"/>
          <w:lang w:val="kk-KZ"/>
        </w:rPr>
        <w:t xml:space="preserve">944 «Он сегіз жасқа толмаған қызметкерлердің еңбегін пайдалануға тыйым салынған жұмыс орындарының тізбесін, он сегіз жасқа толмаған қызметкерлердің ауыр жүктемелерді алып жүруі мен орнын ауыстырудың ең жоғары нормаларын және әйелдердің еңбегін пайдалануға тыйым салынған </w:t>
      </w:r>
      <w:r w:rsidR="00055006" w:rsidRPr="00F81FDE">
        <w:rPr>
          <w:rFonts w:ascii="Times New Roman" w:eastAsia="Calibri" w:hAnsi="Times New Roman" w:cs="Times New Roman"/>
          <w:bCs/>
          <w:sz w:val="28"/>
          <w:szCs w:val="28"/>
          <w:lang w:val="kk-KZ"/>
        </w:rPr>
        <w:lastRenderedPageBreak/>
        <w:t xml:space="preserve">жұмыс орындарының тізбесін, әйелдердің ауыр заттарды көтеруі мен орнын ауыстыруының ең жоғары нормаларын бекіту туралы» </w:t>
      </w:r>
      <w:bookmarkStart w:id="0" w:name="_GoBack"/>
      <w:bookmarkEnd w:id="0"/>
    </w:p>
    <w:sectPr w:rsidR="00055006" w:rsidRPr="00F81FDE" w:rsidSect="00164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defaultTabStop w:val="708"/>
  <w:characterSpacingControl w:val="doNotCompress"/>
  <w:compat>
    <w:compatSetting w:name="compatibilityMode" w:uri="http://schemas.microsoft.com/office/word" w:val="12"/>
  </w:compat>
  <w:rsids>
    <w:rsidRoot w:val="00AD6DB6"/>
    <w:rsid w:val="00002CD3"/>
    <w:rsid w:val="00005F0E"/>
    <w:rsid w:val="00030CF3"/>
    <w:rsid w:val="00055006"/>
    <w:rsid w:val="000573F8"/>
    <w:rsid w:val="00073BAD"/>
    <w:rsid w:val="001072B8"/>
    <w:rsid w:val="001640ED"/>
    <w:rsid w:val="001A2809"/>
    <w:rsid w:val="001E6C38"/>
    <w:rsid w:val="002867CE"/>
    <w:rsid w:val="00286817"/>
    <w:rsid w:val="00293888"/>
    <w:rsid w:val="003234F5"/>
    <w:rsid w:val="00346633"/>
    <w:rsid w:val="003A1D5D"/>
    <w:rsid w:val="003F42B0"/>
    <w:rsid w:val="00401B6D"/>
    <w:rsid w:val="0043446B"/>
    <w:rsid w:val="005410E1"/>
    <w:rsid w:val="00543E22"/>
    <w:rsid w:val="005A3A6A"/>
    <w:rsid w:val="005E1ECC"/>
    <w:rsid w:val="00695F22"/>
    <w:rsid w:val="006B49BE"/>
    <w:rsid w:val="00701F87"/>
    <w:rsid w:val="00762821"/>
    <w:rsid w:val="007A2AE0"/>
    <w:rsid w:val="008265C1"/>
    <w:rsid w:val="0088604C"/>
    <w:rsid w:val="00954878"/>
    <w:rsid w:val="00995441"/>
    <w:rsid w:val="009A783B"/>
    <w:rsid w:val="009E3FDA"/>
    <w:rsid w:val="009F7B1A"/>
    <w:rsid w:val="00AB22B1"/>
    <w:rsid w:val="00AD6DB6"/>
    <w:rsid w:val="00AE0C71"/>
    <w:rsid w:val="00B23B03"/>
    <w:rsid w:val="00B62885"/>
    <w:rsid w:val="00B75A78"/>
    <w:rsid w:val="00BF76C0"/>
    <w:rsid w:val="00C658CF"/>
    <w:rsid w:val="00CA5849"/>
    <w:rsid w:val="00DC38E6"/>
    <w:rsid w:val="00E266E9"/>
    <w:rsid w:val="00E457C0"/>
    <w:rsid w:val="00EC2825"/>
    <w:rsid w:val="00F64AB7"/>
    <w:rsid w:val="00F72856"/>
    <w:rsid w:val="00F81FDE"/>
    <w:rsid w:val="00F968D6"/>
    <w:rsid w:val="00FB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DB6"/>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AD6D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28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2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КарГТУ</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Дина Молдабекова</cp:lastModifiedBy>
  <cp:revision>44</cp:revision>
  <cp:lastPrinted>2022-04-02T04:00:00Z</cp:lastPrinted>
  <dcterms:created xsi:type="dcterms:W3CDTF">2020-02-06T10:53:00Z</dcterms:created>
  <dcterms:modified xsi:type="dcterms:W3CDTF">2024-05-29T06:15:00Z</dcterms:modified>
</cp:coreProperties>
</file>