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11B2" w:rsidRDefault="00923888" w:rsidP="009811B2">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9811B2">
        <w:rPr>
          <w:rFonts w:ascii="Times New Roman" w:eastAsia="Times New Roman" w:hAnsi="Times New Roman" w:cs="Times New Roman"/>
          <w:b/>
          <w:sz w:val="28"/>
          <w:szCs w:val="28"/>
        </w:rPr>
        <w:t xml:space="preserve">«Ұшу аппараттарының құрылысы» </w:t>
      </w:r>
    </w:p>
    <w:p w:rsidR="009811B2" w:rsidRDefault="009811B2" w:rsidP="009811B2">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пәні бойынша магистратураға түсуге арналған кешенді тестілеудің </w:t>
      </w:r>
    </w:p>
    <w:p w:rsidR="009811B2" w:rsidRDefault="009811B2" w:rsidP="009811B2">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тест спецификациясы</w:t>
      </w:r>
    </w:p>
    <w:p w:rsidR="009811B2" w:rsidRDefault="009811B2" w:rsidP="009811B2">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(202</w:t>
      </w:r>
      <w:r w:rsidRPr="001A22CC">
        <w:rPr>
          <w:rFonts w:ascii="Times New Roman" w:eastAsia="Times New Roman" w:hAnsi="Times New Roman" w:cs="Times New Roman"/>
          <w:sz w:val="20"/>
          <w:szCs w:val="20"/>
        </w:rPr>
        <w:t>4</w:t>
      </w:r>
      <w:r>
        <w:rPr>
          <w:rFonts w:ascii="Times New Roman" w:eastAsia="Times New Roman" w:hAnsi="Times New Roman" w:cs="Times New Roman"/>
          <w:sz w:val="20"/>
          <w:szCs w:val="20"/>
        </w:rPr>
        <w:t xml:space="preserve"> жылдан бастап қолдану үшін бекітілген)</w:t>
      </w:r>
    </w:p>
    <w:p w:rsidR="009811B2" w:rsidRDefault="009811B2" w:rsidP="009811B2">
      <w:pPr>
        <w:tabs>
          <w:tab w:val="left" w:pos="284"/>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1. Мақсаты: </w:t>
      </w:r>
      <w:r>
        <w:rPr>
          <w:rFonts w:ascii="Times New Roman" w:eastAsia="Times New Roman" w:hAnsi="Times New Roman" w:cs="Times New Roman"/>
          <w:sz w:val="28"/>
          <w:szCs w:val="28"/>
        </w:rPr>
        <w:t>Қазақстан Республикасы жоғары оқу орнынан кейінгі білім беру ұйымдарында оқуды жалғастыра алу қабілетін анықтау.</w:t>
      </w:r>
    </w:p>
    <w:p w:rsidR="009811B2" w:rsidRDefault="009811B2" w:rsidP="009811B2">
      <w:pPr>
        <w:tabs>
          <w:tab w:val="left" w:pos="284"/>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2. Міндеті:</w:t>
      </w:r>
      <w:r>
        <w:rPr>
          <w:rFonts w:ascii="Times New Roman" w:eastAsia="Times New Roman" w:hAnsi="Times New Roman" w:cs="Times New Roman"/>
          <w:sz w:val="28"/>
          <w:szCs w:val="28"/>
        </w:rPr>
        <w:t xml:space="preserve"> Келесі білім беру бағдарламалары тобы үшін түсушінің білім деңгейін анықтау: М105 «Авиациялық техника және технологиялар», М106 - «Ұшатын аппараттар мен қозғалтқыштарды ұшуда пайдалану»</w:t>
      </w:r>
    </w:p>
    <w:p w:rsidR="009811B2" w:rsidRDefault="009811B2" w:rsidP="009811B2">
      <w:pPr>
        <w:tabs>
          <w:tab w:val="left" w:pos="28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8"/>
          <w:szCs w:val="28"/>
        </w:rPr>
        <w:t xml:space="preserve"> </w:t>
      </w:r>
    </w:p>
    <w:p w:rsidR="009811B2" w:rsidRDefault="009811B2" w:rsidP="009811B2">
      <w:pPr>
        <w:spacing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3. Тест мазмұны:</w:t>
      </w:r>
      <w:r>
        <w:rPr>
          <w:rFonts w:ascii="Times New Roman" w:eastAsia="Times New Roman" w:hAnsi="Times New Roman" w:cs="Times New Roman"/>
          <w:sz w:val="28"/>
          <w:szCs w:val="28"/>
        </w:rPr>
        <w:t xml:space="preserve"> </w:t>
      </w:r>
    </w:p>
    <w:tbl>
      <w:tblPr>
        <w:tblW w:w="9735"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5"/>
        <w:gridCol w:w="5625"/>
        <w:gridCol w:w="1440"/>
        <w:gridCol w:w="1845"/>
      </w:tblGrid>
      <w:tr w:rsidR="009811B2" w:rsidRPr="00511843" w:rsidTr="00CD136F">
        <w:tc>
          <w:tcPr>
            <w:tcW w:w="825" w:type="dxa"/>
            <w:tcBorders>
              <w:top w:val="single" w:sz="4" w:space="0" w:color="000000"/>
              <w:left w:val="single" w:sz="4" w:space="0" w:color="000000"/>
              <w:bottom w:val="single" w:sz="4" w:space="0" w:color="000000"/>
              <w:right w:val="single" w:sz="4" w:space="0" w:color="000000"/>
            </w:tcBorders>
            <w:vAlign w:val="center"/>
          </w:tcPr>
          <w:p w:rsidR="009811B2" w:rsidRPr="00511843" w:rsidRDefault="009811B2" w:rsidP="00CD136F">
            <w:pPr>
              <w:pStyle w:val="a7"/>
              <w:rPr>
                <w:rFonts w:ascii="Times New Roman" w:hAnsi="Times New Roman" w:cs="Times New Roman"/>
                <w:b/>
                <w:sz w:val="28"/>
                <w:szCs w:val="28"/>
                <w:lang w:val="ru-RU"/>
              </w:rPr>
            </w:pPr>
            <w:r w:rsidRPr="00511843">
              <w:rPr>
                <w:rFonts w:ascii="Times New Roman" w:hAnsi="Times New Roman" w:cs="Times New Roman"/>
                <w:b/>
                <w:sz w:val="28"/>
                <w:szCs w:val="28"/>
                <w:lang w:val="ru-RU"/>
              </w:rPr>
              <w:t>№</w:t>
            </w:r>
          </w:p>
        </w:tc>
        <w:tc>
          <w:tcPr>
            <w:tcW w:w="5625" w:type="dxa"/>
            <w:tcBorders>
              <w:top w:val="single" w:sz="4" w:space="0" w:color="000000"/>
              <w:left w:val="single" w:sz="4" w:space="0" w:color="000000"/>
              <w:bottom w:val="single" w:sz="4" w:space="0" w:color="000000"/>
              <w:right w:val="single" w:sz="4" w:space="0" w:color="000000"/>
            </w:tcBorders>
            <w:vAlign w:val="center"/>
          </w:tcPr>
          <w:p w:rsidR="009811B2" w:rsidRPr="00511843" w:rsidRDefault="009811B2" w:rsidP="00CD136F">
            <w:pPr>
              <w:pStyle w:val="a7"/>
              <w:rPr>
                <w:rFonts w:ascii="Times New Roman" w:hAnsi="Times New Roman" w:cs="Times New Roman"/>
                <w:b/>
                <w:sz w:val="28"/>
                <w:szCs w:val="28"/>
              </w:rPr>
            </w:pPr>
            <w:r w:rsidRPr="00511843">
              <w:rPr>
                <w:rFonts w:ascii="Times New Roman" w:hAnsi="Times New Roman" w:cs="Times New Roman"/>
                <w:b/>
                <w:sz w:val="28"/>
                <w:szCs w:val="28"/>
              </w:rPr>
              <w:t>Тақырыптың мазмұны</w:t>
            </w:r>
          </w:p>
        </w:tc>
        <w:tc>
          <w:tcPr>
            <w:tcW w:w="1440" w:type="dxa"/>
            <w:tcBorders>
              <w:top w:val="single" w:sz="4" w:space="0" w:color="000000"/>
              <w:left w:val="single" w:sz="4" w:space="0" w:color="000000"/>
              <w:bottom w:val="single" w:sz="4" w:space="0" w:color="000000"/>
              <w:right w:val="single" w:sz="4" w:space="0" w:color="000000"/>
            </w:tcBorders>
          </w:tcPr>
          <w:p w:rsidR="009811B2" w:rsidRPr="00511843" w:rsidRDefault="009811B2" w:rsidP="00CD136F">
            <w:pPr>
              <w:pStyle w:val="a7"/>
              <w:ind w:left="-85" w:right="-123"/>
              <w:rPr>
                <w:rFonts w:ascii="Times New Roman" w:hAnsi="Times New Roman" w:cs="Times New Roman"/>
                <w:b/>
                <w:sz w:val="28"/>
                <w:szCs w:val="28"/>
              </w:rPr>
            </w:pPr>
            <w:r w:rsidRPr="00511843">
              <w:rPr>
                <w:rFonts w:ascii="Times New Roman" w:hAnsi="Times New Roman" w:cs="Times New Roman"/>
                <w:b/>
                <w:sz w:val="28"/>
                <w:szCs w:val="28"/>
              </w:rPr>
              <w:t>Қиындық деңгейі</w:t>
            </w:r>
          </w:p>
        </w:tc>
        <w:tc>
          <w:tcPr>
            <w:tcW w:w="1845" w:type="dxa"/>
            <w:tcBorders>
              <w:top w:val="single" w:sz="4" w:space="0" w:color="000000"/>
              <w:left w:val="single" w:sz="4" w:space="0" w:color="000000"/>
              <w:bottom w:val="single" w:sz="4" w:space="0" w:color="000000"/>
              <w:right w:val="single" w:sz="4" w:space="0" w:color="000000"/>
            </w:tcBorders>
          </w:tcPr>
          <w:p w:rsidR="009811B2" w:rsidRPr="00511843" w:rsidRDefault="009811B2" w:rsidP="00CD136F">
            <w:pPr>
              <w:pStyle w:val="a7"/>
              <w:ind w:left="-85" w:right="-123"/>
              <w:rPr>
                <w:rFonts w:ascii="Times New Roman" w:hAnsi="Times New Roman" w:cs="Times New Roman"/>
                <w:b/>
                <w:sz w:val="28"/>
                <w:szCs w:val="28"/>
              </w:rPr>
            </w:pPr>
            <w:r w:rsidRPr="00511843">
              <w:rPr>
                <w:rFonts w:ascii="Times New Roman" w:hAnsi="Times New Roman" w:cs="Times New Roman"/>
                <w:b/>
                <w:sz w:val="28"/>
                <w:szCs w:val="28"/>
              </w:rPr>
              <w:t>Тапсырмалар саны</w:t>
            </w:r>
          </w:p>
        </w:tc>
      </w:tr>
      <w:tr w:rsidR="009811B2" w:rsidRPr="00511843" w:rsidTr="00CD136F">
        <w:tc>
          <w:tcPr>
            <w:tcW w:w="825" w:type="dxa"/>
            <w:tcBorders>
              <w:top w:val="single" w:sz="4" w:space="0" w:color="000000"/>
              <w:left w:val="single" w:sz="4" w:space="0" w:color="000000"/>
              <w:bottom w:val="single" w:sz="4" w:space="0" w:color="000000"/>
              <w:right w:val="single" w:sz="4" w:space="0" w:color="000000"/>
            </w:tcBorders>
          </w:tcPr>
          <w:p w:rsidR="009811B2" w:rsidRPr="00511843" w:rsidRDefault="009811B2" w:rsidP="00CD136F">
            <w:pPr>
              <w:pStyle w:val="a7"/>
              <w:rPr>
                <w:rFonts w:ascii="Times New Roman" w:hAnsi="Times New Roman" w:cs="Times New Roman"/>
                <w:sz w:val="28"/>
                <w:szCs w:val="28"/>
              </w:rPr>
            </w:pPr>
            <w:r w:rsidRPr="00511843">
              <w:rPr>
                <w:rFonts w:ascii="Times New Roman" w:hAnsi="Times New Roman" w:cs="Times New Roman"/>
                <w:sz w:val="28"/>
                <w:szCs w:val="28"/>
              </w:rPr>
              <w:t>1</w:t>
            </w:r>
          </w:p>
        </w:tc>
        <w:tc>
          <w:tcPr>
            <w:tcW w:w="5625" w:type="dxa"/>
            <w:tcBorders>
              <w:top w:val="single" w:sz="4" w:space="0" w:color="000000"/>
              <w:left w:val="single" w:sz="4" w:space="0" w:color="000000"/>
              <w:bottom w:val="single" w:sz="4" w:space="0" w:color="000000"/>
              <w:right w:val="single" w:sz="4" w:space="0" w:color="000000"/>
            </w:tcBorders>
          </w:tcPr>
          <w:p w:rsidR="009811B2" w:rsidRPr="00511843" w:rsidRDefault="009811B2" w:rsidP="00CD136F">
            <w:pPr>
              <w:pStyle w:val="a7"/>
              <w:rPr>
                <w:rFonts w:ascii="Times New Roman" w:hAnsi="Times New Roman" w:cs="Times New Roman"/>
                <w:sz w:val="28"/>
                <w:szCs w:val="28"/>
              </w:rPr>
            </w:pPr>
            <w:r w:rsidRPr="00511843">
              <w:rPr>
                <w:rFonts w:ascii="Times New Roman" w:hAnsi="Times New Roman" w:cs="Times New Roman"/>
                <w:sz w:val="28"/>
                <w:szCs w:val="28"/>
              </w:rPr>
              <w:t>«Ұшу аппараттарының құрылысы» курсына кіріспе</w:t>
            </w:r>
          </w:p>
        </w:tc>
        <w:tc>
          <w:tcPr>
            <w:tcW w:w="1440" w:type="dxa"/>
            <w:tcBorders>
              <w:top w:val="single" w:sz="4" w:space="0" w:color="000000"/>
              <w:left w:val="single" w:sz="4" w:space="0" w:color="000000"/>
              <w:bottom w:val="single" w:sz="4" w:space="0" w:color="000000"/>
              <w:right w:val="single" w:sz="4" w:space="0" w:color="000000"/>
            </w:tcBorders>
          </w:tcPr>
          <w:p w:rsidR="009811B2" w:rsidRPr="00511843" w:rsidRDefault="009811B2" w:rsidP="00CD136F">
            <w:pPr>
              <w:pStyle w:val="a7"/>
              <w:rPr>
                <w:rFonts w:ascii="Times New Roman" w:hAnsi="Times New Roman" w:cs="Times New Roman"/>
                <w:sz w:val="28"/>
                <w:szCs w:val="28"/>
              </w:rPr>
            </w:pPr>
            <w:r w:rsidRPr="00511843">
              <w:rPr>
                <w:rFonts w:ascii="Times New Roman" w:hAnsi="Times New Roman" w:cs="Times New Roman"/>
                <w:sz w:val="28"/>
                <w:szCs w:val="28"/>
              </w:rPr>
              <w:t>А</w:t>
            </w:r>
          </w:p>
        </w:tc>
        <w:tc>
          <w:tcPr>
            <w:tcW w:w="1845" w:type="dxa"/>
            <w:tcBorders>
              <w:top w:val="single" w:sz="4" w:space="0" w:color="000000"/>
              <w:left w:val="single" w:sz="4" w:space="0" w:color="000000"/>
              <w:bottom w:val="single" w:sz="4" w:space="0" w:color="000000"/>
              <w:right w:val="single" w:sz="4" w:space="0" w:color="000000"/>
            </w:tcBorders>
          </w:tcPr>
          <w:p w:rsidR="009811B2" w:rsidRPr="00511843" w:rsidRDefault="009811B2" w:rsidP="00CD136F">
            <w:pPr>
              <w:pStyle w:val="a7"/>
              <w:rPr>
                <w:rFonts w:ascii="Times New Roman" w:hAnsi="Times New Roman" w:cs="Times New Roman"/>
                <w:sz w:val="28"/>
                <w:szCs w:val="28"/>
              </w:rPr>
            </w:pPr>
            <w:r w:rsidRPr="00511843">
              <w:rPr>
                <w:rFonts w:ascii="Times New Roman" w:hAnsi="Times New Roman" w:cs="Times New Roman"/>
                <w:sz w:val="28"/>
                <w:szCs w:val="28"/>
              </w:rPr>
              <w:t>1</w:t>
            </w:r>
          </w:p>
        </w:tc>
      </w:tr>
      <w:tr w:rsidR="009811B2" w:rsidRPr="00511843" w:rsidTr="00CD136F">
        <w:tc>
          <w:tcPr>
            <w:tcW w:w="825" w:type="dxa"/>
            <w:tcBorders>
              <w:top w:val="single" w:sz="4" w:space="0" w:color="000000"/>
              <w:left w:val="single" w:sz="4" w:space="0" w:color="000000"/>
              <w:bottom w:val="single" w:sz="4" w:space="0" w:color="000000"/>
              <w:right w:val="single" w:sz="4" w:space="0" w:color="000000"/>
            </w:tcBorders>
          </w:tcPr>
          <w:p w:rsidR="009811B2" w:rsidRPr="00511843" w:rsidRDefault="009811B2" w:rsidP="00CD136F">
            <w:pPr>
              <w:pStyle w:val="a7"/>
              <w:rPr>
                <w:rFonts w:ascii="Times New Roman" w:hAnsi="Times New Roman" w:cs="Times New Roman"/>
                <w:sz w:val="28"/>
                <w:szCs w:val="28"/>
              </w:rPr>
            </w:pPr>
            <w:r w:rsidRPr="00511843">
              <w:rPr>
                <w:rFonts w:ascii="Times New Roman" w:hAnsi="Times New Roman" w:cs="Times New Roman"/>
                <w:sz w:val="28"/>
                <w:szCs w:val="28"/>
              </w:rPr>
              <w:t>2</w:t>
            </w:r>
          </w:p>
        </w:tc>
        <w:tc>
          <w:tcPr>
            <w:tcW w:w="5625" w:type="dxa"/>
            <w:tcBorders>
              <w:top w:val="single" w:sz="4" w:space="0" w:color="000000"/>
              <w:left w:val="single" w:sz="4" w:space="0" w:color="000000"/>
              <w:bottom w:val="single" w:sz="4" w:space="0" w:color="000000"/>
              <w:right w:val="single" w:sz="4" w:space="0" w:color="000000"/>
            </w:tcBorders>
          </w:tcPr>
          <w:p w:rsidR="009811B2" w:rsidRPr="00511843" w:rsidRDefault="009811B2" w:rsidP="00CD136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1A22CC">
              <w:rPr>
                <w:rFonts w:ascii="Times New Roman" w:eastAsia="Times New Roman" w:hAnsi="Times New Roman" w:cs="Times New Roman"/>
                <w:color w:val="202124"/>
                <w:sz w:val="28"/>
                <w:szCs w:val="28"/>
              </w:rPr>
              <w:t>Әуе кемелерінің аэродинамикасы және ұшуды басқару жүйелері</w:t>
            </w:r>
          </w:p>
        </w:tc>
        <w:tc>
          <w:tcPr>
            <w:tcW w:w="1440" w:type="dxa"/>
            <w:tcBorders>
              <w:top w:val="single" w:sz="4" w:space="0" w:color="000000"/>
              <w:left w:val="single" w:sz="4" w:space="0" w:color="000000"/>
              <w:bottom w:val="single" w:sz="4" w:space="0" w:color="000000"/>
              <w:right w:val="single" w:sz="4" w:space="0" w:color="000000"/>
            </w:tcBorders>
          </w:tcPr>
          <w:p w:rsidR="009811B2" w:rsidRPr="00511843" w:rsidRDefault="009811B2" w:rsidP="00CD136F">
            <w:pPr>
              <w:pStyle w:val="a7"/>
              <w:rPr>
                <w:rFonts w:ascii="Times New Roman" w:hAnsi="Times New Roman" w:cs="Times New Roman"/>
                <w:sz w:val="28"/>
                <w:szCs w:val="28"/>
              </w:rPr>
            </w:pPr>
            <w:r w:rsidRPr="00511843">
              <w:rPr>
                <w:rFonts w:ascii="Times New Roman" w:hAnsi="Times New Roman" w:cs="Times New Roman"/>
                <w:sz w:val="28"/>
                <w:szCs w:val="28"/>
              </w:rPr>
              <w:t>А</w:t>
            </w:r>
          </w:p>
        </w:tc>
        <w:tc>
          <w:tcPr>
            <w:tcW w:w="1845" w:type="dxa"/>
            <w:tcBorders>
              <w:top w:val="single" w:sz="4" w:space="0" w:color="000000"/>
              <w:left w:val="single" w:sz="4" w:space="0" w:color="000000"/>
              <w:bottom w:val="single" w:sz="4" w:space="0" w:color="000000"/>
              <w:right w:val="single" w:sz="4" w:space="0" w:color="000000"/>
            </w:tcBorders>
          </w:tcPr>
          <w:p w:rsidR="009811B2" w:rsidRPr="00511843" w:rsidRDefault="009811B2" w:rsidP="00CD136F">
            <w:pPr>
              <w:pStyle w:val="a7"/>
              <w:rPr>
                <w:rFonts w:ascii="Times New Roman" w:hAnsi="Times New Roman" w:cs="Times New Roman"/>
                <w:sz w:val="28"/>
                <w:szCs w:val="28"/>
              </w:rPr>
            </w:pPr>
            <w:r w:rsidRPr="00511843">
              <w:rPr>
                <w:rFonts w:ascii="Times New Roman" w:hAnsi="Times New Roman" w:cs="Times New Roman"/>
                <w:sz w:val="28"/>
                <w:szCs w:val="28"/>
              </w:rPr>
              <w:t>3</w:t>
            </w:r>
          </w:p>
        </w:tc>
      </w:tr>
      <w:tr w:rsidR="009811B2" w:rsidRPr="00511843" w:rsidTr="00CD136F">
        <w:trPr>
          <w:trHeight w:val="675"/>
        </w:trPr>
        <w:tc>
          <w:tcPr>
            <w:tcW w:w="825" w:type="dxa"/>
            <w:tcBorders>
              <w:top w:val="single" w:sz="4" w:space="0" w:color="000000"/>
              <w:left w:val="single" w:sz="4" w:space="0" w:color="000000"/>
              <w:bottom w:val="single" w:sz="4" w:space="0" w:color="000000"/>
              <w:right w:val="single" w:sz="4" w:space="0" w:color="000000"/>
            </w:tcBorders>
          </w:tcPr>
          <w:p w:rsidR="009811B2" w:rsidRPr="00511843" w:rsidRDefault="009811B2" w:rsidP="00CD136F">
            <w:pPr>
              <w:pStyle w:val="a7"/>
              <w:rPr>
                <w:rFonts w:ascii="Times New Roman" w:hAnsi="Times New Roman" w:cs="Times New Roman"/>
                <w:sz w:val="28"/>
                <w:szCs w:val="28"/>
              </w:rPr>
            </w:pPr>
            <w:r w:rsidRPr="00511843">
              <w:rPr>
                <w:rFonts w:ascii="Times New Roman" w:hAnsi="Times New Roman" w:cs="Times New Roman"/>
                <w:sz w:val="28"/>
                <w:szCs w:val="28"/>
              </w:rPr>
              <w:t>3</w:t>
            </w:r>
          </w:p>
        </w:tc>
        <w:tc>
          <w:tcPr>
            <w:tcW w:w="5625" w:type="dxa"/>
            <w:tcBorders>
              <w:top w:val="single" w:sz="4" w:space="0" w:color="000000"/>
              <w:left w:val="single" w:sz="4" w:space="0" w:color="000000"/>
              <w:bottom w:val="single" w:sz="4" w:space="0" w:color="000000"/>
              <w:right w:val="single" w:sz="4" w:space="0" w:color="000000"/>
            </w:tcBorders>
          </w:tcPr>
          <w:p w:rsidR="009811B2" w:rsidRPr="00511843" w:rsidRDefault="009811B2" w:rsidP="00CD136F">
            <w:pPr>
              <w:pStyle w:val="a7"/>
              <w:rPr>
                <w:rFonts w:ascii="Times New Roman" w:hAnsi="Times New Roman" w:cs="Times New Roman"/>
                <w:sz w:val="28"/>
                <w:szCs w:val="28"/>
              </w:rPr>
            </w:pPr>
            <w:r w:rsidRPr="00511843">
              <w:rPr>
                <w:rFonts w:ascii="Times New Roman" w:hAnsi="Times New Roman" w:cs="Times New Roman"/>
                <w:sz w:val="28"/>
                <w:szCs w:val="28"/>
              </w:rPr>
              <w:t xml:space="preserve">Ұшу аппараттарын жүктеу шарттары </w:t>
            </w:r>
          </w:p>
        </w:tc>
        <w:tc>
          <w:tcPr>
            <w:tcW w:w="1440" w:type="dxa"/>
            <w:tcBorders>
              <w:top w:val="single" w:sz="4" w:space="0" w:color="000000"/>
              <w:left w:val="single" w:sz="4" w:space="0" w:color="000000"/>
              <w:bottom w:val="single" w:sz="4" w:space="0" w:color="000000"/>
              <w:right w:val="single" w:sz="4" w:space="0" w:color="000000"/>
            </w:tcBorders>
          </w:tcPr>
          <w:p w:rsidR="009811B2" w:rsidRPr="00511843" w:rsidRDefault="009811B2" w:rsidP="00CD136F">
            <w:pPr>
              <w:pStyle w:val="a7"/>
              <w:rPr>
                <w:rFonts w:ascii="Times New Roman" w:hAnsi="Times New Roman" w:cs="Times New Roman"/>
                <w:sz w:val="28"/>
                <w:szCs w:val="28"/>
              </w:rPr>
            </w:pPr>
            <w:r w:rsidRPr="00511843">
              <w:rPr>
                <w:rFonts w:ascii="Times New Roman" w:hAnsi="Times New Roman" w:cs="Times New Roman"/>
                <w:sz w:val="28"/>
                <w:szCs w:val="28"/>
              </w:rPr>
              <w:t>А</w:t>
            </w:r>
          </w:p>
        </w:tc>
        <w:tc>
          <w:tcPr>
            <w:tcW w:w="1845" w:type="dxa"/>
            <w:tcBorders>
              <w:top w:val="single" w:sz="4" w:space="0" w:color="000000"/>
              <w:left w:val="single" w:sz="4" w:space="0" w:color="000000"/>
              <w:bottom w:val="single" w:sz="4" w:space="0" w:color="000000"/>
              <w:right w:val="single" w:sz="4" w:space="0" w:color="000000"/>
            </w:tcBorders>
          </w:tcPr>
          <w:p w:rsidR="009811B2" w:rsidRPr="00511843" w:rsidRDefault="009811B2" w:rsidP="00CD136F">
            <w:pPr>
              <w:pStyle w:val="a7"/>
              <w:rPr>
                <w:rFonts w:ascii="Times New Roman" w:hAnsi="Times New Roman" w:cs="Times New Roman"/>
                <w:sz w:val="28"/>
                <w:szCs w:val="28"/>
              </w:rPr>
            </w:pPr>
            <w:r w:rsidRPr="00511843">
              <w:rPr>
                <w:rFonts w:ascii="Times New Roman" w:hAnsi="Times New Roman" w:cs="Times New Roman"/>
                <w:sz w:val="28"/>
                <w:szCs w:val="28"/>
              </w:rPr>
              <w:t>2</w:t>
            </w:r>
          </w:p>
        </w:tc>
      </w:tr>
      <w:tr w:rsidR="009811B2" w:rsidRPr="00511843" w:rsidTr="00CD136F">
        <w:trPr>
          <w:trHeight w:val="365"/>
        </w:trPr>
        <w:tc>
          <w:tcPr>
            <w:tcW w:w="825" w:type="dxa"/>
            <w:tcBorders>
              <w:top w:val="single" w:sz="4" w:space="0" w:color="000000"/>
              <w:left w:val="single" w:sz="4" w:space="0" w:color="000000"/>
              <w:bottom w:val="single" w:sz="4" w:space="0" w:color="000000"/>
              <w:right w:val="single" w:sz="4" w:space="0" w:color="000000"/>
            </w:tcBorders>
          </w:tcPr>
          <w:p w:rsidR="009811B2" w:rsidRPr="00511843" w:rsidRDefault="009811B2" w:rsidP="00CD136F">
            <w:pPr>
              <w:pStyle w:val="a7"/>
              <w:rPr>
                <w:rFonts w:ascii="Times New Roman" w:hAnsi="Times New Roman" w:cs="Times New Roman"/>
                <w:sz w:val="28"/>
                <w:szCs w:val="28"/>
              </w:rPr>
            </w:pPr>
            <w:r w:rsidRPr="00511843">
              <w:rPr>
                <w:rFonts w:ascii="Times New Roman" w:hAnsi="Times New Roman" w:cs="Times New Roman"/>
                <w:sz w:val="28"/>
                <w:szCs w:val="28"/>
              </w:rPr>
              <w:t>4</w:t>
            </w:r>
          </w:p>
        </w:tc>
        <w:tc>
          <w:tcPr>
            <w:tcW w:w="5625" w:type="dxa"/>
            <w:tcBorders>
              <w:top w:val="single" w:sz="4" w:space="0" w:color="000000"/>
              <w:left w:val="single" w:sz="4" w:space="0" w:color="000000"/>
              <w:bottom w:val="single" w:sz="4" w:space="0" w:color="000000"/>
              <w:right w:val="single" w:sz="4" w:space="0" w:color="000000"/>
            </w:tcBorders>
          </w:tcPr>
          <w:p w:rsidR="009811B2" w:rsidRPr="00511843" w:rsidRDefault="009811B2" w:rsidP="00CD136F">
            <w:pPr>
              <w:pStyle w:val="a7"/>
              <w:rPr>
                <w:rFonts w:ascii="Times New Roman" w:hAnsi="Times New Roman" w:cs="Times New Roman"/>
                <w:sz w:val="28"/>
                <w:szCs w:val="28"/>
              </w:rPr>
            </w:pPr>
            <w:r w:rsidRPr="00511843">
              <w:rPr>
                <w:rFonts w:ascii="Times New Roman" w:hAnsi="Times New Roman" w:cs="Times New Roman"/>
                <w:sz w:val="28"/>
                <w:szCs w:val="28"/>
              </w:rPr>
              <w:t>Қанаттың құрылысы</w:t>
            </w:r>
          </w:p>
        </w:tc>
        <w:tc>
          <w:tcPr>
            <w:tcW w:w="1440" w:type="dxa"/>
            <w:tcBorders>
              <w:top w:val="single" w:sz="4" w:space="0" w:color="000000"/>
              <w:left w:val="single" w:sz="4" w:space="0" w:color="000000"/>
              <w:bottom w:val="single" w:sz="4" w:space="0" w:color="000000"/>
              <w:right w:val="single" w:sz="4" w:space="0" w:color="000000"/>
            </w:tcBorders>
          </w:tcPr>
          <w:p w:rsidR="009811B2" w:rsidRPr="00511843" w:rsidRDefault="009811B2" w:rsidP="00CD136F">
            <w:pPr>
              <w:pStyle w:val="a7"/>
              <w:rPr>
                <w:rFonts w:ascii="Times New Roman" w:hAnsi="Times New Roman" w:cs="Times New Roman"/>
                <w:sz w:val="28"/>
                <w:szCs w:val="28"/>
              </w:rPr>
            </w:pPr>
            <w:r w:rsidRPr="00511843">
              <w:rPr>
                <w:rFonts w:ascii="Times New Roman" w:hAnsi="Times New Roman" w:cs="Times New Roman"/>
                <w:sz w:val="28"/>
                <w:szCs w:val="28"/>
              </w:rPr>
              <w:t>В</w:t>
            </w:r>
          </w:p>
        </w:tc>
        <w:tc>
          <w:tcPr>
            <w:tcW w:w="1845" w:type="dxa"/>
            <w:tcBorders>
              <w:top w:val="single" w:sz="4" w:space="0" w:color="000000"/>
              <w:left w:val="single" w:sz="4" w:space="0" w:color="000000"/>
              <w:bottom w:val="single" w:sz="4" w:space="0" w:color="000000"/>
              <w:right w:val="single" w:sz="4" w:space="0" w:color="000000"/>
            </w:tcBorders>
          </w:tcPr>
          <w:p w:rsidR="009811B2" w:rsidRPr="00511843" w:rsidRDefault="009811B2" w:rsidP="00CD136F">
            <w:pPr>
              <w:pStyle w:val="a7"/>
              <w:rPr>
                <w:rFonts w:ascii="Times New Roman" w:hAnsi="Times New Roman" w:cs="Times New Roman"/>
                <w:sz w:val="28"/>
                <w:szCs w:val="28"/>
              </w:rPr>
            </w:pPr>
            <w:r w:rsidRPr="00511843">
              <w:rPr>
                <w:rFonts w:ascii="Times New Roman" w:hAnsi="Times New Roman" w:cs="Times New Roman"/>
                <w:sz w:val="28"/>
                <w:szCs w:val="28"/>
              </w:rPr>
              <w:t>2</w:t>
            </w:r>
          </w:p>
        </w:tc>
      </w:tr>
      <w:tr w:rsidR="009811B2" w:rsidRPr="00511843" w:rsidTr="00CD136F">
        <w:tc>
          <w:tcPr>
            <w:tcW w:w="825" w:type="dxa"/>
            <w:tcBorders>
              <w:top w:val="single" w:sz="4" w:space="0" w:color="000000"/>
              <w:left w:val="single" w:sz="4" w:space="0" w:color="000000"/>
              <w:bottom w:val="single" w:sz="4" w:space="0" w:color="000000"/>
              <w:right w:val="single" w:sz="4" w:space="0" w:color="000000"/>
            </w:tcBorders>
          </w:tcPr>
          <w:p w:rsidR="009811B2" w:rsidRPr="00511843" w:rsidRDefault="009811B2" w:rsidP="00CD136F">
            <w:pPr>
              <w:pStyle w:val="a7"/>
              <w:rPr>
                <w:rFonts w:ascii="Times New Roman" w:hAnsi="Times New Roman" w:cs="Times New Roman"/>
                <w:sz w:val="28"/>
                <w:szCs w:val="28"/>
              </w:rPr>
            </w:pPr>
            <w:r w:rsidRPr="00511843">
              <w:rPr>
                <w:rFonts w:ascii="Times New Roman" w:hAnsi="Times New Roman" w:cs="Times New Roman"/>
                <w:sz w:val="28"/>
                <w:szCs w:val="28"/>
              </w:rPr>
              <w:t>5</w:t>
            </w:r>
          </w:p>
        </w:tc>
        <w:tc>
          <w:tcPr>
            <w:tcW w:w="5625" w:type="dxa"/>
            <w:tcBorders>
              <w:top w:val="single" w:sz="4" w:space="0" w:color="000000"/>
              <w:left w:val="single" w:sz="4" w:space="0" w:color="000000"/>
              <w:bottom w:val="single" w:sz="4" w:space="0" w:color="000000"/>
              <w:right w:val="single" w:sz="4" w:space="0" w:color="000000"/>
            </w:tcBorders>
          </w:tcPr>
          <w:p w:rsidR="009811B2" w:rsidRPr="00511843" w:rsidRDefault="009811B2" w:rsidP="00CD136F">
            <w:pPr>
              <w:pStyle w:val="a7"/>
              <w:rPr>
                <w:rFonts w:ascii="Times New Roman" w:hAnsi="Times New Roman" w:cs="Times New Roman"/>
                <w:sz w:val="28"/>
                <w:szCs w:val="28"/>
              </w:rPr>
            </w:pPr>
            <w:r w:rsidRPr="00511843">
              <w:rPr>
                <w:rFonts w:ascii="Times New Roman" w:hAnsi="Times New Roman" w:cs="Times New Roman"/>
                <w:sz w:val="28"/>
                <w:szCs w:val="28"/>
              </w:rPr>
              <w:t>Ұшақ фюзеляжі құрылысы</w:t>
            </w:r>
          </w:p>
        </w:tc>
        <w:tc>
          <w:tcPr>
            <w:tcW w:w="1440" w:type="dxa"/>
            <w:tcBorders>
              <w:top w:val="single" w:sz="4" w:space="0" w:color="000000"/>
              <w:left w:val="single" w:sz="4" w:space="0" w:color="000000"/>
              <w:bottom w:val="single" w:sz="4" w:space="0" w:color="000000"/>
              <w:right w:val="single" w:sz="4" w:space="0" w:color="000000"/>
            </w:tcBorders>
          </w:tcPr>
          <w:p w:rsidR="009811B2" w:rsidRPr="00511843" w:rsidRDefault="009811B2" w:rsidP="00CD136F">
            <w:pPr>
              <w:pStyle w:val="a7"/>
              <w:rPr>
                <w:rFonts w:ascii="Times New Roman" w:hAnsi="Times New Roman" w:cs="Times New Roman"/>
                <w:sz w:val="28"/>
                <w:szCs w:val="28"/>
              </w:rPr>
            </w:pPr>
            <w:r w:rsidRPr="00511843">
              <w:rPr>
                <w:rFonts w:ascii="Times New Roman" w:hAnsi="Times New Roman" w:cs="Times New Roman"/>
                <w:sz w:val="28"/>
                <w:szCs w:val="28"/>
              </w:rPr>
              <w:t>В</w:t>
            </w:r>
          </w:p>
        </w:tc>
        <w:tc>
          <w:tcPr>
            <w:tcW w:w="1845" w:type="dxa"/>
            <w:tcBorders>
              <w:top w:val="single" w:sz="4" w:space="0" w:color="000000"/>
              <w:left w:val="single" w:sz="4" w:space="0" w:color="000000"/>
              <w:bottom w:val="single" w:sz="4" w:space="0" w:color="000000"/>
              <w:right w:val="single" w:sz="4" w:space="0" w:color="000000"/>
            </w:tcBorders>
          </w:tcPr>
          <w:p w:rsidR="009811B2" w:rsidRPr="00511843" w:rsidRDefault="009811B2" w:rsidP="00CD136F">
            <w:pPr>
              <w:pStyle w:val="a7"/>
              <w:rPr>
                <w:rFonts w:ascii="Times New Roman" w:hAnsi="Times New Roman" w:cs="Times New Roman"/>
                <w:sz w:val="28"/>
                <w:szCs w:val="28"/>
              </w:rPr>
            </w:pPr>
            <w:r w:rsidRPr="00511843">
              <w:rPr>
                <w:rFonts w:ascii="Times New Roman" w:hAnsi="Times New Roman" w:cs="Times New Roman"/>
                <w:sz w:val="28"/>
                <w:szCs w:val="28"/>
              </w:rPr>
              <w:t>2</w:t>
            </w:r>
          </w:p>
        </w:tc>
      </w:tr>
      <w:tr w:rsidR="009811B2" w:rsidRPr="00511843" w:rsidTr="00CD136F">
        <w:tc>
          <w:tcPr>
            <w:tcW w:w="825" w:type="dxa"/>
            <w:tcBorders>
              <w:top w:val="single" w:sz="4" w:space="0" w:color="000000"/>
              <w:left w:val="single" w:sz="4" w:space="0" w:color="000000"/>
              <w:bottom w:val="single" w:sz="4" w:space="0" w:color="000000"/>
              <w:right w:val="single" w:sz="4" w:space="0" w:color="000000"/>
            </w:tcBorders>
          </w:tcPr>
          <w:p w:rsidR="009811B2" w:rsidRPr="00511843" w:rsidRDefault="009811B2" w:rsidP="00CD136F">
            <w:pPr>
              <w:pStyle w:val="a7"/>
              <w:rPr>
                <w:rFonts w:ascii="Times New Roman" w:hAnsi="Times New Roman" w:cs="Times New Roman"/>
                <w:sz w:val="28"/>
                <w:szCs w:val="28"/>
              </w:rPr>
            </w:pPr>
            <w:r w:rsidRPr="00511843">
              <w:rPr>
                <w:rFonts w:ascii="Times New Roman" w:hAnsi="Times New Roman" w:cs="Times New Roman"/>
                <w:sz w:val="28"/>
                <w:szCs w:val="28"/>
              </w:rPr>
              <w:t>6</w:t>
            </w:r>
          </w:p>
        </w:tc>
        <w:tc>
          <w:tcPr>
            <w:tcW w:w="5625" w:type="dxa"/>
            <w:tcBorders>
              <w:top w:val="single" w:sz="4" w:space="0" w:color="000000"/>
              <w:left w:val="single" w:sz="4" w:space="0" w:color="000000"/>
              <w:bottom w:val="single" w:sz="4" w:space="0" w:color="000000"/>
              <w:right w:val="single" w:sz="4" w:space="0" w:color="000000"/>
            </w:tcBorders>
          </w:tcPr>
          <w:p w:rsidR="009811B2" w:rsidRPr="00511843" w:rsidRDefault="009811B2" w:rsidP="00CD136F">
            <w:pPr>
              <w:pStyle w:val="a7"/>
              <w:rPr>
                <w:rFonts w:ascii="Times New Roman" w:hAnsi="Times New Roman" w:cs="Times New Roman"/>
                <w:sz w:val="28"/>
                <w:szCs w:val="28"/>
              </w:rPr>
            </w:pPr>
            <w:r w:rsidRPr="00511843">
              <w:rPr>
                <w:rFonts w:ascii="Times New Roman" w:hAnsi="Times New Roman" w:cs="Times New Roman"/>
                <w:sz w:val="28"/>
                <w:szCs w:val="28"/>
              </w:rPr>
              <w:t>Ұшақтың артқы бөлігінің құрылысы</w:t>
            </w:r>
          </w:p>
        </w:tc>
        <w:tc>
          <w:tcPr>
            <w:tcW w:w="1440" w:type="dxa"/>
            <w:tcBorders>
              <w:top w:val="single" w:sz="4" w:space="0" w:color="000000"/>
              <w:left w:val="single" w:sz="4" w:space="0" w:color="000000"/>
              <w:bottom w:val="single" w:sz="4" w:space="0" w:color="000000"/>
              <w:right w:val="single" w:sz="4" w:space="0" w:color="000000"/>
            </w:tcBorders>
          </w:tcPr>
          <w:p w:rsidR="009811B2" w:rsidRPr="00511843" w:rsidRDefault="009811B2" w:rsidP="00CD136F">
            <w:pPr>
              <w:pStyle w:val="a7"/>
              <w:rPr>
                <w:rFonts w:ascii="Times New Roman" w:hAnsi="Times New Roman" w:cs="Times New Roman"/>
                <w:sz w:val="28"/>
                <w:szCs w:val="28"/>
              </w:rPr>
            </w:pPr>
            <w:r w:rsidRPr="00511843">
              <w:rPr>
                <w:rFonts w:ascii="Times New Roman" w:hAnsi="Times New Roman" w:cs="Times New Roman"/>
                <w:sz w:val="28"/>
                <w:szCs w:val="28"/>
              </w:rPr>
              <w:t>В</w:t>
            </w:r>
          </w:p>
        </w:tc>
        <w:tc>
          <w:tcPr>
            <w:tcW w:w="1845" w:type="dxa"/>
            <w:tcBorders>
              <w:top w:val="single" w:sz="4" w:space="0" w:color="000000"/>
              <w:left w:val="single" w:sz="4" w:space="0" w:color="000000"/>
              <w:bottom w:val="single" w:sz="4" w:space="0" w:color="000000"/>
              <w:right w:val="single" w:sz="4" w:space="0" w:color="000000"/>
            </w:tcBorders>
          </w:tcPr>
          <w:p w:rsidR="009811B2" w:rsidRPr="00511843" w:rsidRDefault="009811B2" w:rsidP="00CD136F">
            <w:pPr>
              <w:pStyle w:val="a7"/>
              <w:rPr>
                <w:rFonts w:ascii="Times New Roman" w:hAnsi="Times New Roman" w:cs="Times New Roman"/>
                <w:sz w:val="28"/>
                <w:szCs w:val="28"/>
              </w:rPr>
            </w:pPr>
            <w:r w:rsidRPr="00511843">
              <w:rPr>
                <w:rFonts w:ascii="Times New Roman" w:hAnsi="Times New Roman" w:cs="Times New Roman"/>
                <w:sz w:val="28"/>
                <w:szCs w:val="28"/>
              </w:rPr>
              <w:t>2</w:t>
            </w:r>
          </w:p>
        </w:tc>
      </w:tr>
      <w:tr w:rsidR="009811B2" w:rsidRPr="00511843" w:rsidTr="00CD136F">
        <w:tc>
          <w:tcPr>
            <w:tcW w:w="825" w:type="dxa"/>
            <w:tcBorders>
              <w:top w:val="single" w:sz="4" w:space="0" w:color="000000"/>
              <w:left w:val="single" w:sz="4" w:space="0" w:color="000000"/>
              <w:bottom w:val="single" w:sz="4" w:space="0" w:color="000000"/>
              <w:right w:val="single" w:sz="4" w:space="0" w:color="000000"/>
            </w:tcBorders>
          </w:tcPr>
          <w:p w:rsidR="009811B2" w:rsidRPr="00511843" w:rsidRDefault="009811B2" w:rsidP="00CD136F">
            <w:pPr>
              <w:pStyle w:val="a7"/>
              <w:rPr>
                <w:rFonts w:ascii="Times New Roman" w:hAnsi="Times New Roman" w:cs="Times New Roman"/>
                <w:sz w:val="28"/>
                <w:szCs w:val="28"/>
              </w:rPr>
            </w:pPr>
            <w:r w:rsidRPr="00511843">
              <w:rPr>
                <w:rFonts w:ascii="Times New Roman" w:hAnsi="Times New Roman" w:cs="Times New Roman"/>
                <w:sz w:val="28"/>
                <w:szCs w:val="28"/>
              </w:rPr>
              <w:t>7</w:t>
            </w:r>
          </w:p>
        </w:tc>
        <w:tc>
          <w:tcPr>
            <w:tcW w:w="5625" w:type="dxa"/>
            <w:tcBorders>
              <w:top w:val="single" w:sz="4" w:space="0" w:color="000000"/>
              <w:left w:val="single" w:sz="4" w:space="0" w:color="000000"/>
              <w:bottom w:val="single" w:sz="4" w:space="0" w:color="000000"/>
              <w:right w:val="single" w:sz="4" w:space="0" w:color="000000"/>
            </w:tcBorders>
          </w:tcPr>
          <w:p w:rsidR="009811B2" w:rsidRPr="00511843" w:rsidRDefault="009811B2" w:rsidP="00CD136F">
            <w:pPr>
              <w:pStyle w:val="a7"/>
              <w:rPr>
                <w:rFonts w:ascii="Times New Roman" w:hAnsi="Times New Roman" w:cs="Times New Roman"/>
                <w:sz w:val="28"/>
                <w:szCs w:val="28"/>
              </w:rPr>
            </w:pPr>
            <w:r w:rsidRPr="00511843">
              <w:rPr>
                <w:rFonts w:ascii="Times New Roman" w:hAnsi="Times New Roman" w:cs="Times New Roman"/>
                <w:sz w:val="28"/>
                <w:szCs w:val="28"/>
              </w:rPr>
              <w:t>Ұшақ шассиінің құрылысы</w:t>
            </w:r>
          </w:p>
        </w:tc>
        <w:tc>
          <w:tcPr>
            <w:tcW w:w="1440" w:type="dxa"/>
            <w:tcBorders>
              <w:top w:val="single" w:sz="4" w:space="0" w:color="000000"/>
              <w:left w:val="single" w:sz="4" w:space="0" w:color="000000"/>
              <w:bottom w:val="single" w:sz="4" w:space="0" w:color="000000"/>
              <w:right w:val="single" w:sz="4" w:space="0" w:color="000000"/>
            </w:tcBorders>
          </w:tcPr>
          <w:p w:rsidR="009811B2" w:rsidRPr="00511843" w:rsidRDefault="009811B2" w:rsidP="00CD136F">
            <w:pPr>
              <w:pStyle w:val="a7"/>
              <w:rPr>
                <w:rFonts w:ascii="Times New Roman" w:hAnsi="Times New Roman" w:cs="Times New Roman"/>
                <w:sz w:val="28"/>
                <w:szCs w:val="28"/>
              </w:rPr>
            </w:pPr>
            <w:r w:rsidRPr="00511843">
              <w:rPr>
                <w:rFonts w:ascii="Times New Roman" w:hAnsi="Times New Roman" w:cs="Times New Roman"/>
                <w:sz w:val="28"/>
                <w:szCs w:val="28"/>
              </w:rPr>
              <w:t>В</w:t>
            </w:r>
          </w:p>
        </w:tc>
        <w:tc>
          <w:tcPr>
            <w:tcW w:w="1845" w:type="dxa"/>
            <w:tcBorders>
              <w:top w:val="single" w:sz="4" w:space="0" w:color="000000"/>
              <w:left w:val="single" w:sz="4" w:space="0" w:color="000000"/>
              <w:bottom w:val="single" w:sz="4" w:space="0" w:color="000000"/>
              <w:right w:val="single" w:sz="4" w:space="0" w:color="000000"/>
            </w:tcBorders>
          </w:tcPr>
          <w:p w:rsidR="009811B2" w:rsidRPr="00511843" w:rsidRDefault="009811B2" w:rsidP="00CD136F">
            <w:pPr>
              <w:pStyle w:val="a7"/>
              <w:rPr>
                <w:rFonts w:ascii="Times New Roman" w:hAnsi="Times New Roman" w:cs="Times New Roman"/>
                <w:sz w:val="28"/>
                <w:szCs w:val="28"/>
              </w:rPr>
            </w:pPr>
            <w:r w:rsidRPr="00511843">
              <w:rPr>
                <w:rFonts w:ascii="Times New Roman" w:hAnsi="Times New Roman" w:cs="Times New Roman"/>
                <w:sz w:val="28"/>
                <w:szCs w:val="28"/>
              </w:rPr>
              <w:t>2</w:t>
            </w:r>
          </w:p>
        </w:tc>
      </w:tr>
      <w:tr w:rsidR="009811B2" w:rsidRPr="00511843" w:rsidTr="00CD136F">
        <w:tc>
          <w:tcPr>
            <w:tcW w:w="825" w:type="dxa"/>
            <w:tcBorders>
              <w:top w:val="single" w:sz="4" w:space="0" w:color="000000"/>
              <w:left w:val="single" w:sz="4" w:space="0" w:color="000000"/>
              <w:bottom w:val="single" w:sz="4" w:space="0" w:color="000000"/>
              <w:right w:val="single" w:sz="4" w:space="0" w:color="000000"/>
            </w:tcBorders>
          </w:tcPr>
          <w:p w:rsidR="009811B2" w:rsidRPr="00511843" w:rsidRDefault="009811B2" w:rsidP="00CD136F">
            <w:pPr>
              <w:pStyle w:val="a7"/>
              <w:rPr>
                <w:rFonts w:ascii="Times New Roman" w:hAnsi="Times New Roman" w:cs="Times New Roman"/>
                <w:sz w:val="28"/>
                <w:szCs w:val="28"/>
              </w:rPr>
            </w:pPr>
            <w:r w:rsidRPr="00511843">
              <w:rPr>
                <w:rFonts w:ascii="Times New Roman" w:hAnsi="Times New Roman" w:cs="Times New Roman"/>
                <w:sz w:val="28"/>
                <w:szCs w:val="28"/>
              </w:rPr>
              <w:t>8</w:t>
            </w:r>
          </w:p>
        </w:tc>
        <w:tc>
          <w:tcPr>
            <w:tcW w:w="5625" w:type="dxa"/>
            <w:tcBorders>
              <w:top w:val="single" w:sz="4" w:space="0" w:color="000000"/>
              <w:left w:val="single" w:sz="4" w:space="0" w:color="000000"/>
              <w:bottom w:val="single" w:sz="4" w:space="0" w:color="000000"/>
              <w:right w:val="single" w:sz="4" w:space="0" w:color="000000"/>
            </w:tcBorders>
          </w:tcPr>
          <w:p w:rsidR="009811B2" w:rsidRPr="00511843" w:rsidRDefault="009811B2" w:rsidP="00CD136F">
            <w:pPr>
              <w:pStyle w:val="a7"/>
              <w:rPr>
                <w:rFonts w:ascii="Times New Roman" w:hAnsi="Times New Roman" w:cs="Times New Roman"/>
                <w:sz w:val="28"/>
                <w:szCs w:val="28"/>
              </w:rPr>
            </w:pPr>
            <w:r w:rsidRPr="00511843">
              <w:rPr>
                <w:rFonts w:ascii="Times New Roman" w:hAnsi="Times New Roman" w:cs="Times New Roman"/>
                <w:sz w:val="28"/>
                <w:szCs w:val="28"/>
              </w:rPr>
              <w:t>Әуе кемелерін басқару жүйелерінің құрылысы  және оны басқару</w:t>
            </w:r>
          </w:p>
        </w:tc>
        <w:tc>
          <w:tcPr>
            <w:tcW w:w="1440" w:type="dxa"/>
            <w:tcBorders>
              <w:top w:val="single" w:sz="4" w:space="0" w:color="000000"/>
              <w:left w:val="single" w:sz="4" w:space="0" w:color="000000"/>
              <w:bottom w:val="single" w:sz="4" w:space="0" w:color="000000"/>
              <w:right w:val="single" w:sz="4" w:space="0" w:color="000000"/>
            </w:tcBorders>
          </w:tcPr>
          <w:p w:rsidR="009811B2" w:rsidRPr="00511843" w:rsidRDefault="009811B2" w:rsidP="00CD136F">
            <w:pPr>
              <w:pStyle w:val="a7"/>
              <w:rPr>
                <w:rFonts w:ascii="Times New Roman" w:hAnsi="Times New Roman" w:cs="Times New Roman"/>
                <w:sz w:val="28"/>
                <w:szCs w:val="28"/>
              </w:rPr>
            </w:pPr>
            <w:r w:rsidRPr="00511843">
              <w:rPr>
                <w:rFonts w:ascii="Times New Roman" w:hAnsi="Times New Roman" w:cs="Times New Roman"/>
                <w:sz w:val="28"/>
                <w:szCs w:val="28"/>
              </w:rPr>
              <w:t>В</w:t>
            </w:r>
          </w:p>
        </w:tc>
        <w:tc>
          <w:tcPr>
            <w:tcW w:w="1845" w:type="dxa"/>
            <w:tcBorders>
              <w:top w:val="single" w:sz="4" w:space="0" w:color="000000"/>
              <w:left w:val="single" w:sz="4" w:space="0" w:color="000000"/>
              <w:bottom w:val="single" w:sz="4" w:space="0" w:color="000000"/>
              <w:right w:val="single" w:sz="4" w:space="0" w:color="000000"/>
            </w:tcBorders>
          </w:tcPr>
          <w:p w:rsidR="009811B2" w:rsidRPr="00511843" w:rsidRDefault="009811B2" w:rsidP="00CD136F">
            <w:pPr>
              <w:pStyle w:val="a7"/>
              <w:rPr>
                <w:rFonts w:ascii="Times New Roman" w:hAnsi="Times New Roman" w:cs="Times New Roman"/>
                <w:sz w:val="28"/>
                <w:szCs w:val="28"/>
              </w:rPr>
            </w:pPr>
            <w:r w:rsidRPr="00511843">
              <w:rPr>
                <w:rFonts w:ascii="Times New Roman" w:hAnsi="Times New Roman" w:cs="Times New Roman"/>
                <w:sz w:val="28"/>
                <w:szCs w:val="28"/>
              </w:rPr>
              <w:t>2</w:t>
            </w:r>
          </w:p>
        </w:tc>
      </w:tr>
      <w:tr w:rsidR="009811B2" w:rsidRPr="00511843" w:rsidTr="00CD136F">
        <w:tc>
          <w:tcPr>
            <w:tcW w:w="825" w:type="dxa"/>
            <w:tcBorders>
              <w:top w:val="single" w:sz="4" w:space="0" w:color="000000"/>
              <w:left w:val="single" w:sz="4" w:space="0" w:color="000000"/>
              <w:bottom w:val="single" w:sz="4" w:space="0" w:color="000000"/>
              <w:right w:val="single" w:sz="4" w:space="0" w:color="000000"/>
            </w:tcBorders>
          </w:tcPr>
          <w:p w:rsidR="009811B2" w:rsidRPr="00511843" w:rsidRDefault="009811B2" w:rsidP="00CD136F">
            <w:pPr>
              <w:pStyle w:val="a7"/>
              <w:rPr>
                <w:rFonts w:ascii="Times New Roman" w:hAnsi="Times New Roman" w:cs="Times New Roman"/>
                <w:sz w:val="28"/>
                <w:szCs w:val="28"/>
              </w:rPr>
            </w:pPr>
            <w:r w:rsidRPr="00511843">
              <w:rPr>
                <w:rFonts w:ascii="Times New Roman" w:hAnsi="Times New Roman" w:cs="Times New Roman"/>
                <w:sz w:val="28"/>
                <w:szCs w:val="28"/>
              </w:rPr>
              <w:t>9</w:t>
            </w:r>
          </w:p>
        </w:tc>
        <w:tc>
          <w:tcPr>
            <w:tcW w:w="5625" w:type="dxa"/>
            <w:tcBorders>
              <w:top w:val="single" w:sz="4" w:space="0" w:color="000000"/>
              <w:left w:val="single" w:sz="4" w:space="0" w:color="000000"/>
              <w:bottom w:val="single" w:sz="4" w:space="0" w:color="000000"/>
              <w:right w:val="single" w:sz="4" w:space="0" w:color="000000"/>
            </w:tcBorders>
          </w:tcPr>
          <w:p w:rsidR="009811B2" w:rsidRPr="00511843" w:rsidRDefault="009811B2" w:rsidP="00CD136F">
            <w:pPr>
              <w:pStyle w:val="a7"/>
              <w:rPr>
                <w:rFonts w:ascii="Times New Roman" w:hAnsi="Times New Roman" w:cs="Times New Roman"/>
                <w:sz w:val="28"/>
                <w:szCs w:val="28"/>
              </w:rPr>
            </w:pPr>
            <w:r w:rsidRPr="00511843">
              <w:rPr>
                <w:rFonts w:ascii="Times New Roman" w:hAnsi="Times New Roman" w:cs="Times New Roman"/>
                <w:sz w:val="28"/>
                <w:szCs w:val="28"/>
              </w:rPr>
              <w:t>Ұшақтың күштік құрылғысының құрылысы және жұмысы</w:t>
            </w:r>
          </w:p>
        </w:tc>
        <w:tc>
          <w:tcPr>
            <w:tcW w:w="1440" w:type="dxa"/>
            <w:tcBorders>
              <w:top w:val="single" w:sz="4" w:space="0" w:color="000000"/>
              <w:left w:val="single" w:sz="4" w:space="0" w:color="000000"/>
              <w:bottom w:val="single" w:sz="4" w:space="0" w:color="000000"/>
              <w:right w:val="single" w:sz="4" w:space="0" w:color="000000"/>
            </w:tcBorders>
          </w:tcPr>
          <w:p w:rsidR="009811B2" w:rsidRPr="00511843" w:rsidRDefault="009811B2" w:rsidP="00CD136F">
            <w:pPr>
              <w:pStyle w:val="a7"/>
              <w:rPr>
                <w:rFonts w:ascii="Times New Roman" w:hAnsi="Times New Roman" w:cs="Times New Roman"/>
                <w:sz w:val="28"/>
                <w:szCs w:val="28"/>
              </w:rPr>
            </w:pPr>
            <w:r w:rsidRPr="00511843">
              <w:rPr>
                <w:rFonts w:ascii="Times New Roman" w:hAnsi="Times New Roman" w:cs="Times New Roman"/>
                <w:sz w:val="28"/>
                <w:szCs w:val="28"/>
              </w:rPr>
              <w:t>С</w:t>
            </w:r>
          </w:p>
        </w:tc>
        <w:tc>
          <w:tcPr>
            <w:tcW w:w="1845" w:type="dxa"/>
            <w:tcBorders>
              <w:top w:val="single" w:sz="4" w:space="0" w:color="000000"/>
              <w:left w:val="single" w:sz="4" w:space="0" w:color="000000"/>
              <w:bottom w:val="single" w:sz="4" w:space="0" w:color="000000"/>
              <w:right w:val="single" w:sz="4" w:space="0" w:color="000000"/>
            </w:tcBorders>
          </w:tcPr>
          <w:p w:rsidR="009811B2" w:rsidRPr="00511843" w:rsidRDefault="009811B2" w:rsidP="00CD136F">
            <w:pPr>
              <w:pStyle w:val="a7"/>
              <w:rPr>
                <w:rFonts w:ascii="Times New Roman" w:hAnsi="Times New Roman" w:cs="Times New Roman"/>
                <w:sz w:val="28"/>
                <w:szCs w:val="28"/>
              </w:rPr>
            </w:pPr>
            <w:r w:rsidRPr="00511843">
              <w:rPr>
                <w:rFonts w:ascii="Times New Roman" w:hAnsi="Times New Roman" w:cs="Times New Roman"/>
                <w:sz w:val="28"/>
                <w:szCs w:val="28"/>
              </w:rPr>
              <w:t>2</w:t>
            </w:r>
          </w:p>
        </w:tc>
      </w:tr>
      <w:tr w:rsidR="009811B2" w:rsidRPr="00511843" w:rsidTr="00CD136F">
        <w:tc>
          <w:tcPr>
            <w:tcW w:w="825" w:type="dxa"/>
            <w:tcBorders>
              <w:top w:val="single" w:sz="4" w:space="0" w:color="000000"/>
              <w:left w:val="single" w:sz="4" w:space="0" w:color="000000"/>
              <w:bottom w:val="single" w:sz="4" w:space="0" w:color="000000"/>
              <w:right w:val="single" w:sz="4" w:space="0" w:color="000000"/>
            </w:tcBorders>
          </w:tcPr>
          <w:p w:rsidR="009811B2" w:rsidRPr="00511843" w:rsidRDefault="009811B2" w:rsidP="00CD136F">
            <w:pPr>
              <w:pStyle w:val="a7"/>
              <w:rPr>
                <w:rFonts w:ascii="Times New Roman" w:hAnsi="Times New Roman" w:cs="Times New Roman"/>
                <w:sz w:val="28"/>
                <w:szCs w:val="28"/>
              </w:rPr>
            </w:pPr>
            <w:r w:rsidRPr="00511843">
              <w:rPr>
                <w:rFonts w:ascii="Times New Roman" w:hAnsi="Times New Roman" w:cs="Times New Roman"/>
                <w:sz w:val="28"/>
                <w:szCs w:val="28"/>
              </w:rPr>
              <w:t>10</w:t>
            </w:r>
          </w:p>
        </w:tc>
        <w:tc>
          <w:tcPr>
            <w:tcW w:w="5625" w:type="dxa"/>
            <w:tcBorders>
              <w:top w:val="single" w:sz="4" w:space="0" w:color="000000"/>
              <w:left w:val="single" w:sz="4" w:space="0" w:color="000000"/>
              <w:bottom w:val="single" w:sz="4" w:space="0" w:color="000000"/>
              <w:right w:val="single" w:sz="4" w:space="0" w:color="000000"/>
            </w:tcBorders>
          </w:tcPr>
          <w:p w:rsidR="009811B2" w:rsidRPr="00511843" w:rsidRDefault="009811B2" w:rsidP="00CD136F">
            <w:pPr>
              <w:pStyle w:val="a7"/>
              <w:rPr>
                <w:rFonts w:ascii="Times New Roman" w:hAnsi="Times New Roman" w:cs="Times New Roman"/>
                <w:sz w:val="28"/>
                <w:szCs w:val="28"/>
              </w:rPr>
            </w:pPr>
            <w:r w:rsidRPr="00511843">
              <w:rPr>
                <w:rFonts w:ascii="Times New Roman" w:hAnsi="Times New Roman" w:cs="Times New Roman"/>
                <w:sz w:val="28"/>
                <w:szCs w:val="28"/>
              </w:rPr>
              <w:t>Ұшақтың биіктігінің жүйесі.</w:t>
            </w:r>
          </w:p>
        </w:tc>
        <w:tc>
          <w:tcPr>
            <w:tcW w:w="1440" w:type="dxa"/>
            <w:tcBorders>
              <w:top w:val="single" w:sz="4" w:space="0" w:color="000000"/>
              <w:left w:val="single" w:sz="4" w:space="0" w:color="000000"/>
              <w:bottom w:val="single" w:sz="4" w:space="0" w:color="000000"/>
              <w:right w:val="single" w:sz="4" w:space="0" w:color="000000"/>
            </w:tcBorders>
          </w:tcPr>
          <w:p w:rsidR="009811B2" w:rsidRPr="00511843" w:rsidRDefault="009811B2" w:rsidP="00CD136F">
            <w:pPr>
              <w:pStyle w:val="a7"/>
              <w:rPr>
                <w:rFonts w:ascii="Times New Roman" w:hAnsi="Times New Roman" w:cs="Times New Roman"/>
                <w:sz w:val="28"/>
                <w:szCs w:val="28"/>
              </w:rPr>
            </w:pPr>
            <w:r w:rsidRPr="00511843">
              <w:rPr>
                <w:rFonts w:ascii="Times New Roman" w:hAnsi="Times New Roman" w:cs="Times New Roman"/>
                <w:sz w:val="28"/>
                <w:szCs w:val="28"/>
              </w:rPr>
              <w:t>С</w:t>
            </w:r>
          </w:p>
        </w:tc>
        <w:tc>
          <w:tcPr>
            <w:tcW w:w="1845" w:type="dxa"/>
            <w:tcBorders>
              <w:top w:val="single" w:sz="4" w:space="0" w:color="000000"/>
              <w:left w:val="single" w:sz="4" w:space="0" w:color="000000"/>
              <w:bottom w:val="single" w:sz="4" w:space="0" w:color="000000"/>
              <w:right w:val="single" w:sz="4" w:space="0" w:color="000000"/>
            </w:tcBorders>
          </w:tcPr>
          <w:p w:rsidR="009811B2" w:rsidRPr="00511843" w:rsidRDefault="009811B2" w:rsidP="00CD136F">
            <w:pPr>
              <w:pStyle w:val="a7"/>
              <w:rPr>
                <w:rFonts w:ascii="Times New Roman" w:hAnsi="Times New Roman" w:cs="Times New Roman"/>
                <w:sz w:val="28"/>
                <w:szCs w:val="28"/>
              </w:rPr>
            </w:pPr>
            <w:r w:rsidRPr="00511843">
              <w:rPr>
                <w:rFonts w:ascii="Times New Roman" w:hAnsi="Times New Roman" w:cs="Times New Roman"/>
                <w:sz w:val="28"/>
                <w:szCs w:val="28"/>
              </w:rPr>
              <w:t>1</w:t>
            </w:r>
          </w:p>
        </w:tc>
      </w:tr>
      <w:tr w:rsidR="009811B2" w:rsidRPr="00511843" w:rsidTr="00CD136F">
        <w:tc>
          <w:tcPr>
            <w:tcW w:w="825" w:type="dxa"/>
            <w:tcBorders>
              <w:top w:val="single" w:sz="4" w:space="0" w:color="000000"/>
              <w:left w:val="single" w:sz="4" w:space="0" w:color="000000"/>
              <w:bottom w:val="single" w:sz="4" w:space="0" w:color="000000"/>
              <w:right w:val="single" w:sz="4" w:space="0" w:color="000000"/>
            </w:tcBorders>
          </w:tcPr>
          <w:p w:rsidR="009811B2" w:rsidRPr="00511843" w:rsidRDefault="009811B2" w:rsidP="00CD136F">
            <w:pPr>
              <w:pStyle w:val="a7"/>
              <w:rPr>
                <w:rFonts w:ascii="Times New Roman" w:hAnsi="Times New Roman" w:cs="Times New Roman"/>
                <w:sz w:val="28"/>
                <w:szCs w:val="28"/>
              </w:rPr>
            </w:pPr>
            <w:r w:rsidRPr="00511843">
              <w:rPr>
                <w:rFonts w:ascii="Times New Roman" w:hAnsi="Times New Roman" w:cs="Times New Roman"/>
                <w:sz w:val="28"/>
                <w:szCs w:val="28"/>
              </w:rPr>
              <w:t>11</w:t>
            </w:r>
          </w:p>
        </w:tc>
        <w:tc>
          <w:tcPr>
            <w:tcW w:w="5625" w:type="dxa"/>
            <w:tcBorders>
              <w:top w:val="single" w:sz="4" w:space="0" w:color="000000"/>
              <w:left w:val="single" w:sz="4" w:space="0" w:color="000000"/>
              <w:bottom w:val="single" w:sz="4" w:space="0" w:color="000000"/>
              <w:right w:val="single" w:sz="4" w:space="0" w:color="000000"/>
            </w:tcBorders>
          </w:tcPr>
          <w:p w:rsidR="009811B2" w:rsidRPr="00511843" w:rsidRDefault="009811B2" w:rsidP="00CD136F">
            <w:pPr>
              <w:pStyle w:val="a7"/>
              <w:rPr>
                <w:rFonts w:ascii="Times New Roman" w:hAnsi="Times New Roman" w:cs="Times New Roman"/>
                <w:sz w:val="28"/>
                <w:szCs w:val="28"/>
              </w:rPr>
            </w:pPr>
            <w:r w:rsidRPr="00511843">
              <w:rPr>
                <w:rFonts w:ascii="Times New Roman" w:hAnsi="Times New Roman" w:cs="Times New Roman"/>
                <w:sz w:val="28"/>
                <w:szCs w:val="28"/>
              </w:rPr>
              <w:t>Ұшу аппаратының гидравликалық жүйесі</w:t>
            </w:r>
          </w:p>
        </w:tc>
        <w:tc>
          <w:tcPr>
            <w:tcW w:w="1440" w:type="dxa"/>
            <w:tcBorders>
              <w:top w:val="single" w:sz="4" w:space="0" w:color="000000"/>
              <w:left w:val="single" w:sz="4" w:space="0" w:color="000000"/>
              <w:bottom w:val="single" w:sz="4" w:space="0" w:color="000000"/>
              <w:right w:val="single" w:sz="4" w:space="0" w:color="000000"/>
            </w:tcBorders>
          </w:tcPr>
          <w:p w:rsidR="009811B2" w:rsidRPr="00511843" w:rsidRDefault="009811B2" w:rsidP="00CD136F">
            <w:pPr>
              <w:pStyle w:val="a7"/>
              <w:rPr>
                <w:rFonts w:ascii="Times New Roman" w:hAnsi="Times New Roman" w:cs="Times New Roman"/>
                <w:sz w:val="28"/>
                <w:szCs w:val="28"/>
              </w:rPr>
            </w:pPr>
            <w:r w:rsidRPr="00511843">
              <w:rPr>
                <w:rFonts w:ascii="Times New Roman" w:hAnsi="Times New Roman" w:cs="Times New Roman"/>
                <w:sz w:val="28"/>
                <w:szCs w:val="28"/>
              </w:rPr>
              <w:t>С</w:t>
            </w:r>
          </w:p>
        </w:tc>
        <w:tc>
          <w:tcPr>
            <w:tcW w:w="1845" w:type="dxa"/>
            <w:tcBorders>
              <w:top w:val="single" w:sz="4" w:space="0" w:color="000000"/>
              <w:left w:val="single" w:sz="4" w:space="0" w:color="000000"/>
              <w:bottom w:val="single" w:sz="4" w:space="0" w:color="000000"/>
              <w:right w:val="single" w:sz="4" w:space="0" w:color="000000"/>
            </w:tcBorders>
          </w:tcPr>
          <w:p w:rsidR="009811B2" w:rsidRPr="00511843" w:rsidRDefault="009811B2" w:rsidP="00CD136F">
            <w:pPr>
              <w:pStyle w:val="a7"/>
              <w:rPr>
                <w:rFonts w:ascii="Times New Roman" w:hAnsi="Times New Roman" w:cs="Times New Roman"/>
                <w:sz w:val="28"/>
                <w:szCs w:val="28"/>
              </w:rPr>
            </w:pPr>
            <w:r w:rsidRPr="00511843">
              <w:rPr>
                <w:rFonts w:ascii="Times New Roman" w:hAnsi="Times New Roman" w:cs="Times New Roman"/>
                <w:sz w:val="28"/>
                <w:szCs w:val="28"/>
              </w:rPr>
              <w:t>2</w:t>
            </w:r>
          </w:p>
        </w:tc>
      </w:tr>
      <w:tr w:rsidR="009811B2" w:rsidRPr="00511843" w:rsidTr="00CD136F">
        <w:tc>
          <w:tcPr>
            <w:tcW w:w="825" w:type="dxa"/>
            <w:tcBorders>
              <w:top w:val="single" w:sz="4" w:space="0" w:color="000000"/>
              <w:left w:val="single" w:sz="4" w:space="0" w:color="000000"/>
              <w:bottom w:val="single" w:sz="4" w:space="0" w:color="000000"/>
              <w:right w:val="single" w:sz="4" w:space="0" w:color="000000"/>
            </w:tcBorders>
          </w:tcPr>
          <w:p w:rsidR="009811B2" w:rsidRPr="00511843" w:rsidRDefault="009811B2" w:rsidP="00CD136F">
            <w:pPr>
              <w:pStyle w:val="a7"/>
              <w:rPr>
                <w:rFonts w:ascii="Times New Roman" w:hAnsi="Times New Roman" w:cs="Times New Roman"/>
                <w:sz w:val="28"/>
                <w:szCs w:val="28"/>
              </w:rPr>
            </w:pPr>
            <w:r w:rsidRPr="00511843">
              <w:rPr>
                <w:rFonts w:ascii="Times New Roman" w:hAnsi="Times New Roman" w:cs="Times New Roman"/>
                <w:sz w:val="28"/>
                <w:szCs w:val="28"/>
              </w:rPr>
              <w:t>12</w:t>
            </w:r>
          </w:p>
        </w:tc>
        <w:tc>
          <w:tcPr>
            <w:tcW w:w="5625" w:type="dxa"/>
            <w:tcBorders>
              <w:top w:val="single" w:sz="4" w:space="0" w:color="000000"/>
              <w:left w:val="single" w:sz="4" w:space="0" w:color="000000"/>
              <w:bottom w:val="single" w:sz="4" w:space="0" w:color="000000"/>
              <w:right w:val="single" w:sz="4" w:space="0" w:color="000000"/>
            </w:tcBorders>
          </w:tcPr>
          <w:p w:rsidR="009811B2" w:rsidRPr="00511843" w:rsidRDefault="009811B2" w:rsidP="00CD136F">
            <w:pPr>
              <w:pStyle w:val="a7"/>
              <w:rPr>
                <w:rFonts w:ascii="Times New Roman" w:hAnsi="Times New Roman" w:cs="Times New Roman"/>
                <w:sz w:val="28"/>
                <w:szCs w:val="28"/>
              </w:rPr>
            </w:pPr>
            <w:r w:rsidRPr="00511843">
              <w:rPr>
                <w:rFonts w:ascii="Times New Roman" w:hAnsi="Times New Roman" w:cs="Times New Roman"/>
                <w:sz w:val="28"/>
                <w:szCs w:val="28"/>
              </w:rPr>
              <w:t>Мұзқатырмағыштық жүйесі</w:t>
            </w:r>
          </w:p>
        </w:tc>
        <w:tc>
          <w:tcPr>
            <w:tcW w:w="1440" w:type="dxa"/>
            <w:tcBorders>
              <w:top w:val="single" w:sz="4" w:space="0" w:color="000000"/>
              <w:left w:val="single" w:sz="4" w:space="0" w:color="000000"/>
              <w:bottom w:val="single" w:sz="4" w:space="0" w:color="000000"/>
              <w:right w:val="single" w:sz="4" w:space="0" w:color="000000"/>
            </w:tcBorders>
          </w:tcPr>
          <w:p w:rsidR="009811B2" w:rsidRPr="00511843" w:rsidRDefault="009811B2" w:rsidP="00CD136F">
            <w:pPr>
              <w:pStyle w:val="a7"/>
              <w:rPr>
                <w:rFonts w:ascii="Times New Roman" w:hAnsi="Times New Roman" w:cs="Times New Roman"/>
                <w:sz w:val="28"/>
                <w:szCs w:val="28"/>
              </w:rPr>
            </w:pPr>
            <w:r w:rsidRPr="00511843">
              <w:rPr>
                <w:rFonts w:ascii="Times New Roman" w:hAnsi="Times New Roman" w:cs="Times New Roman"/>
                <w:sz w:val="28"/>
                <w:szCs w:val="28"/>
              </w:rPr>
              <w:t>В</w:t>
            </w:r>
          </w:p>
        </w:tc>
        <w:tc>
          <w:tcPr>
            <w:tcW w:w="1845" w:type="dxa"/>
            <w:tcBorders>
              <w:top w:val="single" w:sz="4" w:space="0" w:color="000000"/>
              <w:left w:val="single" w:sz="4" w:space="0" w:color="000000"/>
              <w:bottom w:val="single" w:sz="4" w:space="0" w:color="000000"/>
              <w:right w:val="single" w:sz="4" w:space="0" w:color="000000"/>
            </w:tcBorders>
          </w:tcPr>
          <w:p w:rsidR="009811B2" w:rsidRPr="00511843" w:rsidRDefault="009811B2" w:rsidP="00CD136F">
            <w:pPr>
              <w:pStyle w:val="a7"/>
              <w:rPr>
                <w:rFonts w:ascii="Times New Roman" w:hAnsi="Times New Roman" w:cs="Times New Roman"/>
                <w:sz w:val="28"/>
                <w:szCs w:val="28"/>
              </w:rPr>
            </w:pPr>
            <w:r w:rsidRPr="00511843">
              <w:rPr>
                <w:rFonts w:ascii="Times New Roman" w:hAnsi="Times New Roman" w:cs="Times New Roman"/>
                <w:sz w:val="28"/>
                <w:szCs w:val="28"/>
              </w:rPr>
              <w:t>2</w:t>
            </w:r>
          </w:p>
        </w:tc>
      </w:tr>
      <w:tr w:rsidR="009811B2" w:rsidRPr="00511843" w:rsidTr="00CD136F">
        <w:tc>
          <w:tcPr>
            <w:tcW w:w="825" w:type="dxa"/>
            <w:tcBorders>
              <w:top w:val="single" w:sz="4" w:space="0" w:color="000000"/>
              <w:left w:val="single" w:sz="4" w:space="0" w:color="000000"/>
              <w:bottom w:val="single" w:sz="4" w:space="0" w:color="000000"/>
              <w:right w:val="single" w:sz="4" w:space="0" w:color="000000"/>
            </w:tcBorders>
          </w:tcPr>
          <w:p w:rsidR="009811B2" w:rsidRPr="00511843" w:rsidRDefault="009811B2" w:rsidP="00CD136F">
            <w:pPr>
              <w:pStyle w:val="a7"/>
              <w:rPr>
                <w:rFonts w:ascii="Times New Roman" w:hAnsi="Times New Roman" w:cs="Times New Roman"/>
                <w:sz w:val="28"/>
                <w:szCs w:val="28"/>
              </w:rPr>
            </w:pPr>
            <w:r w:rsidRPr="00511843">
              <w:rPr>
                <w:rFonts w:ascii="Times New Roman" w:hAnsi="Times New Roman" w:cs="Times New Roman"/>
                <w:sz w:val="28"/>
                <w:szCs w:val="28"/>
              </w:rPr>
              <w:t>13</w:t>
            </w:r>
          </w:p>
        </w:tc>
        <w:tc>
          <w:tcPr>
            <w:tcW w:w="5625" w:type="dxa"/>
            <w:tcBorders>
              <w:top w:val="single" w:sz="4" w:space="0" w:color="000000"/>
              <w:left w:val="single" w:sz="4" w:space="0" w:color="000000"/>
              <w:bottom w:val="single" w:sz="4" w:space="0" w:color="000000"/>
              <w:right w:val="single" w:sz="4" w:space="0" w:color="000000"/>
            </w:tcBorders>
          </w:tcPr>
          <w:p w:rsidR="009811B2" w:rsidRPr="00511843" w:rsidRDefault="009811B2" w:rsidP="00CD136F">
            <w:pPr>
              <w:pStyle w:val="a7"/>
              <w:rPr>
                <w:rFonts w:ascii="Times New Roman" w:hAnsi="Times New Roman" w:cs="Times New Roman"/>
                <w:sz w:val="28"/>
                <w:szCs w:val="28"/>
              </w:rPr>
            </w:pPr>
            <w:r w:rsidRPr="00511843">
              <w:rPr>
                <w:rFonts w:ascii="Times New Roman" w:hAnsi="Times New Roman" w:cs="Times New Roman"/>
                <w:sz w:val="28"/>
                <w:szCs w:val="28"/>
              </w:rPr>
              <w:t>Ұшақтың ішкі жабдықтары және авариялық-құтқару жабдықтары</w:t>
            </w:r>
          </w:p>
        </w:tc>
        <w:tc>
          <w:tcPr>
            <w:tcW w:w="1440" w:type="dxa"/>
            <w:tcBorders>
              <w:top w:val="single" w:sz="4" w:space="0" w:color="000000"/>
              <w:left w:val="single" w:sz="4" w:space="0" w:color="000000"/>
              <w:bottom w:val="single" w:sz="4" w:space="0" w:color="000000"/>
              <w:right w:val="single" w:sz="4" w:space="0" w:color="000000"/>
            </w:tcBorders>
          </w:tcPr>
          <w:p w:rsidR="009811B2" w:rsidRPr="00511843" w:rsidRDefault="009811B2" w:rsidP="00CD136F">
            <w:pPr>
              <w:pStyle w:val="a7"/>
              <w:rPr>
                <w:rFonts w:ascii="Times New Roman" w:hAnsi="Times New Roman" w:cs="Times New Roman"/>
                <w:sz w:val="28"/>
                <w:szCs w:val="28"/>
              </w:rPr>
            </w:pPr>
            <w:r w:rsidRPr="00511843">
              <w:rPr>
                <w:rFonts w:ascii="Times New Roman" w:hAnsi="Times New Roman" w:cs="Times New Roman"/>
                <w:sz w:val="28"/>
                <w:szCs w:val="28"/>
              </w:rPr>
              <w:t>С</w:t>
            </w:r>
          </w:p>
        </w:tc>
        <w:tc>
          <w:tcPr>
            <w:tcW w:w="1845" w:type="dxa"/>
            <w:tcBorders>
              <w:top w:val="single" w:sz="4" w:space="0" w:color="000000"/>
              <w:left w:val="single" w:sz="4" w:space="0" w:color="000000"/>
              <w:bottom w:val="single" w:sz="4" w:space="0" w:color="000000"/>
              <w:right w:val="single" w:sz="4" w:space="0" w:color="000000"/>
            </w:tcBorders>
          </w:tcPr>
          <w:p w:rsidR="009811B2" w:rsidRPr="00511843" w:rsidRDefault="009811B2" w:rsidP="00CD136F">
            <w:pPr>
              <w:pStyle w:val="a7"/>
              <w:rPr>
                <w:rFonts w:ascii="Times New Roman" w:hAnsi="Times New Roman" w:cs="Times New Roman"/>
                <w:sz w:val="28"/>
                <w:szCs w:val="28"/>
              </w:rPr>
            </w:pPr>
            <w:r w:rsidRPr="00511843">
              <w:rPr>
                <w:rFonts w:ascii="Times New Roman" w:hAnsi="Times New Roman" w:cs="Times New Roman"/>
                <w:sz w:val="28"/>
                <w:szCs w:val="28"/>
              </w:rPr>
              <w:t>2</w:t>
            </w:r>
          </w:p>
        </w:tc>
      </w:tr>
      <w:tr w:rsidR="009811B2" w:rsidRPr="00511843" w:rsidTr="00CD136F">
        <w:tc>
          <w:tcPr>
            <w:tcW w:w="825" w:type="dxa"/>
            <w:tcBorders>
              <w:top w:val="single" w:sz="4" w:space="0" w:color="000000"/>
              <w:left w:val="single" w:sz="4" w:space="0" w:color="000000"/>
              <w:bottom w:val="single" w:sz="4" w:space="0" w:color="000000"/>
              <w:right w:val="single" w:sz="4" w:space="0" w:color="000000"/>
            </w:tcBorders>
          </w:tcPr>
          <w:p w:rsidR="009811B2" w:rsidRPr="00511843" w:rsidRDefault="009811B2" w:rsidP="00CD136F">
            <w:pPr>
              <w:pStyle w:val="a7"/>
              <w:rPr>
                <w:rFonts w:ascii="Times New Roman" w:hAnsi="Times New Roman" w:cs="Times New Roman"/>
                <w:sz w:val="28"/>
                <w:szCs w:val="28"/>
              </w:rPr>
            </w:pPr>
            <w:r w:rsidRPr="00511843">
              <w:rPr>
                <w:rFonts w:ascii="Times New Roman" w:hAnsi="Times New Roman" w:cs="Times New Roman"/>
                <w:sz w:val="28"/>
                <w:szCs w:val="28"/>
              </w:rPr>
              <w:t>14</w:t>
            </w:r>
          </w:p>
        </w:tc>
        <w:tc>
          <w:tcPr>
            <w:tcW w:w="5625" w:type="dxa"/>
            <w:tcBorders>
              <w:top w:val="single" w:sz="4" w:space="0" w:color="000000"/>
              <w:left w:val="single" w:sz="4" w:space="0" w:color="000000"/>
              <w:bottom w:val="single" w:sz="4" w:space="0" w:color="000000"/>
              <w:right w:val="single" w:sz="4" w:space="0" w:color="000000"/>
            </w:tcBorders>
          </w:tcPr>
          <w:p w:rsidR="009811B2" w:rsidRPr="00511843" w:rsidRDefault="009811B2" w:rsidP="00CD136F">
            <w:pPr>
              <w:pStyle w:val="a7"/>
              <w:rPr>
                <w:rFonts w:ascii="Times New Roman" w:hAnsi="Times New Roman" w:cs="Times New Roman"/>
                <w:sz w:val="28"/>
                <w:szCs w:val="28"/>
              </w:rPr>
            </w:pPr>
            <w:r w:rsidRPr="00511843">
              <w:rPr>
                <w:rFonts w:ascii="Times New Roman" w:hAnsi="Times New Roman" w:cs="Times New Roman"/>
                <w:sz w:val="28"/>
                <w:szCs w:val="28"/>
              </w:rPr>
              <w:t>Әуе кемелерінің өртке қарсы жабдықтары</w:t>
            </w:r>
          </w:p>
        </w:tc>
        <w:tc>
          <w:tcPr>
            <w:tcW w:w="1440" w:type="dxa"/>
            <w:tcBorders>
              <w:top w:val="single" w:sz="4" w:space="0" w:color="000000"/>
              <w:left w:val="single" w:sz="4" w:space="0" w:color="000000"/>
              <w:bottom w:val="single" w:sz="4" w:space="0" w:color="000000"/>
              <w:right w:val="single" w:sz="4" w:space="0" w:color="000000"/>
            </w:tcBorders>
          </w:tcPr>
          <w:p w:rsidR="009811B2" w:rsidRPr="00511843" w:rsidRDefault="009811B2" w:rsidP="00CD136F">
            <w:pPr>
              <w:pStyle w:val="a7"/>
              <w:rPr>
                <w:rFonts w:ascii="Times New Roman" w:hAnsi="Times New Roman" w:cs="Times New Roman"/>
                <w:sz w:val="28"/>
                <w:szCs w:val="28"/>
              </w:rPr>
            </w:pPr>
            <w:r w:rsidRPr="00511843">
              <w:rPr>
                <w:rFonts w:ascii="Times New Roman" w:hAnsi="Times New Roman" w:cs="Times New Roman"/>
                <w:sz w:val="28"/>
                <w:szCs w:val="28"/>
              </w:rPr>
              <w:t>А</w:t>
            </w:r>
          </w:p>
        </w:tc>
        <w:tc>
          <w:tcPr>
            <w:tcW w:w="1845" w:type="dxa"/>
            <w:tcBorders>
              <w:top w:val="single" w:sz="4" w:space="0" w:color="000000"/>
              <w:left w:val="single" w:sz="4" w:space="0" w:color="000000"/>
              <w:bottom w:val="single" w:sz="4" w:space="0" w:color="000000"/>
              <w:right w:val="single" w:sz="4" w:space="0" w:color="000000"/>
            </w:tcBorders>
          </w:tcPr>
          <w:p w:rsidR="009811B2" w:rsidRPr="00511843" w:rsidRDefault="009811B2" w:rsidP="00CD136F">
            <w:pPr>
              <w:pStyle w:val="a7"/>
              <w:rPr>
                <w:rFonts w:ascii="Times New Roman" w:hAnsi="Times New Roman" w:cs="Times New Roman"/>
                <w:sz w:val="28"/>
                <w:szCs w:val="28"/>
              </w:rPr>
            </w:pPr>
            <w:r w:rsidRPr="00511843">
              <w:rPr>
                <w:rFonts w:ascii="Times New Roman" w:hAnsi="Times New Roman" w:cs="Times New Roman"/>
                <w:sz w:val="28"/>
                <w:szCs w:val="28"/>
              </w:rPr>
              <w:t>3</w:t>
            </w:r>
          </w:p>
        </w:tc>
      </w:tr>
      <w:tr w:rsidR="009811B2" w:rsidRPr="00511843" w:rsidTr="00CD136F">
        <w:tc>
          <w:tcPr>
            <w:tcW w:w="825" w:type="dxa"/>
            <w:tcBorders>
              <w:top w:val="single" w:sz="4" w:space="0" w:color="000000"/>
              <w:left w:val="single" w:sz="4" w:space="0" w:color="000000"/>
              <w:bottom w:val="single" w:sz="4" w:space="0" w:color="000000"/>
              <w:right w:val="single" w:sz="4" w:space="0" w:color="000000"/>
            </w:tcBorders>
          </w:tcPr>
          <w:p w:rsidR="009811B2" w:rsidRPr="00511843" w:rsidRDefault="009811B2" w:rsidP="00CD136F">
            <w:pPr>
              <w:pStyle w:val="a7"/>
              <w:rPr>
                <w:rFonts w:ascii="Times New Roman" w:hAnsi="Times New Roman" w:cs="Times New Roman"/>
                <w:sz w:val="28"/>
                <w:szCs w:val="28"/>
              </w:rPr>
            </w:pPr>
            <w:r w:rsidRPr="00511843">
              <w:rPr>
                <w:rFonts w:ascii="Times New Roman" w:hAnsi="Times New Roman" w:cs="Times New Roman"/>
                <w:sz w:val="28"/>
                <w:szCs w:val="28"/>
              </w:rPr>
              <w:t>15</w:t>
            </w:r>
          </w:p>
        </w:tc>
        <w:tc>
          <w:tcPr>
            <w:tcW w:w="5625" w:type="dxa"/>
            <w:tcBorders>
              <w:top w:val="single" w:sz="4" w:space="0" w:color="000000"/>
              <w:left w:val="single" w:sz="4" w:space="0" w:color="000000"/>
              <w:bottom w:val="single" w:sz="4" w:space="0" w:color="000000"/>
              <w:right w:val="single" w:sz="4" w:space="0" w:color="000000"/>
            </w:tcBorders>
          </w:tcPr>
          <w:p w:rsidR="009811B2" w:rsidRPr="00511843" w:rsidRDefault="009811B2" w:rsidP="00CD136F">
            <w:pPr>
              <w:pStyle w:val="a7"/>
              <w:rPr>
                <w:rFonts w:ascii="Times New Roman" w:hAnsi="Times New Roman" w:cs="Times New Roman"/>
                <w:sz w:val="28"/>
                <w:szCs w:val="28"/>
              </w:rPr>
            </w:pPr>
            <w:r w:rsidRPr="00511843">
              <w:rPr>
                <w:rFonts w:ascii="Times New Roman" w:hAnsi="Times New Roman" w:cs="Times New Roman"/>
                <w:sz w:val="28"/>
                <w:szCs w:val="28"/>
              </w:rPr>
              <w:t>Ұшақтардың жанар -жағармай жүйесі</w:t>
            </w:r>
          </w:p>
        </w:tc>
        <w:tc>
          <w:tcPr>
            <w:tcW w:w="1440" w:type="dxa"/>
            <w:tcBorders>
              <w:top w:val="single" w:sz="4" w:space="0" w:color="000000"/>
              <w:left w:val="single" w:sz="4" w:space="0" w:color="000000"/>
              <w:bottom w:val="single" w:sz="4" w:space="0" w:color="000000"/>
              <w:right w:val="single" w:sz="4" w:space="0" w:color="000000"/>
            </w:tcBorders>
          </w:tcPr>
          <w:p w:rsidR="009811B2" w:rsidRPr="00511843" w:rsidRDefault="009811B2" w:rsidP="00CD136F">
            <w:pPr>
              <w:pStyle w:val="a7"/>
              <w:rPr>
                <w:rFonts w:ascii="Times New Roman" w:hAnsi="Times New Roman" w:cs="Times New Roman"/>
                <w:sz w:val="28"/>
                <w:szCs w:val="28"/>
              </w:rPr>
            </w:pPr>
            <w:r w:rsidRPr="00511843">
              <w:rPr>
                <w:rFonts w:ascii="Times New Roman" w:hAnsi="Times New Roman" w:cs="Times New Roman"/>
                <w:sz w:val="28"/>
                <w:szCs w:val="28"/>
              </w:rPr>
              <w:t>С</w:t>
            </w:r>
          </w:p>
        </w:tc>
        <w:tc>
          <w:tcPr>
            <w:tcW w:w="1845" w:type="dxa"/>
            <w:tcBorders>
              <w:top w:val="single" w:sz="4" w:space="0" w:color="000000"/>
              <w:left w:val="single" w:sz="4" w:space="0" w:color="000000"/>
              <w:bottom w:val="single" w:sz="4" w:space="0" w:color="000000"/>
              <w:right w:val="single" w:sz="4" w:space="0" w:color="000000"/>
            </w:tcBorders>
          </w:tcPr>
          <w:p w:rsidR="009811B2" w:rsidRPr="00511843" w:rsidRDefault="009811B2" w:rsidP="00CD136F">
            <w:pPr>
              <w:pStyle w:val="a7"/>
              <w:rPr>
                <w:rFonts w:ascii="Times New Roman" w:hAnsi="Times New Roman" w:cs="Times New Roman"/>
                <w:sz w:val="28"/>
                <w:szCs w:val="28"/>
              </w:rPr>
            </w:pPr>
            <w:r w:rsidRPr="00511843">
              <w:rPr>
                <w:rFonts w:ascii="Times New Roman" w:hAnsi="Times New Roman" w:cs="Times New Roman"/>
                <w:sz w:val="28"/>
                <w:szCs w:val="28"/>
              </w:rPr>
              <w:t>2</w:t>
            </w:r>
          </w:p>
        </w:tc>
      </w:tr>
      <w:tr w:rsidR="009811B2" w:rsidRPr="00511843" w:rsidTr="00CD136F">
        <w:tc>
          <w:tcPr>
            <w:tcW w:w="6450" w:type="dxa"/>
            <w:gridSpan w:val="2"/>
            <w:tcBorders>
              <w:top w:val="single" w:sz="4" w:space="0" w:color="000000"/>
              <w:left w:val="single" w:sz="4" w:space="0" w:color="000000"/>
              <w:bottom w:val="single" w:sz="4" w:space="0" w:color="000000"/>
              <w:right w:val="single" w:sz="4" w:space="0" w:color="000000"/>
            </w:tcBorders>
          </w:tcPr>
          <w:p w:rsidR="009811B2" w:rsidRPr="00511843" w:rsidRDefault="009811B2" w:rsidP="00CD136F">
            <w:pPr>
              <w:pStyle w:val="a7"/>
              <w:rPr>
                <w:rFonts w:ascii="Times New Roman" w:hAnsi="Times New Roman" w:cs="Times New Roman"/>
                <w:b/>
                <w:sz w:val="28"/>
                <w:szCs w:val="28"/>
              </w:rPr>
            </w:pPr>
            <w:r w:rsidRPr="00511843">
              <w:rPr>
                <w:rFonts w:ascii="Times New Roman" w:hAnsi="Times New Roman" w:cs="Times New Roman"/>
                <w:b/>
                <w:sz w:val="28"/>
                <w:szCs w:val="28"/>
              </w:rPr>
              <w:t>Тестінің бір нұсқасындағы тапсырмалар саны</w:t>
            </w:r>
          </w:p>
        </w:tc>
        <w:tc>
          <w:tcPr>
            <w:tcW w:w="1440" w:type="dxa"/>
            <w:tcBorders>
              <w:top w:val="single" w:sz="4" w:space="0" w:color="000000"/>
              <w:left w:val="single" w:sz="4" w:space="0" w:color="000000"/>
              <w:bottom w:val="single" w:sz="4" w:space="0" w:color="000000"/>
              <w:right w:val="single" w:sz="4" w:space="0" w:color="000000"/>
            </w:tcBorders>
          </w:tcPr>
          <w:p w:rsidR="009811B2" w:rsidRPr="00511843" w:rsidRDefault="009811B2" w:rsidP="00CD136F">
            <w:pPr>
              <w:pStyle w:val="a7"/>
              <w:rPr>
                <w:rFonts w:ascii="Times New Roman" w:hAnsi="Times New Roman" w:cs="Times New Roman"/>
                <w:b/>
                <w:sz w:val="28"/>
                <w:szCs w:val="28"/>
              </w:rPr>
            </w:pPr>
          </w:p>
        </w:tc>
        <w:tc>
          <w:tcPr>
            <w:tcW w:w="1845" w:type="dxa"/>
            <w:tcBorders>
              <w:top w:val="single" w:sz="4" w:space="0" w:color="000000"/>
              <w:left w:val="single" w:sz="4" w:space="0" w:color="000000"/>
              <w:bottom w:val="single" w:sz="4" w:space="0" w:color="000000"/>
              <w:right w:val="single" w:sz="4" w:space="0" w:color="000000"/>
            </w:tcBorders>
          </w:tcPr>
          <w:p w:rsidR="009811B2" w:rsidRPr="00511843" w:rsidRDefault="009811B2" w:rsidP="00CD136F">
            <w:pPr>
              <w:pStyle w:val="a7"/>
              <w:rPr>
                <w:rFonts w:ascii="Times New Roman" w:hAnsi="Times New Roman" w:cs="Times New Roman"/>
                <w:b/>
                <w:sz w:val="28"/>
                <w:szCs w:val="28"/>
              </w:rPr>
            </w:pPr>
            <w:r w:rsidRPr="00511843">
              <w:rPr>
                <w:rFonts w:ascii="Times New Roman" w:hAnsi="Times New Roman" w:cs="Times New Roman"/>
                <w:b/>
                <w:sz w:val="28"/>
                <w:szCs w:val="28"/>
              </w:rPr>
              <w:t>30</w:t>
            </w:r>
          </w:p>
        </w:tc>
      </w:tr>
    </w:tbl>
    <w:p w:rsidR="009811B2" w:rsidRDefault="009811B2" w:rsidP="009811B2">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4. Тапсырма мазмұнының сипаттамасы:</w:t>
      </w:r>
    </w:p>
    <w:p w:rsidR="009811B2" w:rsidRDefault="009811B2" w:rsidP="009811B2">
      <w:pPr>
        <w:tabs>
          <w:tab w:val="left" w:pos="993"/>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Құрылымдық элементтердің, агрегаттардың және функционалдық жүйелерді зерттеу, авиациялық конструкциялардың беріктігі мен дизайны үшін есептеу негіздерін меңгеру.</w:t>
      </w:r>
    </w:p>
    <w:p w:rsidR="009811B2" w:rsidRDefault="009811B2" w:rsidP="009811B2">
      <w:pPr>
        <w:tabs>
          <w:tab w:val="left" w:pos="993"/>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«Ұшу аппараттарының қүрылысы» пәнін оқып үйрену барысында алған білімдер әуе кемелерінің және авиациялық қозғалтқыштардың техникалық қызмет көрсетудегі болашақ мамандарға ұшақтардың, тұтастай алғанда және олардың жеке жүйелерінің жұмысын бағалаудың күрделі міндеттерін дербес </w:t>
      </w:r>
      <w:r>
        <w:rPr>
          <w:rFonts w:ascii="Times New Roman" w:eastAsia="Times New Roman" w:hAnsi="Times New Roman" w:cs="Times New Roman"/>
          <w:sz w:val="28"/>
          <w:szCs w:val="28"/>
        </w:rPr>
        <w:lastRenderedPageBreak/>
        <w:t>шешуге мүмкіндік береді.</w:t>
      </w:r>
      <w:r>
        <w:t xml:space="preserve"> </w:t>
      </w:r>
      <w:r>
        <w:rPr>
          <w:rFonts w:ascii="Times New Roman" w:eastAsia="Times New Roman" w:hAnsi="Times New Roman" w:cs="Times New Roman"/>
          <w:sz w:val="28"/>
          <w:szCs w:val="28"/>
        </w:rPr>
        <w:t>Қателердің себептерін белгілеу, оларды жою және алдын-алу туралы шешім қабылдау. Әуе кемелерінің құрылымдық элементтерінің беріктігін есептеулермен негіздеу үшін ұшу қауіпсіздігін, экономикалық тиімділікті және әуе кемелерін кеңейтуді жақсарту үшін өзгерістер енгізу қажет. Әуе кемелерін пайдаланудың нақты жағдайында ұшу қауіпсіздігінің деңгейін бағалау.</w:t>
      </w:r>
    </w:p>
    <w:p w:rsidR="009811B2" w:rsidRDefault="009811B2" w:rsidP="009811B2">
      <w:pPr>
        <w:tabs>
          <w:tab w:val="left" w:pos="993"/>
        </w:tabs>
        <w:spacing w:after="0" w:line="240" w:lineRule="auto"/>
        <w:ind w:firstLine="567"/>
        <w:jc w:val="both"/>
        <w:rPr>
          <w:rFonts w:ascii="Times New Roman" w:eastAsia="Times New Roman" w:hAnsi="Times New Roman" w:cs="Times New Roman"/>
          <w:sz w:val="28"/>
          <w:szCs w:val="28"/>
        </w:rPr>
      </w:pPr>
    </w:p>
    <w:p w:rsidR="009811B2" w:rsidRDefault="009811B2" w:rsidP="009811B2">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5. Тапсырмалар орындалуының орташа уақыты: </w:t>
      </w:r>
    </w:p>
    <w:p w:rsidR="009811B2" w:rsidRDefault="009811B2" w:rsidP="009811B2">
      <w:pPr>
        <w:spacing w:after="0" w:line="240" w:lineRule="auto"/>
        <w:ind w:left="-426"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Бір тапсырманы орындау уақыты – 2 минут</w:t>
      </w:r>
      <w:r>
        <w:rPr>
          <w:rFonts w:ascii="Times New Roman" w:eastAsia="Times New Roman" w:hAnsi="Times New Roman" w:cs="Times New Roman"/>
          <w:sz w:val="28"/>
          <w:szCs w:val="28"/>
        </w:rPr>
        <w:br/>
        <w:t xml:space="preserve">          Тест орындалуының жалпы уақыты – 60 минут</w:t>
      </w:r>
    </w:p>
    <w:p w:rsidR="009811B2" w:rsidRDefault="009811B2" w:rsidP="009811B2">
      <w:pPr>
        <w:spacing w:after="0" w:line="240" w:lineRule="auto"/>
        <w:ind w:left="-426" w:firstLine="710"/>
        <w:rPr>
          <w:rFonts w:ascii="Times New Roman" w:eastAsia="Times New Roman" w:hAnsi="Times New Roman" w:cs="Times New Roman"/>
          <w:sz w:val="28"/>
          <w:szCs w:val="28"/>
        </w:rPr>
      </w:pPr>
    </w:p>
    <w:p w:rsidR="009811B2" w:rsidRDefault="009811B2" w:rsidP="009811B2">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6. Тестiнiң бiр нұсқасындағы тапсырмалар саны:</w:t>
      </w:r>
    </w:p>
    <w:p w:rsidR="009811B2" w:rsidRDefault="009811B2" w:rsidP="009811B2">
      <w:pPr>
        <w:spacing w:after="0" w:line="240" w:lineRule="auto"/>
        <w:ind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Тестінің бір нұсқасында – 30 тапсырма.</w:t>
      </w:r>
    </w:p>
    <w:p w:rsidR="009811B2" w:rsidRDefault="009811B2" w:rsidP="009811B2">
      <w:pPr>
        <w:spacing w:after="0" w:line="240" w:lineRule="auto"/>
        <w:ind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Қиындық деңгейі бойынша тест тапсырмаларының</w:t>
      </w:r>
      <w:r w:rsidRPr="00D6699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бөлінуі:</w:t>
      </w:r>
    </w:p>
    <w:p w:rsidR="009811B2" w:rsidRDefault="009811B2" w:rsidP="009811B2">
      <w:pPr>
        <w:numPr>
          <w:ilvl w:val="0"/>
          <w:numId w:val="1"/>
        </w:numPr>
        <w:spacing w:after="0" w:line="240" w:lineRule="auto"/>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жеңіл (A) – 9 тапсырма (30%);</w:t>
      </w:r>
    </w:p>
    <w:p w:rsidR="009811B2" w:rsidRDefault="009811B2" w:rsidP="009811B2">
      <w:pPr>
        <w:numPr>
          <w:ilvl w:val="0"/>
          <w:numId w:val="1"/>
        </w:numPr>
        <w:spacing w:after="0" w:line="240" w:lineRule="auto"/>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орташа (B) – 12 тапсырма (40%);</w:t>
      </w:r>
    </w:p>
    <w:p w:rsidR="009811B2" w:rsidRDefault="009811B2" w:rsidP="009811B2">
      <w:pPr>
        <w:numPr>
          <w:ilvl w:val="0"/>
          <w:numId w:val="1"/>
        </w:numPr>
        <w:spacing w:after="0" w:line="240" w:lineRule="auto"/>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қиын (C) – 9 тапсырма (30%).</w:t>
      </w:r>
    </w:p>
    <w:p w:rsidR="009811B2" w:rsidRDefault="009811B2" w:rsidP="009811B2">
      <w:pPr>
        <w:spacing w:after="0" w:line="240" w:lineRule="auto"/>
        <w:ind w:left="1004"/>
        <w:rPr>
          <w:rFonts w:ascii="Times New Roman" w:eastAsia="Times New Roman" w:hAnsi="Times New Roman" w:cs="Times New Roman"/>
          <w:sz w:val="28"/>
          <w:szCs w:val="28"/>
        </w:rPr>
      </w:pPr>
    </w:p>
    <w:p w:rsidR="009811B2" w:rsidRDefault="009811B2" w:rsidP="009811B2">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7. Тапсырма</w:t>
      </w:r>
      <w:r>
        <w:rPr>
          <w:rFonts w:ascii="Times New Roman" w:eastAsia="Times New Roman" w:hAnsi="Times New Roman" w:cs="Times New Roman"/>
          <w:b/>
          <w:sz w:val="28"/>
          <w:szCs w:val="28"/>
          <w:lang w:val="ru-RU"/>
        </w:rPr>
        <w:t xml:space="preserve"> </w:t>
      </w:r>
      <w:r>
        <w:rPr>
          <w:rFonts w:ascii="Times New Roman" w:eastAsia="Times New Roman" w:hAnsi="Times New Roman" w:cs="Times New Roman"/>
          <w:b/>
          <w:sz w:val="28"/>
          <w:szCs w:val="28"/>
        </w:rPr>
        <w:t>формасы:</w:t>
      </w:r>
    </w:p>
    <w:p w:rsidR="009811B2" w:rsidRDefault="009811B2" w:rsidP="009811B2">
      <w:pPr>
        <w:spacing w:after="0" w:line="240" w:lineRule="auto"/>
        <w:ind w:left="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Тест тапсырмалары жабық формада беріледі. Ұсынылған бес жауап нұсқасынан бір жауапты таңдау керек.</w:t>
      </w:r>
    </w:p>
    <w:p w:rsidR="009811B2" w:rsidRDefault="009811B2" w:rsidP="009811B2">
      <w:pPr>
        <w:spacing w:after="0" w:line="240" w:lineRule="auto"/>
        <w:ind w:left="284"/>
        <w:jc w:val="both"/>
        <w:rPr>
          <w:rFonts w:ascii="Times New Roman" w:eastAsia="Times New Roman" w:hAnsi="Times New Roman" w:cs="Times New Roman"/>
          <w:sz w:val="28"/>
          <w:szCs w:val="28"/>
        </w:rPr>
      </w:pPr>
    </w:p>
    <w:p w:rsidR="009811B2" w:rsidRDefault="009811B2" w:rsidP="009811B2">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8. Тапсырманың орындалуын бағалау: </w:t>
      </w:r>
    </w:p>
    <w:p w:rsidR="009811B2" w:rsidRDefault="009811B2" w:rsidP="009811B2">
      <w:pPr>
        <w:spacing w:after="0" w:line="240" w:lineRule="auto"/>
        <w:ind w:left="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Дұрыс орындалған әр тапсырма үшін студентке 1 балл береді, одан басқа жағдайда - 0 балл беріледі. </w:t>
      </w:r>
    </w:p>
    <w:p w:rsidR="009811B2" w:rsidRDefault="009811B2" w:rsidP="009811B2">
      <w:pPr>
        <w:spacing w:after="0" w:line="240" w:lineRule="auto"/>
        <w:ind w:left="284"/>
        <w:jc w:val="both"/>
        <w:rPr>
          <w:rFonts w:ascii="Times New Roman" w:eastAsia="Times New Roman" w:hAnsi="Times New Roman" w:cs="Times New Roman"/>
          <w:sz w:val="28"/>
          <w:szCs w:val="28"/>
        </w:rPr>
      </w:pPr>
    </w:p>
    <w:p w:rsidR="009811B2" w:rsidRDefault="009811B2" w:rsidP="009811B2">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9.</w:t>
      </w:r>
      <w:r>
        <w:rPr>
          <w:b/>
          <w:sz w:val="28"/>
          <w:szCs w:val="28"/>
        </w:rPr>
        <w:t xml:space="preserve"> </w:t>
      </w:r>
      <w:r>
        <w:rPr>
          <w:rFonts w:ascii="Times New Roman" w:eastAsia="Times New Roman" w:hAnsi="Times New Roman" w:cs="Times New Roman"/>
          <w:b/>
          <w:sz w:val="28"/>
          <w:szCs w:val="28"/>
        </w:rPr>
        <w:t>Ұсынылатын әдебиеттер тізімі:</w:t>
      </w:r>
    </w:p>
    <w:p w:rsidR="009811B2" w:rsidRDefault="009811B2" w:rsidP="009811B2">
      <w:pPr>
        <w:numPr>
          <w:ilvl w:val="0"/>
          <w:numId w:val="2"/>
        </w:numPr>
        <w:tabs>
          <w:tab w:val="left" w:pos="567"/>
        </w:tabs>
        <w:spacing w:after="0" w:line="240" w:lineRule="auto"/>
        <w:ind w:left="284"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Житомирский Г.И. </w:t>
      </w:r>
      <w:r>
        <w:rPr>
          <w:rFonts w:ascii="Times New Roman" w:eastAsia="Times New Roman" w:hAnsi="Times New Roman" w:cs="Times New Roman"/>
          <w:sz w:val="28"/>
          <w:szCs w:val="28"/>
          <w:lang w:val="ru-RU"/>
        </w:rPr>
        <w:t xml:space="preserve"> </w:t>
      </w:r>
      <w:r>
        <w:rPr>
          <w:rFonts w:ascii="Times New Roman" w:eastAsia="Times New Roman" w:hAnsi="Times New Roman" w:cs="Times New Roman"/>
          <w:sz w:val="28"/>
          <w:szCs w:val="28"/>
        </w:rPr>
        <w:t>Конструкция одновинтовых вертолётов</w:t>
      </w:r>
      <w:r>
        <w:rPr>
          <w:rFonts w:ascii="Times New Roman" w:eastAsia="Times New Roman" w:hAnsi="Times New Roman" w:cs="Times New Roman"/>
          <w:sz w:val="28"/>
          <w:szCs w:val="28"/>
          <w:lang w:val="ru-RU"/>
        </w:rPr>
        <w:t>. –</w:t>
      </w:r>
      <w:r>
        <w:rPr>
          <w:rFonts w:ascii="Times New Roman" w:eastAsia="Times New Roman" w:hAnsi="Times New Roman" w:cs="Times New Roman"/>
          <w:sz w:val="28"/>
          <w:szCs w:val="28"/>
        </w:rPr>
        <w:t xml:space="preserve"> М</w:t>
      </w:r>
      <w:r>
        <w:rPr>
          <w:rFonts w:ascii="Times New Roman" w:eastAsia="Times New Roman" w:hAnsi="Times New Roman" w:cs="Times New Roman"/>
          <w:sz w:val="28"/>
          <w:szCs w:val="28"/>
          <w:lang w:val="ru-RU"/>
        </w:rPr>
        <w:t>.:</w:t>
      </w:r>
      <w:r>
        <w:rPr>
          <w:rFonts w:ascii="Times New Roman" w:eastAsia="Times New Roman" w:hAnsi="Times New Roman" w:cs="Times New Roman"/>
          <w:sz w:val="28"/>
          <w:szCs w:val="28"/>
        </w:rPr>
        <w:t xml:space="preserve"> Военное </w:t>
      </w:r>
      <w:r>
        <w:rPr>
          <w:rFonts w:ascii="Times New Roman" w:eastAsia="Times New Roman" w:hAnsi="Times New Roman" w:cs="Times New Roman"/>
          <w:sz w:val="28"/>
          <w:szCs w:val="28"/>
          <w:lang w:val="ru-RU"/>
        </w:rPr>
        <w:t>«</w:t>
      </w:r>
      <w:r>
        <w:rPr>
          <w:rFonts w:ascii="Times New Roman" w:eastAsia="Times New Roman" w:hAnsi="Times New Roman" w:cs="Times New Roman"/>
          <w:sz w:val="28"/>
          <w:szCs w:val="28"/>
        </w:rPr>
        <w:t>Конструкция самолёта</w:t>
      </w:r>
      <w:r>
        <w:rPr>
          <w:rFonts w:ascii="Times New Roman" w:eastAsia="Times New Roman" w:hAnsi="Times New Roman" w:cs="Times New Roman"/>
          <w:sz w:val="28"/>
          <w:szCs w:val="28"/>
          <w:lang w:val="ru-RU"/>
        </w:rPr>
        <w:t>»</w:t>
      </w:r>
      <w:r>
        <w:rPr>
          <w:rFonts w:ascii="Times New Roman" w:eastAsia="Times New Roman" w:hAnsi="Times New Roman" w:cs="Times New Roman"/>
          <w:sz w:val="28"/>
          <w:szCs w:val="28"/>
        </w:rPr>
        <w:t>, Авиастроение, 2018г.</w:t>
      </w:r>
    </w:p>
    <w:p w:rsidR="009811B2" w:rsidRDefault="009811B2" w:rsidP="009811B2">
      <w:pPr>
        <w:numPr>
          <w:ilvl w:val="0"/>
          <w:numId w:val="2"/>
        </w:numPr>
        <w:tabs>
          <w:tab w:val="left" w:pos="567"/>
        </w:tabs>
        <w:spacing w:after="0" w:line="240" w:lineRule="auto"/>
        <w:ind w:left="284"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Воскобойник М.С</w:t>
      </w:r>
      <w:r>
        <w:rPr>
          <w:rFonts w:ascii="Times New Roman" w:eastAsia="Times New Roman" w:hAnsi="Times New Roman" w:cs="Times New Roman"/>
          <w:sz w:val="28"/>
          <w:szCs w:val="28"/>
          <w:lang w:val="ru-RU"/>
        </w:rPr>
        <w:t>.</w:t>
      </w:r>
      <w:r>
        <w:rPr>
          <w:rFonts w:ascii="Times New Roman" w:eastAsia="Times New Roman" w:hAnsi="Times New Roman" w:cs="Times New Roman"/>
          <w:sz w:val="28"/>
          <w:szCs w:val="28"/>
        </w:rPr>
        <w:t xml:space="preserve"> Конструкция и прочность самолёта и вертолёта</w:t>
      </w:r>
      <w:r>
        <w:rPr>
          <w:rFonts w:ascii="Times New Roman" w:eastAsia="Times New Roman" w:hAnsi="Times New Roman" w:cs="Times New Roman"/>
          <w:sz w:val="28"/>
          <w:szCs w:val="28"/>
          <w:lang w:val="ru-RU"/>
        </w:rPr>
        <w:t>. –М.:</w:t>
      </w:r>
      <w:r>
        <w:rPr>
          <w:rFonts w:ascii="Times New Roman" w:eastAsia="Times New Roman" w:hAnsi="Times New Roman" w:cs="Times New Roman"/>
          <w:sz w:val="28"/>
          <w:szCs w:val="28"/>
        </w:rPr>
        <w:t xml:space="preserve"> Транспорт, 2016г.</w:t>
      </w:r>
    </w:p>
    <w:p w:rsidR="009811B2" w:rsidRDefault="009811B2" w:rsidP="009811B2">
      <w:pPr>
        <w:numPr>
          <w:ilvl w:val="0"/>
          <w:numId w:val="2"/>
        </w:numPr>
        <w:tabs>
          <w:tab w:val="left" w:pos="567"/>
        </w:tabs>
        <w:spacing w:after="0" w:line="240" w:lineRule="auto"/>
        <w:ind w:left="284"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Белайчук А.К</w:t>
      </w:r>
      <w:r>
        <w:rPr>
          <w:rFonts w:ascii="Times New Roman" w:eastAsia="Times New Roman" w:hAnsi="Times New Roman" w:cs="Times New Roman"/>
          <w:sz w:val="28"/>
          <w:szCs w:val="28"/>
          <w:lang w:val="ru-RU"/>
        </w:rPr>
        <w:t>.</w:t>
      </w:r>
      <w:r>
        <w:rPr>
          <w:rFonts w:ascii="Times New Roman" w:eastAsia="Times New Roman" w:hAnsi="Times New Roman" w:cs="Times New Roman"/>
          <w:sz w:val="28"/>
          <w:szCs w:val="28"/>
        </w:rPr>
        <w:t xml:space="preserve"> Сборник заданий по конструкции и прочности самолёта и вертолёта</w:t>
      </w:r>
      <w:r>
        <w:rPr>
          <w:rFonts w:ascii="Times New Roman" w:eastAsia="Times New Roman" w:hAnsi="Times New Roman" w:cs="Times New Roman"/>
          <w:sz w:val="28"/>
          <w:szCs w:val="28"/>
          <w:lang w:val="ru-RU"/>
        </w:rPr>
        <w:t>. -</w:t>
      </w:r>
      <w:r>
        <w:rPr>
          <w:rFonts w:ascii="Times New Roman" w:eastAsia="Times New Roman" w:hAnsi="Times New Roman" w:cs="Times New Roman"/>
          <w:sz w:val="28"/>
          <w:szCs w:val="28"/>
        </w:rPr>
        <w:t xml:space="preserve"> М.</w:t>
      </w:r>
      <w:r>
        <w:rPr>
          <w:rFonts w:ascii="Times New Roman" w:eastAsia="Times New Roman" w:hAnsi="Times New Roman" w:cs="Times New Roman"/>
          <w:sz w:val="28"/>
          <w:szCs w:val="28"/>
          <w:lang w:val="ru-RU"/>
        </w:rPr>
        <w:t>:</w:t>
      </w:r>
      <w:r>
        <w:rPr>
          <w:rFonts w:ascii="Times New Roman" w:eastAsia="Times New Roman" w:hAnsi="Times New Roman" w:cs="Times New Roman"/>
          <w:sz w:val="28"/>
          <w:szCs w:val="28"/>
        </w:rPr>
        <w:t xml:space="preserve"> Транспорт, 2016г.</w:t>
      </w:r>
    </w:p>
    <w:p w:rsidR="009811B2" w:rsidRDefault="009811B2" w:rsidP="009811B2">
      <w:pPr>
        <w:numPr>
          <w:ilvl w:val="0"/>
          <w:numId w:val="2"/>
        </w:numPr>
        <w:tabs>
          <w:tab w:val="left" w:pos="567"/>
        </w:tabs>
        <w:spacing w:after="0" w:line="240" w:lineRule="auto"/>
        <w:ind w:left="284"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Володко А.М. Основы конструкции и технической эксплуатации издательство</w:t>
      </w:r>
      <w:r>
        <w:rPr>
          <w:rFonts w:ascii="Times New Roman" w:eastAsia="Times New Roman" w:hAnsi="Times New Roman" w:cs="Times New Roman"/>
          <w:sz w:val="28"/>
          <w:szCs w:val="28"/>
          <w:lang w:val="ru-RU"/>
        </w:rPr>
        <w:t>. -</w:t>
      </w:r>
      <w:r>
        <w:rPr>
          <w:rFonts w:ascii="Times New Roman" w:eastAsia="Times New Roman" w:hAnsi="Times New Roman" w:cs="Times New Roman"/>
          <w:sz w:val="28"/>
          <w:szCs w:val="28"/>
        </w:rPr>
        <w:t xml:space="preserve"> М.</w:t>
      </w:r>
      <w:r>
        <w:rPr>
          <w:rFonts w:ascii="Times New Roman" w:eastAsia="Times New Roman" w:hAnsi="Times New Roman" w:cs="Times New Roman"/>
          <w:sz w:val="28"/>
          <w:szCs w:val="28"/>
          <w:lang w:val="ru-RU"/>
        </w:rPr>
        <w:t>:</w:t>
      </w:r>
      <w:r>
        <w:rPr>
          <w:rFonts w:ascii="Times New Roman" w:eastAsia="Times New Roman" w:hAnsi="Times New Roman" w:cs="Times New Roman"/>
          <w:sz w:val="28"/>
          <w:szCs w:val="28"/>
        </w:rPr>
        <w:t xml:space="preserve"> 2016г.</w:t>
      </w:r>
    </w:p>
    <w:p w:rsidR="009811B2" w:rsidRDefault="009811B2" w:rsidP="009811B2">
      <w:pPr>
        <w:numPr>
          <w:ilvl w:val="0"/>
          <w:numId w:val="2"/>
        </w:numPr>
        <w:tabs>
          <w:tab w:val="left" w:pos="567"/>
        </w:tabs>
        <w:spacing w:after="0"/>
        <w:ind w:left="284"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Шульженко М.Н. Конструкции самолетов</w:t>
      </w:r>
      <w:r>
        <w:rPr>
          <w:rFonts w:ascii="Times New Roman" w:eastAsia="Times New Roman" w:hAnsi="Times New Roman" w:cs="Times New Roman"/>
          <w:sz w:val="28"/>
          <w:szCs w:val="28"/>
          <w:lang w:val="ru-RU"/>
        </w:rPr>
        <w:t>. -</w:t>
      </w:r>
      <w:r>
        <w:rPr>
          <w:rFonts w:ascii="Times New Roman" w:eastAsia="Times New Roman" w:hAnsi="Times New Roman" w:cs="Times New Roman"/>
          <w:sz w:val="28"/>
          <w:szCs w:val="28"/>
        </w:rPr>
        <w:t xml:space="preserve"> М.</w:t>
      </w:r>
      <w:r>
        <w:rPr>
          <w:rFonts w:ascii="Times New Roman" w:eastAsia="Times New Roman" w:hAnsi="Times New Roman" w:cs="Times New Roman"/>
          <w:sz w:val="28"/>
          <w:szCs w:val="28"/>
          <w:lang w:val="ru-RU"/>
        </w:rPr>
        <w:t>:</w:t>
      </w:r>
      <w:r>
        <w:rPr>
          <w:rFonts w:ascii="Times New Roman" w:eastAsia="Times New Roman" w:hAnsi="Times New Roman" w:cs="Times New Roman"/>
          <w:sz w:val="28"/>
          <w:szCs w:val="28"/>
        </w:rPr>
        <w:t xml:space="preserve"> Машиностроение. Изд. третье, 2018 г.</w:t>
      </w:r>
    </w:p>
    <w:p w:rsidR="009811B2" w:rsidRPr="001F1D34" w:rsidRDefault="009811B2" w:rsidP="009811B2">
      <w:pPr>
        <w:numPr>
          <w:ilvl w:val="0"/>
          <w:numId w:val="2"/>
        </w:numPr>
        <w:spacing w:after="0"/>
        <w:ind w:left="426" w:right="424" w:hanging="1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ru-RU"/>
        </w:rPr>
        <w:t>Корнеев В.М. Конструкция и основа эксплуатации летательных аппаратов. - Ульяновск: УВАУ ГА, 2018г.</w:t>
      </w:r>
    </w:p>
    <w:p w:rsidR="009811B2" w:rsidRPr="001F1D34" w:rsidRDefault="009811B2" w:rsidP="009811B2">
      <w:pPr>
        <w:numPr>
          <w:ilvl w:val="0"/>
          <w:numId w:val="2"/>
        </w:numPr>
        <w:spacing w:after="0"/>
        <w:ind w:right="424" w:hanging="2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ru-RU"/>
        </w:rPr>
        <w:t>Житомирский Г.И. Конструкция самолетов. -М.: Машиностроение, 2019г.</w:t>
      </w:r>
    </w:p>
    <w:p w:rsidR="009811B2" w:rsidRPr="001F1D34" w:rsidRDefault="009811B2" w:rsidP="009811B2">
      <w:pPr>
        <w:numPr>
          <w:ilvl w:val="0"/>
          <w:numId w:val="2"/>
        </w:numPr>
        <w:spacing w:after="0"/>
        <w:ind w:right="424" w:hanging="2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ru-RU"/>
        </w:rPr>
        <w:t>Глаголев А.Н. Конструкция самолетов. -М.: Альянс- С, 2018г.</w:t>
      </w:r>
    </w:p>
    <w:p w:rsidR="009811B2" w:rsidRPr="001F1D34" w:rsidRDefault="009811B2" w:rsidP="009811B2">
      <w:pPr>
        <w:numPr>
          <w:ilvl w:val="0"/>
          <w:numId w:val="2"/>
        </w:numPr>
        <w:spacing w:after="0"/>
        <w:ind w:right="424" w:hanging="2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ru-RU"/>
        </w:rPr>
        <w:t>Гребеньков О.А. Конструкция самолетов. - М.: Ал</w:t>
      </w:r>
      <w:bookmarkStart w:id="0" w:name="_GoBack"/>
      <w:bookmarkEnd w:id="0"/>
      <w:r>
        <w:rPr>
          <w:rFonts w:ascii="Times New Roman" w:eastAsia="Times New Roman" w:hAnsi="Times New Roman" w:cs="Times New Roman"/>
          <w:sz w:val="28"/>
          <w:szCs w:val="28"/>
          <w:lang w:val="ru-RU"/>
        </w:rPr>
        <w:t>ьянс- С, 2018г.</w:t>
      </w:r>
    </w:p>
    <w:p w:rsidR="009811B2" w:rsidRPr="001F1D34" w:rsidRDefault="009811B2" w:rsidP="009811B2">
      <w:pPr>
        <w:numPr>
          <w:ilvl w:val="0"/>
          <w:numId w:val="2"/>
        </w:numPr>
        <w:spacing w:after="0"/>
        <w:ind w:right="424" w:hanging="2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ru-RU"/>
        </w:rPr>
        <w:lastRenderedPageBreak/>
        <w:t>Ефимов В.В., Ефимова М.Г. Конструкция и прочность самолета. - М: ИД Академия Жуковского, 2018г.</w:t>
      </w:r>
    </w:p>
    <w:p w:rsidR="009811B2" w:rsidRPr="00F96F70" w:rsidRDefault="009811B2" w:rsidP="00F96F70">
      <w:pPr>
        <w:numPr>
          <w:ilvl w:val="0"/>
          <w:numId w:val="2"/>
        </w:numPr>
        <w:spacing w:after="0"/>
        <w:ind w:right="424" w:hanging="2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ru-RU"/>
        </w:rPr>
        <w:t>Козлов А.Н. Введение в профессию. -М: ИД Академия Жуковского, 2018г.</w:t>
      </w:r>
    </w:p>
    <w:p w:rsidR="009811B2" w:rsidRDefault="009811B2" w:rsidP="009811B2">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Интернет ресурсы:</w:t>
      </w:r>
      <w:r>
        <w:rPr>
          <w:sz w:val="28"/>
          <w:szCs w:val="28"/>
        </w:rPr>
        <w:t xml:space="preserve"> </w:t>
      </w:r>
      <w:r>
        <w:rPr>
          <w:rFonts w:ascii="Times New Roman" w:eastAsia="Times New Roman" w:hAnsi="Times New Roman" w:cs="Times New Roman"/>
          <w:sz w:val="28"/>
          <w:szCs w:val="28"/>
        </w:rPr>
        <w:t>аvia.pro</w:t>
      </w:r>
    </w:p>
    <w:sectPr w:rsidR="009811B2">
      <w:pgSz w:w="11906" w:h="16838"/>
      <w:pgMar w:top="1134"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332FB"/>
    <w:multiLevelType w:val="multilevel"/>
    <w:tmpl w:val="225EE804"/>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4AE62360"/>
    <w:multiLevelType w:val="multilevel"/>
    <w:tmpl w:val="C21E6B3E"/>
    <w:lvl w:ilvl="0">
      <w:start w:val="1"/>
      <w:numFmt w:val="decimal"/>
      <w:lvlText w:val="%1."/>
      <w:lvlJc w:val="left"/>
      <w:pPr>
        <w:ind w:left="510" w:hanging="15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59874B2A"/>
    <w:multiLevelType w:val="multilevel"/>
    <w:tmpl w:val="A224D2F2"/>
    <w:lvl w:ilvl="0">
      <w:start w:val="1"/>
      <w:numFmt w:val="decimal"/>
      <w:lvlText w:val="%1."/>
      <w:lvlJc w:val="left"/>
      <w:pPr>
        <w:ind w:left="1021" w:hanging="397"/>
      </w:pPr>
    </w:lvl>
    <w:lvl w:ilvl="1">
      <w:start w:val="2"/>
      <w:numFmt w:val="decimal"/>
      <w:lvlText w:val="%1.%2."/>
      <w:lvlJc w:val="left"/>
      <w:pPr>
        <w:ind w:left="1571" w:hanging="720"/>
      </w:pPr>
    </w:lvl>
    <w:lvl w:ilvl="2">
      <w:start w:val="1"/>
      <w:numFmt w:val="decimal"/>
      <w:lvlText w:val="%1.%2.%3."/>
      <w:lvlJc w:val="left"/>
      <w:pPr>
        <w:ind w:left="1571" w:hanging="720"/>
      </w:pPr>
    </w:lvl>
    <w:lvl w:ilvl="3">
      <w:start w:val="1"/>
      <w:numFmt w:val="decimal"/>
      <w:lvlText w:val="%1.%2.%3.%4."/>
      <w:lvlJc w:val="left"/>
      <w:pPr>
        <w:ind w:left="1931" w:hanging="1080"/>
      </w:pPr>
    </w:lvl>
    <w:lvl w:ilvl="4">
      <w:start w:val="1"/>
      <w:numFmt w:val="decimal"/>
      <w:lvlText w:val="%1.%2.%3.%4.%5."/>
      <w:lvlJc w:val="left"/>
      <w:pPr>
        <w:ind w:left="1931" w:hanging="1080"/>
      </w:pPr>
    </w:lvl>
    <w:lvl w:ilvl="5">
      <w:start w:val="1"/>
      <w:numFmt w:val="decimal"/>
      <w:lvlText w:val="%1.%2.%3.%4.%5.%6."/>
      <w:lvlJc w:val="left"/>
      <w:pPr>
        <w:ind w:left="2291" w:hanging="1440"/>
      </w:pPr>
    </w:lvl>
    <w:lvl w:ilvl="6">
      <w:start w:val="1"/>
      <w:numFmt w:val="decimal"/>
      <w:lvlText w:val="%1.%2.%3.%4.%5.%6.%7."/>
      <w:lvlJc w:val="left"/>
      <w:pPr>
        <w:ind w:left="2651" w:hanging="1799"/>
      </w:pPr>
    </w:lvl>
    <w:lvl w:ilvl="7">
      <w:start w:val="1"/>
      <w:numFmt w:val="decimal"/>
      <w:lvlText w:val="%1.%2.%3.%4.%5.%6.%7.%8."/>
      <w:lvlJc w:val="left"/>
      <w:pPr>
        <w:ind w:left="2651" w:hanging="1799"/>
      </w:pPr>
    </w:lvl>
    <w:lvl w:ilvl="8">
      <w:start w:val="1"/>
      <w:numFmt w:val="decimal"/>
      <w:lvlText w:val="%1.%2.%3.%4.%5.%6.%7.%8.%9."/>
      <w:lvlJc w:val="left"/>
      <w:pPr>
        <w:ind w:left="3011" w:hanging="21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221"/>
    <w:rsid w:val="001A22CC"/>
    <w:rsid w:val="002A3221"/>
    <w:rsid w:val="003662F7"/>
    <w:rsid w:val="00511843"/>
    <w:rsid w:val="00923888"/>
    <w:rsid w:val="00934DAC"/>
    <w:rsid w:val="009811B2"/>
    <w:rsid w:val="009F621D"/>
    <w:rsid w:val="00B81096"/>
    <w:rsid w:val="00CD1FFF"/>
    <w:rsid w:val="00CD5E07"/>
    <w:rsid w:val="00D205B7"/>
    <w:rsid w:val="00D66994"/>
    <w:rsid w:val="00DA1163"/>
    <w:rsid w:val="00DF0CA2"/>
    <w:rsid w:val="00F844CC"/>
    <w:rsid w:val="00F96F70"/>
    <w:rsid w:val="00FB1A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kk-KZ"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0" w:type="dxa"/>
        <w:left w:w="115" w:type="dxa"/>
        <w:bottom w:w="0" w:type="dxa"/>
        <w:right w:w="115" w:type="dxa"/>
      </w:tblCellMar>
    </w:tblPr>
  </w:style>
  <w:style w:type="table" w:customStyle="1" w:styleId="a6">
    <w:basedOn w:val="TableNormal"/>
    <w:tblPr>
      <w:tblStyleRowBandSize w:val="1"/>
      <w:tblStyleColBandSize w:val="1"/>
      <w:tblCellMar>
        <w:top w:w="0" w:type="dxa"/>
        <w:left w:w="115" w:type="dxa"/>
        <w:bottom w:w="0" w:type="dxa"/>
        <w:right w:w="115" w:type="dxa"/>
      </w:tblCellMar>
    </w:tblPr>
  </w:style>
  <w:style w:type="paragraph" w:styleId="a7">
    <w:name w:val="No Spacing"/>
    <w:uiPriority w:val="1"/>
    <w:qFormat/>
    <w:rsid w:val="00511843"/>
    <w:pPr>
      <w:spacing w:after="0" w:line="240" w:lineRule="auto"/>
    </w:pPr>
  </w:style>
  <w:style w:type="paragraph" w:styleId="a8">
    <w:name w:val="Balloon Text"/>
    <w:basedOn w:val="a"/>
    <w:link w:val="a9"/>
    <w:uiPriority w:val="99"/>
    <w:semiHidden/>
    <w:unhideWhenUsed/>
    <w:rsid w:val="00511843"/>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511843"/>
    <w:rPr>
      <w:rFonts w:ascii="Segoe UI" w:hAnsi="Segoe UI" w:cs="Segoe UI"/>
      <w:sz w:val="18"/>
      <w:szCs w:val="18"/>
    </w:rPr>
  </w:style>
  <w:style w:type="paragraph" w:styleId="HTML">
    <w:name w:val="HTML Preformatted"/>
    <w:basedOn w:val="a"/>
    <w:link w:val="HTML0"/>
    <w:uiPriority w:val="99"/>
    <w:semiHidden/>
    <w:unhideWhenUsed/>
    <w:rsid w:val="001A22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rPr>
  </w:style>
  <w:style w:type="character" w:customStyle="1" w:styleId="HTML0">
    <w:name w:val="Стандартный HTML Знак"/>
    <w:basedOn w:val="a0"/>
    <w:link w:val="HTML"/>
    <w:uiPriority w:val="99"/>
    <w:semiHidden/>
    <w:rsid w:val="001A22CC"/>
    <w:rPr>
      <w:rFonts w:ascii="Courier New" w:eastAsia="Times New Roman" w:hAnsi="Courier New" w:cs="Courier New"/>
      <w:sz w:val="20"/>
      <w:szCs w:val="20"/>
      <w:lang w:val="ru-RU"/>
    </w:rPr>
  </w:style>
  <w:style w:type="character" w:customStyle="1" w:styleId="y2iqfc">
    <w:name w:val="y2iqfc"/>
    <w:basedOn w:val="a0"/>
    <w:rsid w:val="001A22C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kk-KZ"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0" w:type="dxa"/>
        <w:left w:w="115" w:type="dxa"/>
        <w:bottom w:w="0" w:type="dxa"/>
        <w:right w:w="115" w:type="dxa"/>
      </w:tblCellMar>
    </w:tblPr>
  </w:style>
  <w:style w:type="table" w:customStyle="1" w:styleId="a6">
    <w:basedOn w:val="TableNormal"/>
    <w:tblPr>
      <w:tblStyleRowBandSize w:val="1"/>
      <w:tblStyleColBandSize w:val="1"/>
      <w:tblCellMar>
        <w:top w:w="0" w:type="dxa"/>
        <w:left w:w="115" w:type="dxa"/>
        <w:bottom w:w="0" w:type="dxa"/>
        <w:right w:w="115" w:type="dxa"/>
      </w:tblCellMar>
    </w:tblPr>
  </w:style>
  <w:style w:type="paragraph" w:styleId="a7">
    <w:name w:val="No Spacing"/>
    <w:uiPriority w:val="1"/>
    <w:qFormat/>
    <w:rsid w:val="00511843"/>
    <w:pPr>
      <w:spacing w:after="0" w:line="240" w:lineRule="auto"/>
    </w:pPr>
  </w:style>
  <w:style w:type="paragraph" w:styleId="a8">
    <w:name w:val="Balloon Text"/>
    <w:basedOn w:val="a"/>
    <w:link w:val="a9"/>
    <w:uiPriority w:val="99"/>
    <w:semiHidden/>
    <w:unhideWhenUsed/>
    <w:rsid w:val="00511843"/>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511843"/>
    <w:rPr>
      <w:rFonts w:ascii="Segoe UI" w:hAnsi="Segoe UI" w:cs="Segoe UI"/>
      <w:sz w:val="18"/>
      <w:szCs w:val="18"/>
    </w:rPr>
  </w:style>
  <w:style w:type="paragraph" w:styleId="HTML">
    <w:name w:val="HTML Preformatted"/>
    <w:basedOn w:val="a"/>
    <w:link w:val="HTML0"/>
    <w:uiPriority w:val="99"/>
    <w:semiHidden/>
    <w:unhideWhenUsed/>
    <w:rsid w:val="001A22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rPr>
  </w:style>
  <w:style w:type="character" w:customStyle="1" w:styleId="HTML0">
    <w:name w:val="Стандартный HTML Знак"/>
    <w:basedOn w:val="a0"/>
    <w:link w:val="HTML"/>
    <w:uiPriority w:val="99"/>
    <w:semiHidden/>
    <w:rsid w:val="001A22CC"/>
    <w:rPr>
      <w:rFonts w:ascii="Courier New" w:eastAsia="Times New Roman" w:hAnsi="Courier New" w:cs="Courier New"/>
      <w:sz w:val="20"/>
      <w:szCs w:val="20"/>
      <w:lang w:val="ru-RU"/>
    </w:rPr>
  </w:style>
  <w:style w:type="character" w:customStyle="1" w:styleId="y2iqfc">
    <w:name w:val="y2iqfc"/>
    <w:basedOn w:val="a0"/>
    <w:rsid w:val="001A22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93669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twLrvHDD+BRohrlzD6UKItrweWw==">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560</Words>
  <Characters>3193</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Ақнұр Құмаева</cp:lastModifiedBy>
  <cp:revision>8</cp:revision>
  <cp:lastPrinted>2022-02-09T08:05:00Z</cp:lastPrinted>
  <dcterms:created xsi:type="dcterms:W3CDTF">2024-01-15T10:27:00Z</dcterms:created>
  <dcterms:modified xsi:type="dcterms:W3CDTF">2024-06-06T07:37:00Z</dcterms:modified>
</cp:coreProperties>
</file>