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5B771" w14:textId="77777777" w:rsidR="00871576" w:rsidRPr="0012125A" w:rsidRDefault="00B25A73" w:rsidP="00606EC4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716672" w:rsidRPr="0012125A">
        <w:rPr>
          <w:rFonts w:ascii="Times New Roman" w:hAnsi="Times New Roman" w:cs="Times New Roman"/>
          <w:b/>
          <w:sz w:val="26"/>
          <w:szCs w:val="26"/>
          <w:lang w:val="kk-KZ"/>
        </w:rPr>
        <w:t>Әдебиет теориясы</w:t>
      </w:r>
      <w:r w:rsidRPr="0012125A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</w:p>
    <w:p w14:paraId="2C6B2D7D" w14:textId="77777777" w:rsidR="00B25A73" w:rsidRPr="0012125A" w:rsidRDefault="00B25A73" w:rsidP="00606E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пәні бойынша </w:t>
      </w:r>
      <w:r w:rsidRPr="0012125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магистратураға түсуге арналған кешенді тестілеудің </w:t>
      </w:r>
    </w:p>
    <w:p w14:paraId="26BCDA2C" w14:textId="77777777" w:rsidR="00B25A73" w:rsidRPr="0012125A" w:rsidRDefault="00871576" w:rsidP="00606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b/>
          <w:sz w:val="26"/>
          <w:szCs w:val="26"/>
          <w:lang w:val="kk-KZ"/>
        </w:rPr>
        <w:t>ТЕСТ СПЕЦИФИКАЦИЯСЫ</w:t>
      </w:r>
    </w:p>
    <w:p w14:paraId="360A8195" w14:textId="3266B549" w:rsidR="00B25A73" w:rsidRPr="0012125A" w:rsidRDefault="00FE3D08" w:rsidP="00606E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sz w:val="26"/>
          <w:szCs w:val="26"/>
          <w:lang w:val="kk-KZ"/>
        </w:rPr>
        <w:t>(202</w:t>
      </w:r>
      <w:r w:rsidR="00302D0D" w:rsidRPr="0012125A">
        <w:rPr>
          <w:rFonts w:ascii="Times New Roman" w:hAnsi="Times New Roman" w:cs="Times New Roman"/>
          <w:sz w:val="26"/>
          <w:szCs w:val="26"/>
          <w:lang w:val="kk-KZ"/>
        </w:rPr>
        <w:t>4</w:t>
      </w:r>
      <w:r w:rsidR="00B25A73" w:rsidRPr="0012125A">
        <w:rPr>
          <w:rFonts w:ascii="Times New Roman" w:hAnsi="Times New Roman" w:cs="Times New Roman"/>
          <w:sz w:val="26"/>
          <w:szCs w:val="26"/>
          <w:lang w:val="kk-KZ"/>
        </w:rPr>
        <w:t xml:space="preserve"> жылдан бастап қолдану үшін бекітілген)</w:t>
      </w:r>
    </w:p>
    <w:p w14:paraId="4C1A026D" w14:textId="77777777" w:rsidR="00B25A73" w:rsidRPr="0012125A" w:rsidRDefault="00B25A73" w:rsidP="00606E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14:paraId="1CDBEC83" w14:textId="77777777" w:rsidR="006F090C" w:rsidRPr="0012125A" w:rsidRDefault="00761CE9" w:rsidP="00606E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1. Мақсаты: </w:t>
      </w:r>
      <w:r w:rsidRPr="0012125A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12125A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қабілетін анықтау.</w:t>
      </w:r>
    </w:p>
    <w:p w14:paraId="3C0D1A0F" w14:textId="77777777" w:rsidR="00380097" w:rsidRPr="0012125A" w:rsidRDefault="00380097" w:rsidP="00606E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14:paraId="5DAD7B54" w14:textId="77777777" w:rsidR="00761CE9" w:rsidRPr="0012125A" w:rsidRDefault="00761CE9" w:rsidP="00606E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 w:eastAsia="ko-KR"/>
        </w:rPr>
      </w:pPr>
      <w:r w:rsidRPr="0012125A">
        <w:rPr>
          <w:rFonts w:ascii="Times New Roman" w:hAnsi="Times New Roman" w:cs="Times New Roman"/>
          <w:b/>
          <w:bCs/>
          <w:sz w:val="26"/>
          <w:szCs w:val="26"/>
          <w:lang w:val="kk-KZ"/>
        </w:rPr>
        <w:t>2. Міндеті:</w:t>
      </w:r>
      <w:r w:rsidRPr="0012125A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Келесі б</w:t>
      </w:r>
      <w:r w:rsidRPr="0012125A">
        <w:rPr>
          <w:rFonts w:ascii="Times New Roman" w:hAnsi="Times New Roman" w:cs="Times New Roman"/>
          <w:sz w:val="26"/>
          <w:szCs w:val="26"/>
          <w:lang w:val="kk-KZ" w:eastAsia="ko-KR"/>
        </w:rPr>
        <w:t>ілім беру бағдарламалары тобы</w:t>
      </w:r>
      <w:r w:rsidRPr="0012125A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үшін түсушінің білім деңгейін анықтау</w:t>
      </w:r>
      <w:r w:rsidRPr="0012125A">
        <w:rPr>
          <w:rFonts w:ascii="Times New Roman" w:hAnsi="Times New Roman" w:cs="Times New Roman"/>
          <w:sz w:val="26"/>
          <w:szCs w:val="26"/>
          <w:lang w:val="kk-KZ" w:eastAsia="ko-KR"/>
        </w:rPr>
        <w:t>:</w:t>
      </w:r>
    </w:p>
    <w:p w14:paraId="63612319" w14:textId="77777777" w:rsidR="006F090C" w:rsidRPr="0012125A" w:rsidRDefault="00716672" w:rsidP="00606EC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b/>
          <w:bCs/>
          <w:sz w:val="26"/>
          <w:szCs w:val="26"/>
          <w:lang w:val="kk-KZ"/>
        </w:rPr>
        <w:t>М</w:t>
      </w:r>
      <w:r w:rsidR="006F090C" w:rsidRPr="0012125A">
        <w:rPr>
          <w:rFonts w:ascii="Times New Roman" w:hAnsi="Times New Roman" w:cs="Times New Roman"/>
          <w:b/>
          <w:bCs/>
          <w:sz w:val="26"/>
          <w:szCs w:val="26"/>
          <w:lang w:val="kk-KZ"/>
        </w:rPr>
        <w:t>0</w:t>
      </w:r>
      <w:r w:rsidR="00264933" w:rsidRPr="0012125A">
        <w:rPr>
          <w:rFonts w:ascii="Times New Roman" w:hAnsi="Times New Roman" w:cs="Times New Roman"/>
          <w:b/>
          <w:bCs/>
          <w:sz w:val="26"/>
          <w:szCs w:val="26"/>
          <w:lang w:val="kk-KZ"/>
        </w:rPr>
        <w:t>5</w:t>
      </w:r>
      <w:r w:rsidR="00D8609C" w:rsidRPr="0012125A">
        <w:rPr>
          <w:rFonts w:ascii="Times New Roman" w:hAnsi="Times New Roman" w:cs="Times New Roman"/>
          <w:b/>
          <w:bCs/>
          <w:sz w:val="26"/>
          <w:szCs w:val="26"/>
          <w:lang w:val="kk-KZ"/>
        </w:rPr>
        <w:t>8</w:t>
      </w:r>
      <w:r w:rsidR="00386A75" w:rsidRPr="0012125A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6F090C" w:rsidRPr="0012125A">
        <w:rPr>
          <w:rFonts w:ascii="Times New Roman" w:hAnsi="Times New Roman" w:cs="Times New Roman"/>
          <w:b/>
          <w:bCs/>
          <w:sz w:val="26"/>
          <w:szCs w:val="26"/>
          <w:lang w:val="kk-KZ"/>
        </w:rPr>
        <w:t>Әдебиет</w:t>
      </w:r>
    </w:p>
    <w:p w14:paraId="208C7144" w14:textId="77777777" w:rsidR="00380097" w:rsidRPr="0012125A" w:rsidRDefault="00380097" w:rsidP="00606E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kk-KZ" w:eastAsia="ko-KR"/>
        </w:rPr>
      </w:pPr>
    </w:p>
    <w:p w14:paraId="46E208DB" w14:textId="77777777" w:rsidR="00761CE9" w:rsidRPr="0012125A" w:rsidRDefault="00380097" w:rsidP="0060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b/>
          <w:bCs/>
          <w:sz w:val="26"/>
          <w:szCs w:val="26"/>
          <w:lang w:val="kk-KZ" w:eastAsia="ko-KR"/>
        </w:rPr>
        <w:t>3. Тест мазмұны</w:t>
      </w:r>
      <w:r w:rsidR="00871576" w:rsidRPr="0012125A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«Әдебиет теориясы» </w:t>
      </w:r>
      <w:r w:rsidRPr="0012125A">
        <w:rPr>
          <w:rFonts w:ascii="Times New Roman" w:eastAsia="Times New Roman" w:hAnsi="Times New Roman" w:cs="Times New Roman"/>
          <w:sz w:val="26"/>
          <w:szCs w:val="26"/>
          <w:lang w:val="kk-KZ"/>
        </w:rPr>
        <w:t>пәні бойынша тақырыптарды қамтиды. Тапсырмалар қазақ тілінде берілген.</w:t>
      </w:r>
    </w:p>
    <w:p w14:paraId="687A9A83" w14:textId="77777777" w:rsidR="00AC412C" w:rsidRPr="0012125A" w:rsidRDefault="00AC412C" w:rsidP="0060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559"/>
        <w:gridCol w:w="1276"/>
      </w:tblGrid>
      <w:tr w:rsidR="00B25A73" w:rsidRPr="0012125A" w14:paraId="0E5C268D" w14:textId="77777777" w:rsidTr="00606EC4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9571" w14:textId="77777777" w:rsidR="00B25A73" w:rsidRPr="0012125A" w:rsidRDefault="00B25A73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E193" w14:textId="77777777" w:rsidR="00B25A73" w:rsidRPr="0012125A" w:rsidRDefault="00B25A73" w:rsidP="00606EC4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Тақырыптың мазмұны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8FDB" w14:textId="77777777" w:rsidR="00B25A73" w:rsidRPr="0012125A" w:rsidRDefault="009935F5" w:rsidP="00606EC4">
            <w:pPr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Қиындық деңгейі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9B06" w14:textId="77777777" w:rsidR="009935F5" w:rsidRPr="0012125A" w:rsidRDefault="009935F5" w:rsidP="00606EC4">
            <w:pPr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Тапсырмалар саны</w:t>
            </w:r>
          </w:p>
        </w:tc>
      </w:tr>
      <w:tr w:rsidR="00A54FDA" w:rsidRPr="0012125A" w14:paraId="0D99806E" w14:textId="77777777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9BE2" w14:textId="77777777" w:rsidR="00A54FDA" w:rsidRPr="0012125A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A78" w14:textId="77777777" w:rsidR="00A54FDA" w:rsidRPr="0012125A" w:rsidRDefault="00A54FDA" w:rsidP="00606E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Әдебиет теориясының пән ретіндегі ерекшелігі, міндет, мақсаттары. </w:t>
            </w:r>
            <w:r w:rsidRPr="001212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Әдебиет теориясының эстетикамен тығыз байланысын сипаттау. Әдебиет теориясы қарастыратын нысанның молдығы мен кеңдігін, ғылыми-зерттеу тәсілдерінің жан-жақтылығын түсіндіру.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E5E" w14:textId="77777777" w:rsidR="00A54FDA" w:rsidRPr="0012125A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CD07" w14:textId="77777777" w:rsidR="00A54FDA" w:rsidRPr="0012125A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54FDA" w:rsidRPr="0012125A" w14:paraId="052A7C7A" w14:textId="77777777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AB3D" w14:textId="77777777" w:rsidR="00A54FDA" w:rsidRPr="0012125A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49A" w14:textId="77777777" w:rsidR="00A54FDA" w:rsidRPr="0012125A" w:rsidRDefault="00A54FDA" w:rsidP="00BA03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Әдебиет теориясы мен эстетиканың даму кезеңдері.</w:t>
            </w:r>
            <w:r w:rsidRPr="001212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Антикалық дәуір эстетикасын сипаттау. Классицизм эстетикасындағы шарттылықты байыптау</w:t>
            </w:r>
            <w:r w:rsidRPr="001212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D1EF" w14:textId="77777777" w:rsidR="00A54FDA" w:rsidRPr="0012125A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9D6F" w14:textId="77777777" w:rsidR="00A54FDA" w:rsidRPr="0012125A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54FDA" w:rsidRPr="0012125A" w14:paraId="3DB9C3BE" w14:textId="77777777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CEE" w14:textId="77777777" w:rsidR="00A54FDA" w:rsidRPr="0012125A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2188" w14:textId="77777777" w:rsidR="00A54FDA" w:rsidRPr="0012125A" w:rsidRDefault="00A54FDA" w:rsidP="00BA03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Әдебиет теориясының ғылым ретінде қалыптасуы</w:t>
            </w:r>
            <w:r w:rsidRPr="001212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. ХVІІІ ғасыр </w:t>
            </w:r>
            <w:r w:rsidR="00606EC4" w:rsidRPr="001212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–</w:t>
            </w:r>
            <w:r w:rsidRPr="001212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әдебиет теориясының негізі қалану кезеңін сипаттау. Көркем образ, типтендіру, жайлы ілімнің пайда болуын байыптау. Ғылыми зерттеулердегі тарихилық негізді байыптау. Реализмнің </w:t>
            </w:r>
            <w:r w:rsidR="00606EC4" w:rsidRPr="001212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тууын сипаттау.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4DE6" w14:textId="77777777" w:rsidR="00A54FDA" w:rsidRPr="0012125A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530" w14:textId="77777777" w:rsidR="00A54FDA" w:rsidRPr="0012125A" w:rsidRDefault="00165E0D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A54FDA" w:rsidRPr="0012125A" w14:paraId="2B26725A" w14:textId="77777777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76F" w14:textId="77777777" w:rsidR="00A54FDA" w:rsidRPr="0012125A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B4C6" w14:textId="77777777" w:rsidR="00A54FDA" w:rsidRPr="0012125A" w:rsidRDefault="00A54FDA" w:rsidP="00606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Әдебиеттанудағы ғылыми мектептер.</w:t>
            </w:r>
            <w:r w:rsidRPr="001212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Философиядағы позитивизм бағытын, мифологиялық мектеп бағытын сипаттау. К.Г.Юнгтің архетип жайлы идеясын пайымдау. Тарихи-мәдени мекте</w:t>
            </w:r>
            <w:r w:rsidR="004B1766" w:rsidRPr="001212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п, салыстырмалы-тарихи мектеп, </w:t>
            </w:r>
            <w:r w:rsidRPr="001212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психоло</w:t>
            </w:r>
            <w:r w:rsidR="004B1766" w:rsidRPr="001212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гиялық мектеп туралы байыптау. </w:t>
            </w:r>
            <w:r w:rsidRPr="001212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Структурализм және М.Бахтин мен Ю.Лотман еңбектерін сипаттау.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34A" w14:textId="77777777" w:rsidR="00A54FDA" w:rsidRPr="0012125A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30A" w14:textId="77777777" w:rsidR="00A54FDA" w:rsidRPr="0012125A" w:rsidRDefault="00165E0D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A54FDA" w:rsidRPr="0012125A" w14:paraId="4B17EA86" w14:textId="77777777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B79D" w14:textId="77777777" w:rsidR="00A54FDA" w:rsidRPr="0012125A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08D5" w14:textId="77777777" w:rsidR="00A54FDA" w:rsidRPr="0012125A" w:rsidRDefault="00A54FDA" w:rsidP="006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Эстетикалық сезім және әсемдік пен асқақтық. </w:t>
            </w:r>
            <w:r w:rsidRPr="001212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Эстетикалық нысанның тұтастығын пайымдау. Эстетикалық харекеттің жалпыадамдық мәнмен сабақтастығын байыптау. Әсемдік туралы көзқарастың жан-жақтылығын сипаттау. Өнер мен көркем әдебиеттегі асқақтық көріністерін пайымдау.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A486" w14:textId="77777777" w:rsidR="00A54FDA" w:rsidRPr="0012125A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9E05" w14:textId="77777777" w:rsidR="00A54FDA" w:rsidRPr="0012125A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54FDA" w:rsidRPr="0012125A" w14:paraId="1C23B9D1" w14:textId="77777777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62C" w14:textId="77777777" w:rsidR="00A54FDA" w:rsidRPr="0012125A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AA9E" w14:textId="77777777" w:rsidR="00A54FDA" w:rsidRPr="0012125A" w:rsidRDefault="00A54FDA" w:rsidP="00606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Эстетикалық категориялар және көркем шындық.</w:t>
            </w:r>
            <w:r w:rsidRPr="001212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Эстетикалық таным – халықтың өмірге философиялық көзқарасын сипаттау. Қаһармандықтың эстетикалық табиғатын ашу. Өнердегі трагизмнің шынайылығы сипаттау. Масқаралық ұғымының ерекшелігі пайымдау.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0C8" w14:textId="77777777" w:rsidR="00A54FDA" w:rsidRPr="0012125A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40AB" w14:textId="77777777" w:rsidR="00A54FDA" w:rsidRPr="0012125A" w:rsidRDefault="00165E0D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A54FDA" w:rsidRPr="0012125A" w14:paraId="644991AE" w14:textId="77777777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3B4E" w14:textId="77777777" w:rsidR="00A54FDA" w:rsidRPr="0012125A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D18B" w14:textId="77777777" w:rsidR="00A54FDA" w:rsidRPr="0012125A" w:rsidRDefault="00A54FDA" w:rsidP="00606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Өнер түрлері және көркем әдебиеттің ерекшелігі.</w:t>
            </w:r>
            <w:r w:rsidRPr="001212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Табиғат құбылыстары және өнердегі синкретизмді сипаттау. Тотем және сурет, мүсіндегі сабақтастықты ашу. Көркем әдебиеттің образдық табиғатын түсіндіру. Уақыт пен кеңістіктің алатын орнын айқындау.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696F" w14:textId="77777777" w:rsidR="00A54FDA" w:rsidRPr="0012125A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9A0C" w14:textId="77777777" w:rsidR="00A54FDA" w:rsidRPr="0012125A" w:rsidRDefault="00165E0D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54FDA" w:rsidRPr="0012125A" w14:paraId="68BC4703" w14:textId="77777777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9973" w14:textId="77777777" w:rsidR="00A54FDA" w:rsidRPr="0012125A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B76D" w14:textId="77777777" w:rsidR="00A54FDA" w:rsidRPr="0012125A" w:rsidRDefault="00A54FDA" w:rsidP="00606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Кейіпкер, мінез және идея құрылымы. </w:t>
            </w:r>
            <w:r w:rsidRPr="001212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Персонаж ұғымының ауқымдылығын сипаттау. Эпика, лирика, драмадағы субъектінің мәнін пайымдау. Персонаждың сюжеттік қызметін айқындау. Прототип және көркем образ мәселесін қарастыру.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CB1C" w14:textId="77777777" w:rsidR="00A54FDA" w:rsidRPr="0012125A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A40C" w14:textId="77777777" w:rsidR="00A54FDA" w:rsidRPr="0012125A" w:rsidRDefault="00165E0D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54FDA" w:rsidRPr="0012125A" w14:paraId="6274B2AD" w14:textId="77777777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1D8D" w14:textId="77777777" w:rsidR="00A54FDA" w:rsidRPr="0012125A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6D70" w14:textId="77777777" w:rsidR="00A54FDA" w:rsidRPr="0012125A" w:rsidRDefault="00A54FDA" w:rsidP="00606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Автор және адресат.</w:t>
            </w:r>
            <w:r w:rsidRPr="001212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Автор – жеке өмірбаяны бар, шығарманы тудырушы адам екенін пайымдау. Автор субъ</w:t>
            </w:r>
            <w:r w:rsidR="00606EC4" w:rsidRPr="001212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ективтілігінің рөлін айқындау. </w:t>
            </w:r>
            <w:r w:rsidRPr="001212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Автор</w:t>
            </w:r>
            <w:r w:rsidR="00BA03E0" w:rsidRPr="001212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лық баяндау түрлерін сипаттау. «Автор өлімі»</w:t>
            </w:r>
            <w:r w:rsidRPr="001212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және постмодернистік тұжырымдамаларды байыптау. Автор мен адресаттың шығармашылық үдеріс арқылы сабақтасуын пайымдау.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128A" w14:textId="77777777" w:rsidR="00A54FDA" w:rsidRPr="0012125A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2274" w14:textId="77777777" w:rsidR="00A54FDA" w:rsidRPr="0012125A" w:rsidRDefault="00165E0D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54FDA" w:rsidRPr="0012125A" w14:paraId="2B4BCA27" w14:textId="77777777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7E7A" w14:textId="77777777" w:rsidR="00A54FDA" w:rsidRPr="0012125A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C9CF" w14:textId="77777777" w:rsidR="00A54FDA" w:rsidRPr="0012125A" w:rsidRDefault="00A54FDA" w:rsidP="00606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Образ және архетип. </w:t>
            </w:r>
            <w:r w:rsidRPr="001212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К.-Г.Юнгтің архетип туралы пікірін байыптау. Архетиптің ырықсыздық сипатын ашу. З.Фрейдтің идеяларын байыптау. Даралық және ұжымдық архетиптерді сипаттау. Архетиптің фольклорлық бейнелермен тамырластығын пайымдау. Архетиптік суреттердің көркемдік мәнін айқындау.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2F3" w14:textId="77777777" w:rsidR="00A54FDA" w:rsidRPr="0012125A" w:rsidRDefault="00F7185F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46D" w14:textId="77777777" w:rsidR="00A54FDA" w:rsidRPr="0012125A" w:rsidRDefault="00F7185F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54FDA" w:rsidRPr="0012125A" w14:paraId="4B78923E" w14:textId="77777777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089F" w14:textId="77777777" w:rsidR="00A54FDA" w:rsidRPr="0012125A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760E" w14:textId="77777777" w:rsidR="00A54FDA" w:rsidRPr="0012125A" w:rsidRDefault="00A54FDA" w:rsidP="00606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Көркем әдебиет және семиотика.</w:t>
            </w: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Таңба мен таңбалар жүйесінің өмірдегі орнын түсіндіру. Таңба – таңбалар жүйесі туралы ғылым – семиотиканың негізгі мәселесін пайымдау. Таңбалық үдерістегі синтактика, семантика, прагматиканың орны және көркем шығармадағы қызметін пайымдау.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DD10" w14:textId="77777777" w:rsidR="00A54FDA" w:rsidRPr="0012125A" w:rsidRDefault="00F7185F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0D1" w14:textId="77777777" w:rsidR="00A54FDA" w:rsidRPr="0012125A" w:rsidRDefault="00F7185F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54FDA" w:rsidRPr="0012125A" w14:paraId="60222B27" w14:textId="77777777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3913" w14:textId="77777777" w:rsidR="00A54FDA" w:rsidRPr="0012125A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84F6" w14:textId="77777777" w:rsidR="00A54FDA" w:rsidRPr="0012125A" w:rsidRDefault="00A54FDA" w:rsidP="00BA03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Көркемдік уақыт пен кеңістік</w:t>
            </w: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 Реалды уақыт, концептуалды уақыт, перцептуалды уақыт түрлерін байыптау. Фольклордағы автор уақыты, баяндау, жыршы уақыты ерекшеліктерін айқындау. Мекеншақтың субъективтілік сипатын пайымдау.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C356" w14:textId="77777777" w:rsidR="00A54FDA" w:rsidRPr="0012125A" w:rsidRDefault="00F7185F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785C" w14:textId="77777777" w:rsidR="00A54FDA" w:rsidRPr="0012125A" w:rsidRDefault="00F7185F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A54FDA" w:rsidRPr="0012125A" w14:paraId="75DB6775" w14:textId="77777777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5535" w14:textId="77777777" w:rsidR="00A54FDA" w:rsidRPr="0012125A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8429" w14:textId="77777777" w:rsidR="00D376DD" w:rsidRPr="0012125A" w:rsidRDefault="00A54FDA" w:rsidP="00BA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Көркем мәтін. </w:t>
            </w: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Мәтін туралы филологиялық түсініктерге шолу. Жаратылыстану ғылымдары </w:t>
            </w: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мен гуманитарлық ғылымдардағы мәтіннің ерекшеліктерін сипаттау. М.Бахтиннің мәтіннің диалогтық табиғаты туралы тұжырымын талдау.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CB52" w14:textId="77777777" w:rsidR="00A54FDA" w:rsidRPr="0012125A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lastRenderedPageBreak/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EBFF" w14:textId="77777777" w:rsidR="00A54FDA" w:rsidRPr="0012125A" w:rsidRDefault="00F7185F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A54FDA" w:rsidRPr="0012125A" w14:paraId="0D20840F" w14:textId="77777777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DAD4" w14:textId="77777777" w:rsidR="00A54FDA" w:rsidRPr="0012125A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E370" w14:textId="77777777" w:rsidR="00A54FDA" w:rsidRPr="0012125A" w:rsidRDefault="00A54FDA" w:rsidP="00606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Сюжет пен композиция поэтикасы. </w:t>
            </w: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Сюжет туралы дәстүрлі ұғым және формалистердің пікірін сралау. Сатылы сюжет және жарыспалы сюжет ерекшеліктерін сипаттау. Сюжеттің қаламгер идеясын дамытудағы рөлін ашу. Сюжет пен композиция және психологизм ерекшеліктерін байыптау.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133B" w14:textId="77777777" w:rsidR="00A54FDA" w:rsidRPr="0012125A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C93" w14:textId="77777777" w:rsidR="00A54FDA" w:rsidRPr="0012125A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54FDA" w:rsidRPr="0012125A" w14:paraId="65E0F0AE" w14:textId="77777777" w:rsidTr="00606EC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E235" w14:textId="77777777" w:rsidR="00A54FDA" w:rsidRPr="0012125A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CBEA" w14:textId="77777777" w:rsidR="00A54FDA" w:rsidRPr="0012125A" w:rsidRDefault="00A54FDA" w:rsidP="00BA03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12125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Қаламгер және стиль. </w:t>
            </w: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Стиль туралы әдебиеттану, лингвистика, өнертанудағы түсініктерге шолу. Стильдің көркемдік әдіспен сабақтастығын пайымдау. Көркемдік әдіс пен көркемдік бағыт түрлерін саралау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C6D8" w14:textId="77777777" w:rsidR="00A54FDA" w:rsidRPr="0012125A" w:rsidRDefault="00F7185F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299A" w14:textId="77777777" w:rsidR="00A54FDA" w:rsidRPr="0012125A" w:rsidRDefault="00A54FDA" w:rsidP="00606E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2125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54FDA" w:rsidRPr="0012125A" w14:paraId="43DA626E" w14:textId="77777777" w:rsidTr="00606EC4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2718" w14:textId="77777777" w:rsidR="00A54FDA" w:rsidRPr="0012125A" w:rsidRDefault="00A54FDA" w:rsidP="0060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</w:pPr>
            <w:r w:rsidRPr="0012125A"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  <w:t>Тестiнiң бiр нұсқасындағы тапсырмалар саны</w:t>
            </w:r>
            <w:r w:rsidRPr="001212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7C10" w14:textId="77777777" w:rsidR="00A54FDA" w:rsidRPr="0012125A" w:rsidRDefault="00A54FDA" w:rsidP="00606EC4">
            <w:pPr>
              <w:pStyle w:val="3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12125A">
              <w:rPr>
                <w:b/>
                <w:bCs/>
                <w:sz w:val="26"/>
                <w:szCs w:val="26"/>
              </w:rPr>
              <w:t>20</w:t>
            </w:r>
          </w:p>
        </w:tc>
      </w:tr>
    </w:tbl>
    <w:p w14:paraId="2BFEFB7E" w14:textId="77777777" w:rsidR="00B25A73" w:rsidRPr="0012125A" w:rsidRDefault="00B25A73" w:rsidP="00606EC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</w:p>
    <w:p w14:paraId="7002C8F8" w14:textId="77777777" w:rsidR="006F090C" w:rsidRPr="0012125A" w:rsidRDefault="00B25A73" w:rsidP="00606E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4. Тапсырма мазмұнының сипаттамасы: </w:t>
      </w:r>
      <w:r w:rsidR="00C70771" w:rsidRPr="0012125A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Тест тапсырмаларының мазмұнында </w:t>
      </w:r>
      <w:r w:rsidR="00C70771" w:rsidRPr="0012125A">
        <w:rPr>
          <w:rFonts w:ascii="Times New Roman" w:hAnsi="Times New Roman" w:cs="Times New Roman"/>
          <w:sz w:val="26"/>
          <w:szCs w:val="26"/>
          <w:lang w:val="kk-KZ"/>
        </w:rPr>
        <w:t>әдебиет теориясы ғылымының негіздері, функциялары сипатталады.</w:t>
      </w:r>
    </w:p>
    <w:p w14:paraId="35E4B4C6" w14:textId="77777777" w:rsidR="00AC412C" w:rsidRPr="0012125A" w:rsidRDefault="00AC412C" w:rsidP="00D328B5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b/>
          <w:sz w:val="26"/>
          <w:szCs w:val="26"/>
          <w:lang w:val="kk-KZ"/>
        </w:rPr>
        <w:t>Тапсырманың орташа орындалу уақыты.</w:t>
      </w:r>
    </w:p>
    <w:p w14:paraId="21F7F250" w14:textId="77777777" w:rsidR="00AC412C" w:rsidRPr="0012125A" w:rsidRDefault="00AC412C" w:rsidP="00D328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sz w:val="26"/>
          <w:szCs w:val="26"/>
          <w:lang w:val="kk-KZ"/>
        </w:rPr>
        <w:t>Бір тапсырманың орындалу уақыты – 2,5 минут.</w:t>
      </w:r>
    </w:p>
    <w:p w14:paraId="4017AD7F" w14:textId="77777777" w:rsidR="00AC412C" w:rsidRPr="0012125A" w:rsidRDefault="00AC412C" w:rsidP="00D328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sz w:val="26"/>
          <w:szCs w:val="26"/>
          <w:lang w:val="kk-KZ"/>
        </w:rPr>
        <w:t>Тест орындалуының жалпы уақыты – 50 минут.</w:t>
      </w:r>
    </w:p>
    <w:p w14:paraId="6767B115" w14:textId="77777777" w:rsidR="00AC412C" w:rsidRPr="0012125A" w:rsidRDefault="00AC412C" w:rsidP="00D328B5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b/>
          <w:sz w:val="26"/>
          <w:szCs w:val="26"/>
          <w:lang w:val="kk-KZ"/>
        </w:rPr>
        <w:t>Тестінің бір нұсқасындағы тапсырмалар саны.</w:t>
      </w:r>
    </w:p>
    <w:p w14:paraId="10016B91" w14:textId="77777777" w:rsidR="00AC412C" w:rsidRPr="0012125A" w:rsidRDefault="00AC412C" w:rsidP="00D328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sz w:val="26"/>
          <w:szCs w:val="26"/>
          <w:lang w:val="kk-KZ"/>
        </w:rPr>
        <w:t>Тестінің бір нұсқасында – 20 тапсырма.</w:t>
      </w:r>
    </w:p>
    <w:p w14:paraId="21885399" w14:textId="77777777" w:rsidR="00AC412C" w:rsidRPr="0012125A" w:rsidRDefault="00AC412C" w:rsidP="00D328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sz w:val="26"/>
          <w:szCs w:val="26"/>
          <w:lang w:val="kk-KZ"/>
        </w:rPr>
        <w:t>Қиындық деңгейі бойынша тест тапсырмаларының бөлінуі:</w:t>
      </w:r>
    </w:p>
    <w:p w14:paraId="05FBD7B9" w14:textId="77777777" w:rsidR="00AC412C" w:rsidRPr="0012125A" w:rsidRDefault="00AC412C" w:rsidP="00D328B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sz w:val="26"/>
          <w:szCs w:val="26"/>
          <w:lang w:val="kk-KZ"/>
        </w:rPr>
        <w:t>жеңіл (А) – 6 тапсырма (30%);</w:t>
      </w:r>
    </w:p>
    <w:p w14:paraId="298F7E18" w14:textId="77777777" w:rsidR="00AC412C" w:rsidRPr="0012125A" w:rsidRDefault="00AC412C" w:rsidP="00D328B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sz w:val="26"/>
          <w:szCs w:val="26"/>
          <w:lang w:val="kk-KZ"/>
        </w:rPr>
        <w:t>орташа (В) – 8 тапсырма (40%);</w:t>
      </w:r>
    </w:p>
    <w:p w14:paraId="00E526CE" w14:textId="77777777" w:rsidR="00AC412C" w:rsidRPr="0012125A" w:rsidRDefault="00AC412C" w:rsidP="00D328B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sz w:val="26"/>
          <w:szCs w:val="26"/>
          <w:lang w:val="kk-KZ"/>
        </w:rPr>
        <w:t>қиын (С) – 6 тапсырма (30%).</w:t>
      </w:r>
    </w:p>
    <w:p w14:paraId="720E5645" w14:textId="77777777" w:rsidR="00AC412C" w:rsidRPr="0012125A" w:rsidRDefault="00AC412C" w:rsidP="00D328B5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b/>
          <w:sz w:val="26"/>
          <w:szCs w:val="26"/>
          <w:lang w:val="kk-KZ"/>
        </w:rPr>
        <w:t>Тапсырманың формасы.</w:t>
      </w:r>
    </w:p>
    <w:p w14:paraId="2B108011" w14:textId="77777777" w:rsidR="00AC412C" w:rsidRPr="0012125A" w:rsidRDefault="00AC412C" w:rsidP="00D328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sz w:val="26"/>
          <w:szCs w:val="26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330DD9E1" w14:textId="77777777" w:rsidR="00AC412C" w:rsidRPr="0012125A" w:rsidRDefault="00AC412C" w:rsidP="00D328B5">
      <w:pPr>
        <w:pStyle w:val="a3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b/>
          <w:bCs/>
          <w:sz w:val="26"/>
          <w:szCs w:val="26"/>
          <w:lang w:val="kk-KZ"/>
        </w:rPr>
        <w:t>Тапсырманың</w:t>
      </w:r>
      <w:r w:rsidR="00606EC4" w:rsidRPr="0012125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12125A">
        <w:rPr>
          <w:rFonts w:ascii="Times New Roman" w:hAnsi="Times New Roman" w:cs="Times New Roman"/>
          <w:b/>
          <w:bCs/>
          <w:sz w:val="26"/>
          <w:szCs w:val="26"/>
          <w:lang w:val="kk-KZ"/>
        </w:rPr>
        <w:t>орындалуын</w:t>
      </w:r>
      <w:r w:rsidR="00606EC4" w:rsidRPr="0012125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12125A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бағалау: </w:t>
      </w:r>
    </w:p>
    <w:p w14:paraId="356C4E14" w14:textId="77777777" w:rsidR="00D376DD" w:rsidRPr="0012125A" w:rsidRDefault="00D376DD" w:rsidP="00606E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12125A">
        <w:rPr>
          <w:rFonts w:ascii="Times New Roman" w:eastAsia="Calibri" w:hAnsi="Times New Roman" w:cs="Times New Roman"/>
          <w:sz w:val="26"/>
          <w:szCs w:val="26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14:paraId="16FC17BB" w14:textId="77777777" w:rsidR="00AC412C" w:rsidRPr="0012125A" w:rsidRDefault="00AC412C" w:rsidP="00606E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2125A">
        <w:rPr>
          <w:rFonts w:ascii="Times New Roman" w:hAnsi="Times New Roman" w:cs="Times New Roman"/>
          <w:b/>
          <w:sz w:val="26"/>
          <w:szCs w:val="26"/>
          <w:lang w:val="uk-UA"/>
        </w:rPr>
        <w:t>9. Ұсынылатын</w:t>
      </w:r>
      <w:r w:rsidR="00606EC4" w:rsidRPr="001212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25A">
        <w:rPr>
          <w:rFonts w:ascii="Times New Roman" w:hAnsi="Times New Roman" w:cs="Times New Roman"/>
          <w:b/>
          <w:sz w:val="26"/>
          <w:szCs w:val="26"/>
          <w:lang w:val="uk-UA"/>
        </w:rPr>
        <w:t>әдебиеттер</w:t>
      </w:r>
      <w:r w:rsidR="00606EC4" w:rsidRPr="001212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25A">
        <w:rPr>
          <w:rFonts w:ascii="Times New Roman" w:hAnsi="Times New Roman" w:cs="Times New Roman"/>
          <w:b/>
          <w:sz w:val="26"/>
          <w:szCs w:val="26"/>
          <w:lang w:val="uk-UA"/>
        </w:rPr>
        <w:t>тізімі:</w:t>
      </w:r>
    </w:p>
    <w:p w14:paraId="3482C346" w14:textId="05B2E8FE" w:rsidR="00A10CC5" w:rsidRPr="0012125A" w:rsidRDefault="00C044B2" w:rsidP="009F04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bCs/>
          <w:sz w:val="26"/>
          <w:szCs w:val="26"/>
          <w:lang w:val="kk-KZ"/>
        </w:rPr>
        <w:t>1.</w:t>
      </w:r>
      <w:r w:rsidR="00B74271" w:rsidRPr="0012125A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="00A10CC5" w:rsidRPr="0012125A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Бахтин М. Эстетика словесного творчества. – М.: Искусство, 1986. – 445 с. // </w:t>
      </w:r>
      <w:r w:rsidR="00A10CC5" w:rsidRPr="0012125A">
        <w:rPr>
          <w:rFonts w:ascii="Times New Roman" w:hAnsi="Times New Roman" w:cs="Times New Roman"/>
          <w:bCs/>
          <w:sz w:val="26"/>
          <w:szCs w:val="26"/>
          <w:lang w:val="en-US"/>
        </w:rPr>
        <w:t>URL</w:t>
      </w:r>
      <w:r w:rsidR="00A10CC5" w:rsidRPr="0012125A">
        <w:rPr>
          <w:rFonts w:ascii="Times New Roman" w:hAnsi="Times New Roman" w:cs="Times New Roman"/>
          <w:bCs/>
          <w:sz w:val="26"/>
          <w:szCs w:val="26"/>
          <w:lang w:val="kk-KZ"/>
        </w:rPr>
        <w:t>: https://new.runivers.ru/upload/iblock/94e/bahtin.pdf</w:t>
      </w:r>
    </w:p>
    <w:p w14:paraId="0582BD99" w14:textId="1B8C24D7" w:rsidR="00A10CC5" w:rsidRPr="0012125A" w:rsidRDefault="00A10CC5" w:rsidP="00A10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bCs/>
          <w:sz w:val="26"/>
          <w:szCs w:val="26"/>
          <w:lang w:val="kk-KZ"/>
        </w:rPr>
        <w:t>2. Борев Ю. Эстетика. – М: Высшая школа, 2006. – 305 с.</w:t>
      </w:r>
    </w:p>
    <w:p w14:paraId="2832805D" w14:textId="7619FBBF" w:rsidR="00A10CC5" w:rsidRPr="0012125A" w:rsidRDefault="00A10CC5" w:rsidP="009F04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bCs/>
          <w:sz w:val="26"/>
          <w:szCs w:val="26"/>
          <w:lang w:val="kk-KZ"/>
        </w:rPr>
        <w:t>3.</w:t>
      </w:r>
      <w:r w:rsidRPr="00121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Введение в литературоведение: учебник для вузов: В 2-х томах / Под ред. Л.В. Чернец. – М.</w:t>
      </w:r>
      <w:r w:rsidRPr="0012125A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: Юрайт</w:t>
      </w:r>
      <w:r w:rsidRPr="0012125A">
        <w:rPr>
          <w:rFonts w:ascii="Times New Roman" w:eastAsia="Times New Roman" w:hAnsi="Times New Roman" w:cs="Times New Roman"/>
          <w:sz w:val="26"/>
          <w:szCs w:val="26"/>
          <w:lang w:eastAsia="ru-RU"/>
        </w:rPr>
        <w:t>, 2023.</w:t>
      </w:r>
    </w:p>
    <w:p w14:paraId="4A9FF7D1" w14:textId="66C8F5A1" w:rsidR="00BF6397" w:rsidRPr="0012125A" w:rsidRDefault="00A10CC5" w:rsidP="00A10CC5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  <w:lang w:val="kk-KZ" w:eastAsia="ru-RU"/>
        </w:rPr>
      </w:pPr>
      <w:r w:rsidRPr="0012125A">
        <w:rPr>
          <w:sz w:val="26"/>
          <w:szCs w:val="26"/>
          <w:lang w:val="kk-KZ" w:eastAsia="ru-RU"/>
        </w:rPr>
        <w:t xml:space="preserve">4. </w:t>
      </w:r>
      <w:r w:rsidR="00BF6397" w:rsidRPr="0012125A">
        <w:rPr>
          <w:bCs/>
          <w:sz w:val="26"/>
          <w:szCs w:val="26"/>
          <w:lang w:val="kk-KZ"/>
        </w:rPr>
        <w:t>Майтанов Б.Қ. М. Әуезов және ұлттық әдеби үрдістер: зерттеулер, эсселер. – Алматы: Жібек жолы, 2009. – 544 б.</w:t>
      </w:r>
    </w:p>
    <w:p w14:paraId="2544A513" w14:textId="23C12C7F" w:rsidR="00A10CC5" w:rsidRPr="00B77426" w:rsidRDefault="00BF6397" w:rsidP="00A10CC5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  <w:lang w:val="kk-KZ"/>
        </w:rPr>
      </w:pPr>
      <w:r w:rsidRPr="0012125A">
        <w:rPr>
          <w:bCs/>
          <w:sz w:val="26"/>
          <w:szCs w:val="26"/>
          <w:lang w:val="kk-KZ"/>
        </w:rPr>
        <w:lastRenderedPageBreak/>
        <w:t xml:space="preserve">5. </w:t>
      </w:r>
      <w:r w:rsidR="00A10CC5" w:rsidRPr="0012125A">
        <w:rPr>
          <w:color w:val="000000"/>
          <w:sz w:val="26"/>
          <w:szCs w:val="26"/>
          <w:bdr w:val="none" w:sz="0" w:space="0" w:color="auto" w:frame="1"/>
          <w:lang w:val="kk-KZ"/>
        </w:rPr>
        <w:t xml:space="preserve">Нұрғали Р.Н. Шығармалары. </w:t>
      </w:r>
      <w:r w:rsidR="00A10CC5" w:rsidRPr="00B77426">
        <w:rPr>
          <w:color w:val="000000"/>
          <w:sz w:val="26"/>
          <w:szCs w:val="26"/>
          <w:bdr w:val="none" w:sz="0" w:space="0" w:color="auto" w:frame="1"/>
          <w:lang w:val="kk-KZ"/>
        </w:rPr>
        <w:t>Т. 3</w:t>
      </w:r>
      <w:r w:rsidR="00A10CC5" w:rsidRPr="0012125A">
        <w:rPr>
          <w:color w:val="000000"/>
          <w:sz w:val="26"/>
          <w:szCs w:val="26"/>
          <w:bdr w:val="none" w:sz="0" w:space="0" w:color="auto" w:frame="1"/>
          <w:lang w:val="kk-KZ"/>
        </w:rPr>
        <w:t>, 4</w:t>
      </w:r>
      <w:r w:rsidR="00A10CC5" w:rsidRPr="00B77426">
        <w:rPr>
          <w:color w:val="000000"/>
          <w:sz w:val="26"/>
          <w:szCs w:val="26"/>
          <w:bdr w:val="none" w:sz="0" w:space="0" w:color="auto" w:frame="1"/>
          <w:lang w:val="kk-KZ"/>
        </w:rPr>
        <w:t xml:space="preserve">: Сөз өнерінің эстетикасы: монография. </w:t>
      </w:r>
      <w:r w:rsidR="00A10CC5" w:rsidRPr="0012125A">
        <w:rPr>
          <w:color w:val="000000"/>
          <w:sz w:val="26"/>
          <w:szCs w:val="26"/>
          <w:bdr w:val="none" w:sz="0" w:space="0" w:color="auto" w:frame="1"/>
          <w:lang w:val="kk-KZ"/>
        </w:rPr>
        <w:t>Астана: Фолиант,</w:t>
      </w:r>
      <w:r w:rsidR="00A10CC5" w:rsidRPr="00B77426">
        <w:rPr>
          <w:color w:val="000000"/>
          <w:sz w:val="26"/>
          <w:szCs w:val="26"/>
          <w:bdr w:val="none" w:sz="0" w:space="0" w:color="auto" w:frame="1"/>
          <w:lang w:val="kk-KZ"/>
        </w:rPr>
        <w:t xml:space="preserve"> 2013. </w:t>
      </w:r>
    </w:p>
    <w:p w14:paraId="243355BD" w14:textId="731582B8" w:rsidR="00A10CC5" w:rsidRPr="0012125A" w:rsidRDefault="00BF6397" w:rsidP="00A10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12125A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6. </w:t>
      </w:r>
      <w:r w:rsidR="00A10CC5" w:rsidRPr="0012125A">
        <w:rPr>
          <w:rFonts w:ascii="Times New Roman" w:hAnsi="Times New Roman" w:cs="Times New Roman"/>
          <w:bCs/>
          <w:sz w:val="26"/>
          <w:szCs w:val="26"/>
          <w:lang w:val="kk-KZ"/>
        </w:rPr>
        <w:t>Нұрғали Р.Н. Шығармалары. Т. 7: Әдебиет теориясы: Нұсқалық. – Астана: Фолиант, 2013. – 416 б.</w:t>
      </w:r>
    </w:p>
    <w:p w14:paraId="3298FEE6" w14:textId="6C6C1913" w:rsidR="00A10CC5" w:rsidRPr="0012125A" w:rsidRDefault="00BF6397" w:rsidP="00A1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2125A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7. </w:t>
      </w:r>
      <w:r w:rsidR="00A10CC5" w:rsidRPr="0012125A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Райан М. Әдебиет теориясы. – Астана: «Ұлттық аударма бюросы» қоғамдық қоры, 2019. – 308 с.</w:t>
      </w:r>
    </w:p>
    <w:p w14:paraId="53D0B131" w14:textId="2B011CB5" w:rsidR="00A10CC5" w:rsidRPr="0012125A" w:rsidRDefault="00BF6397" w:rsidP="009F0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2125A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8. </w:t>
      </w:r>
      <w:r w:rsidR="00A10CC5" w:rsidRPr="0012125A">
        <w:rPr>
          <w:rFonts w:ascii="Times New Roman" w:hAnsi="Times New Roman" w:cs="Times New Roman"/>
          <w:bCs/>
          <w:sz w:val="26"/>
          <w:szCs w:val="26"/>
          <w:lang w:val="kk-KZ"/>
        </w:rPr>
        <w:t>Темирболат А.Б. Поэтика литературы: Учебное пособие. – Алматы, 2011. – 169 с.</w:t>
      </w:r>
    </w:p>
    <w:p w14:paraId="60299AA4" w14:textId="73FBD833" w:rsidR="00A10CC5" w:rsidRPr="0012125A" w:rsidRDefault="00BF6397" w:rsidP="009F0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2125A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9. </w:t>
      </w:r>
      <w:r w:rsidR="00A10CC5" w:rsidRPr="0012125A">
        <w:rPr>
          <w:rFonts w:ascii="Times New Roman" w:hAnsi="Times New Roman" w:cs="Times New Roman"/>
          <w:bCs/>
          <w:sz w:val="26"/>
          <w:szCs w:val="26"/>
          <w:lang w:val="kk-KZ"/>
        </w:rPr>
        <w:t>Темирболат А.Б. Школы и направления в литературоведении: Учебное пособие. – Алматы: Қазақ университеті, 2021. – 107 с.</w:t>
      </w:r>
    </w:p>
    <w:p w14:paraId="26CBB4AE" w14:textId="60D07C46" w:rsidR="00A10CC5" w:rsidRPr="0012125A" w:rsidRDefault="00BF6397" w:rsidP="009F0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2125A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10. </w:t>
      </w:r>
      <w:r w:rsidR="00A10CC5" w:rsidRPr="0012125A">
        <w:rPr>
          <w:rFonts w:ascii="Times New Roman" w:hAnsi="Times New Roman" w:cs="Times New Roman"/>
          <w:bCs/>
          <w:sz w:val="26"/>
          <w:szCs w:val="26"/>
          <w:lang w:val="kk-KZ"/>
        </w:rPr>
        <w:t>Хализев В.Е. Теория литературы. Учебник. 4-е издание – М: Высш</w:t>
      </w:r>
      <w:r w:rsidRPr="0012125A">
        <w:rPr>
          <w:rFonts w:ascii="Times New Roman" w:hAnsi="Times New Roman" w:cs="Times New Roman"/>
          <w:bCs/>
          <w:sz w:val="26"/>
          <w:szCs w:val="26"/>
          <w:lang w:val="kk-KZ"/>
        </w:rPr>
        <w:t>ая</w:t>
      </w:r>
      <w:r w:rsidR="00A10CC5" w:rsidRPr="0012125A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шк</w:t>
      </w:r>
      <w:r w:rsidRPr="0012125A">
        <w:rPr>
          <w:rFonts w:ascii="Times New Roman" w:hAnsi="Times New Roman" w:cs="Times New Roman"/>
          <w:bCs/>
          <w:sz w:val="26"/>
          <w:szCs w:val="26"/>
          <w:lang w:val="kk-KZ"/>
        </w:rPr>
        <w:t>ола</w:t>
      </w:r>
      <w:r w:rsidR="00A10CC5" w:rsidRPr="0012125A">
        <w:rPr>
          <w:rFonts w:ascii="Times New Roman" w:hAnsi="Times New Roman" w:cs="Times New Roman"/>
          <w:bCs/>
          <w:sz w:val="26"/>
          <w:szCs w:val="26"/>
          <w:lang w:val="kk-KZ"/>
        </w:rPr>
        <w:t>, 2005 – 405 с.</w:t>
      </w:r>
    </w:p>
    <w:p w14:paraId="2C891433" w14:textId="77777777" w:rsidR="00C044B2" w:rsidRPr="0012125A" w:rsidRDefault="00C044B2" w:rsidP="00606E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b/>
          <w:bCs/>
          <w:sz w:val="26"/>
          <w:szCs w:val="26"/>
          <w:lang w:val="kk-KZ"/>
        </w:rPr>
        <w:t>Интернет ресурстары:</w:t>
      </w:r>
    </w:p>
    <w:p w14:paraId="21D8AFA3" w14:textId="77777777" w:rsidR="00C044B2" w:rsidRPr="0012125A" w:rsidRDefault="00C044B2" w:rsidP="00606E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bCs/>
          <w:sz w:val="26"/>
          <w:szCs w:val="26"/>
          <w:lang w:val="kk-KZ"/>
        </w:rPr>
        <w:t>1.</w:t>
      </w:r>
      <w:r w:rsidR="00606EC4" w:rsidRPr="001212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2125A">
        <w:rPr>
          <w:rFonts w:ascii="Times New Roman" w:hAnsi="Times New Roman" w:cs="Times New Roman"/>
          <w:bCs/>
          <w:sz w:val="26"/>
          <w:szCs w:val="26"/>
          <w:lang w:val="kk-KZ"/>
        </w:rPr>
        <w:t>аdebiportal.kz</w:t>
      </w:r>
    </w:p>
    <w:p w14:paraId="10D6C228" w14:textId="77777777" w:rsidR="00C044B2" w:rsidRPr="0012125A" w:rsidRDefault="00C044B2" w:rsidP="00606E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bCs/>
          <w:sz w:val="26"/>
          <w:szCs w:val="26"/>
          <w:lang w:val="kk-KZ"/>
        </w:rPr>
        <w:t>2. http://www.infoliolib.l/info/</w:t>
      </w:r>
    </w:p>
    <w:p w14:paraId="19E32604" w14:textId="77777777" w:rsidR="00C044B2" w:rsidRPr="0012125A" w:rsidRDefault="00C044B2" w:rsidP="00606E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bCs/>
          <w:sz w:val="26"/>
          <w:szCs w:val="26"/>
          <w:lang w:val="kk-KZ"/>
        </w:rPr>
        <w:t>3.</w:t>
      </w:r>
      <w:r w:rsidR="00606EC4" w:rsidRPr="0012125A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Pr="0012125A">
        <w:rPr>
          <w:rFonts w:ascii="Times New Roman" w:hAnsi="Times New Roman" w:cs="Times New Roman"/>
          <w:bCs/>
          <w:sz w:val="26"/>
          <w:szCs w:val="26"/>
          <w:lang w:val="kk-KZ"/>
        </w:rPr>
        <w:t>http://www.openj-gate.org /</w:t>
      </w:r>
    </w:p>
    <w:p w14:paraId="3A3624BF" w14:textId="77777777" w:rsidR="009532BC" w:rsidRPr="0012125A" w:rsidRDefault="00C044B2" w:rsidP="00606E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12125A">
        <w:rPr>
          <w:rFonts w:ascii="Times New Roman" w:hAnsi="Times New Roman" w:cs="Times New Roman"/>
          <w:bCs/>
          <w:sz w:val="26"/>
          <w:szCs w:val="26"/>
          <w:lang w:val="kk-KZ"/>
        </w:rPr>
        <w:t>4.</w:t>
      </w:r>
      <w:r w:rsidR="00606EC4" w:rsidRPr="001212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2125A">
        <w:rPr>
          <w:rFonts w:ascii="Times New Roman" w:hAnsi="Times New Roman" w:cs="Times New Roman"/>
          <w:bCs/>
          <w:sz w:val="26"/>
          <w:szCs w:val="26"/>
          <w:lang w:val="kk-KZ"/>
        </w:rPr>
        <w:t>http:/www.rubricon.com– РУБРИКОН</w:t>
      </w:r>
      <w:bookmarkStart w:id="0" w:name="_GoBack"/>
      <w:bookmarkEnd w:id="0"/>
    </w:p>
    <w:sectPr w:rsidR="009532BC" w:rsidRPr="0012125A" w:rsidSect="00E9026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5D4"/>
    <w:multiLevelType w:val="hybridMultilevel"/>
    <w:tmpl w:val="1278EC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20F39"/>
    <w:multiLevelType w:val="hybridMultilevel"/>
    <w:tmpl w:val="1F5C7980"/>
    <w:lvl w:ilvl="0" w:tplc="A922F9A6">
      <w:start w:val="6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609C4"/>
    <w:rsid w:val="001007B5"/>
    <w:rsid w:val="00104BC6"/>
    <w:rsid w:val="0012125A"/>
    <w:rsid w:val="00165E0D"/>
    <w:rsid w:val="001E5CBD"/>
    <w:rsid w:val="002558E6"/>
    <w:rsid w:val="00263701"/>
    <w:rsid w:val="00264933"/>
    <w:rsid w:val="002D262C"/>
    <w:rsid w:val="00302D0D"/>
    <w:rsid w:val="0032131D"/>
    <w:rsid w:val="00362404"/>
    <w:rsid w:val="00380097"/>
    <w:rsid w:val="00386A75"/>
    <w:rsid w:val="00390543"/>
    <w:rsid w:val="003C34E7"/>
    <w:rsid w:val="003C6BCC"/>
    <w:rsid w:val="003D0AB4"/>
    <w:rsid w:val="00403F99"/>
    <w:rsid w:val="004213B6"/>
    <w:rsid w:val="00442973"/>
    <w:rsid w:val="00461A27"/>
    <w:rsid w:val="004B1766"/>
    <w:rsid w:val="004C6215"/>
    <w:rsid w:val="0052514E"/>
    <w:rsid w:val="005B1801"/>
    <w:rsid w:val="005C6B8B"/>
    <w:rsid w:val="00606EC4"/>
    <w:rsid w:val="006337F5"/>
    <w:rsid w:val="006551F6"/>
    <w:rsid w:val="00660688"/>
    <w:rsid w:val="00660A51"/>
    <w:rsid w:val="00662B9C"/>
    <w:rsid w:val="006B0B74"/>
    <w:rsid w:val="006F090C"/>
    <w:rsid w:val="007026DE"/>
    <w:rsid w:val="00716672"/>
    <w:rsid w:val="00732268"/>
    <w:rsid w:val="00735AF5"/>
    <w:rsid w:val="00761CE9"/>
    <w:rsid w:val="007728AD"/>
    <w:rsid w:val="00785891"/>
    <w:rsid w:val="0079562E"/>
    <w:rsid w:val="007A6A84"/>
    <w:rsid w:val="007F44B3"/>
    <w:rsid w:val="00813BBC"/>
    <w:rsid w:val="00871576"/>
    <w:rsid w:val="00871F1F"/>
    <w:rsid w:val="0088591E"/>
    <w:rsid w:val="00936500"/>
    <w:rsid w:val="009532BC"/>
    <w:rsid w:val="009612B3"/>
    <w:rsid w:val="00975A40"/>
    <w:rsid w:val="00983ECE"/>
    <w:rsid w:val="009935F5"/>
    <w:rsid w:val="009D359F"/>
    <w:rsid w:val="009E41A2"/>
    <w:rsid w:val="009F04B4"/>
    <w:rsid w:val="009F679E"/>
    <w:rsid w:val="00A10CC5"/>
    <w:rsid w:val="00A145C8"/>
    <w:rsid w:val="00A52570"/>
    <w:rsid w:val="00A54FDA"/>
    <w:rsid w:val="00A61380"/>
    <w:rsid w:val="00AC412C"/>
    <w:rsid w:val="00B25A73"/>
    <w:rsid w:val="00B44C96"/>
    <w:rsid w:val="00B54C29"/>
    <w:rsid w:val="00B74271"/>
    <w:rsid w:val="00B77426"/>
    <w:rsid w:val="00B829E6"/>
    <w:rsid w:val="00B9305A"/>
    <w:rsid w:val="00B940C5"/>
    <w:rsid w:val="00BA03E0"/>
    <w:rsid w:val="00BD337C"/>
    <w:rsid w:val="00BF047C"/>
    <w:rsid w:val="00BF6397"/>
    <w:rsid w:val="00C044B2"/>
    <w:rsid w:val="00C264C2"/>
    <w:rsid w:val="00C31AF1"/>
    <w:rsid w:val="00C3740B"/>
    <w:rsid w:val="00C37EAE"/>
    <w:rsid w:val="00C44109"/>
    <w:rsid w:val="00C558FB"/>
    <w:rsid w:val="00C70771"/>
    <w:rsid w:val="00CB43BA"/>
    <w:rsid w:val="00CB6155"/>
    <w:rsid w:val="00D04BD3"/>
    <w:rsid w:val="00D328B5"/>
    <w:rsid w:val="00D376DD"/>
    <w:rsid w:val="00D67629"/>
    <w:rsid w:val="00D8609C"/>
    <w:rsid w:val="00D959C9"/>
    <w:rsid w:val="00DD7FCB"/>
    <w:rsid w:val="00DF0E14"/>
    <w:rsid w:val="00E4796B"/>
    <w:rsid w:val="00E54C20"/>
    <w:rsid w:val="00E9026A"/>
    <w:rsid w:val="00EB2022"/>
    <w:rsid w:val="00EF3AFB"/>
    <w:rsid w:val="00F2031C"/>
    <w:rsid w:val="00F51490"/>
    <w:rsid w:val="00F57C53"/>
    <w:rsid w:val="00F7185F"/>
    <w:rsid w:val="00FB5735"/>
    <w:rsid w:val="00FE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9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A1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A1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Айзада Абдраймова</cp:lastModifiedBy>
  <cp:revision>9</cp:revision>
  <cp:lastPrinted>2022-01-25T07:19:00Z</cp:lastPrinted>
  <dcterms:created xsi:type="dcterms:W3CDTF">2024-01-08T05:54:00Z</dcterms:created>
  <dcterms:modified xsi:type="dcterms:W3CDTF">2024-05-31T07:38:00Z</dcterms:modified>
</cp:coreProperties>
</file>