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B" w:rsidRPr="00AE4D49" w:rsidRDefault="00CC6E7B" w:rsidP="00CC6E7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C02AC6" w:rsidRDefault="00FA342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  <w:r w:rsidR="00CC6E7B"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C6E7B" w:rsidRPr="00AE4D49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46532" w:rsidRPr="00A46532">
        <w:rPr>
          <w:rFonts w:ascii="Times New Roman" w:hAnsi="Times New Roman" w:cs="Times New Roman"/>
          <w:b/>
          <w:sz w:val="28"/>
          <w:szCs w:val="28"/>
        </w:rPr>
        <w:t>Определение параметров землетрясений по сейсмическим записям</w:t>
      </w: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C6E7B" w:rsidRPr="00AE4D49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C6E7B" w:rsidRPr="00AE4D49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4D49">
        <w:rPr>
          <w:rFonts w:ascii="Times New Roman" w:hAnsi="Times New Roman" w:cs="Times New Roman"/>
          <w:sz w:val="20"/>
          <w:szCs w:val="20"/>
          <w:lang w:val="kk-KZ"/>
        </w:rPr>
        <w:t>(вступает в силу с 20</w:t>
      </w:r>
      <w:r w:rsidR="00135B34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AC4A9E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AE4D49">
        <w:rPr>
          <w:rFonts w:ascii="Times New Roman" w:hAnsi="Times New Roman" w:cs="Times New Roman"/>
          <w:sz w:val="20"/>
          <w:szCs w:val="20"/>
          <w:lang w:val="kk-KZ"/>
        </w:rPr>
        <w:t xml:space="preserve"> года)</w:t>
      </w: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AE4D49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152" w:type="dxa"/>
        <w:tblLayout w:type="fixed"/>
        <w:tblLook w:val="04A0" w:firstRow="1" w:lastRow="0" w:firstColumn="1" w:lastColumn="0" w:noHBand="0" w:noVBand="1"/>
      </w:tblPr>
      <w:tblGrid>
        <w:gridCol w:w="7338"/>
        <w:gridCol w:w="1814"/>
      </w:tblGrid>
      <w:tr w:rsidR="00CC6E7B" w:rsidRPr="00AE4D49" w:rsidTr="00FB16E7">
        <w:trPr>
          <w:cantSplit/>
          <w:trHeight w:val="124"/>
        </w:trPr>
        <w:tc>
          <w:tcPr>
            <w:tcW w:w="7338" w:type="dxa"/>
            <w:shd w:val="clear" w:color="auto" w:fill="auto"/>
            <w:noWrap/>
          </w:tcPr>
          <w:p w:rsidR="00CC6E7B" w:rsidRPr="00AE4D49" w:rsidRDefault="00CC6E7B" w:rsidP="00FB16E7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</w:pPr>
            <w:r w:rsidRPr="00AE4D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M</w:t>
            </w:r>
            <w:r w:rsidR="00FA342B" w:rsidRPr="00FA3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09</w:t>
            </w:r>
            <w:r w:rsidR="00E52223" w:rsidRPr="003A1F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r w:rsidR="00FA3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- Сейсмология</w:t>
            </w:r>
          </w:p>
          <w:p w:rsidR="00CC6E7B" w:rsidRPr="00AE4D49" w:rsidRDefault="00CC6E7B" w:rsidP="00FB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D4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Шифр </w:t>
            </w:r>
            <w:r w:rsidR="00FA34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 w:rsidRPr="00AE4D49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1814" w:type="dxa"/>
            <w:shd w:val="clear" w:color="auto" w:fill="auto"/>
          </w:tcPr>
          <w:p w:rsidR="00CC6E7B" w:rsidRPr="00AE4D49" w:rsidRDefault="00CC6E7B" w:rsidP="00FB1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C6E7B" w:rsidRPr="00AE4D49" w:rsidRDefault="00CC6E7B" w:rsidP="00CC6E7B">
      <w:pPr>
        <w:pStyle w:val="1"/>
        <w:tabs>
          <w:tab w:val="left" w:pos="709"/>
        </w:tabs>
        <w:jc w:val="both"/>
        <w:rPr>
          <w:sz w:val="28"/>
          <w:szCs w:val="28"/>
          <w:lang w:val="kk-KZ"/>
        </w:rPr>
      </w:pPr>
      <w:r w:rsidRPr="00AE4D49">
        <w:rPr>
          <w:b/>
          <w:sz w:val="28"/>
          <w:szCs w:val="28"/>
          <w:lang w:val="kk-KZ"/>
        </w:rPr>
        <w:t>3. Содержание теста:</w:t>
      </w:r>
      <w:r w:rsidRPr="00AE4D49">
        <w:rPr>
          <w:sz w:val="28"/>
          <w:szCs w:val="28"/>
          <w:lang w:val="kk-KZ"/>
        </w:rPr>
        <w:t xml:space="preserve">Тест содержит учебный материал по дисциплине </w:t>
      </w:r>
      <w:r w:rsidRPr="00AE4D49">
        <w:rPr>
          <w:b/>
          <w:sz w:val="28"/>
          <w:szCs w:val="28"/>
        </w:rPr>
        <w:t>«</w:t>
      </w:r>
      <w:r w:rsidR="00A46532" w:rsidRPr="00A46532">
        <w:rPr>
          <w:sz w:val="28"/>
          <w:szCs w:val="28"/>
        </w:rPr>
        <w:t>Определение параметров землетрясений по сейсмическим записям</w:t>
      </w:r>
      <w:r w:rsidRPr="00A46532">
        <w:rPr>
          <w:b/>
          <w:sz w:val="28"/>
          <w:szCs w:val="28"/>
        </w:rPr>
        <w:t>»</w:t>
      </w:r>
      <w:r w:rsidRPr="00AE4D49">
        <w:rPr>
          <w:sz w:val="28"/>
          <w:szCs w:val="28"/>
          <w:lang w:val="kk-KZ"/>
        </w:rPr>
        <w:t xml:space="preserve"> в соответствии с типовым учебным планом по следующим темам. Задания представлены на языке обучения (русский).</w:t>
      </w:r>
    </w:p>
    <w:p w:rsidR="00CC6E7B" w:rsidRPr="00AE4D49" w:rsidRDefault="00CC6E7B" w:rsidP="00CC6E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417"/>
        <w:gridCol w:w="1276"/>
      </w:tblGrid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CC6E7B" w:rsidRPr="00AE4D49" w:rsidRDefault="00CC6E7B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CC6E7B" w:rsidRPr="00AE4D49" w:rsidRDefault="00CC6E7B" w:rsidP="00FB1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  <w:p w:rsidR="00CC6E7B" w:rsidRPr="00AE4D49" w:rsidRDefault="00CC6E7B" w:rsidP="00FB1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E7B" w:rsidRPr="00AE4D49" w:rsidRDefault="00CC6E7B" w:rsidP="00FB16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CC6E7B" w:rsidRPr="00AE4D49" w:rsidTr="00FB16E7">
        <w:tc>
          <w:tcPr>
            <w:tcW w:w="500" w:type="dxa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C6E7B" w:rsidRPr="00C53A89" w:rsidRDefault="00A46532" w:rsidP="00FB1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Методы изучения крупных землетрясений прошлого (до инструментального) периода.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CC6E7B" w:rsidRPr="00C53A89" w:rsidRDefault="0084332A" w:rsidP="00017A86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Анализ макросейсмического материала</w:t>
            </w:r>
            <w:r w:rsidR="00A46532" w:rsidRPr="00C53A8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5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C6E7B" w:rsidRPr="00C53A89" w:rsidRDefault="00CC6E7B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CC6E7B" w:rsidRPr="00C53A89" w:rsidRDefault="00A46532" w:rsidP="00FB16E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</w:rPr>
              <w:t>Энергетическая классификация землетрясений.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C6E7B" w:rsidRPr="00AE4D49" w:rsidTr="00FB16E7">
        <w:tc>
          <w:tcPr>
            <w:tcW w:w="500" w:type="dxa"/>
            <w:vAlign w:val="center"/>
          </w:tcPr>
          <w:p w:rsidR="00CC6E7B" w:rsidRPr="00AE4D49" w:rsidRDefault="00CC6E7B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</w:tcPr>
          <w:p w:rsidR="00CC6E7B" w:rsidRPr="00C53A89" w:rsidRDefault="00F554B3" w:rsidP="00017A8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Развитие научно-методических основ изучения с</w:t>
            </w:r>
            <w:r w:rsidRPr="00C53A89">
              <w:rPr>
                <w:rFonts w:ascii="Times New Roman" w:hAnsi="Times New Roman"/>
                <w:sz w:val="24"/>
                <w:szCs w:val="24"/>
              </w:rPr>
              <w:t>ейсмическ</w:t>
            </w: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C53A89">
              <w:rPr>
                <w:rFonts w:ascii="Times New Roman" w:hAnsi="Times New Roman"/>
                <w:sz w:val="24"/>
                <w:szCs w:val="24"/>
              </w:rPr>
              <w:t xml:space="preserve"> режи</w:t>
            </w: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ма</w:t>
            </w:r>
            <w:r w:rsidR="0084332A" w:rsidRPr="00C53A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C6E7B" w:rsidRPr="00C53A89" w:rsidRDefault="00A46532" w:rsidP="00FB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Теоретические основы построения систем сейсмического мониторинга. Масштабный эффект от землетрясений.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tabs>
                <w:tab w:val="left" w:pos="183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Проблема сейсмической опасности для различных промышленных объектов. Виды и методы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tabs>
                <w:tab w:val="left" w:pos="183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  <w:lang w:val="kk-KZ"/>
              </w:rPr>
              <w:t xml:space="preserve">Принципы организации сейсмического мониторинга. </w:t>
            </w: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Теоретические основы регистрации, обработки и интерпретации сейсмологических данных.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  <w:lang w:val="kk-KZ"/>
              </w:rPr>
              <w:t>Принципы и теоретические основы организации сейсмического мониторинга в слабоактивных платформенных областях.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Практические методы и средства проведения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Основы обработки и интерпретации сейсмологических данных.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</w:rPr>
              <w:t>Развитие сейсмологической регистрирующей аппаратуры цифровых систем. Принципы измерения смещений почвы. Инерционная сейсмометрия.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9E30F6" w:rsidRPr="00C53A89" w:rsidRDefault="009E30F6" w:rsidP="00FB16E7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Т</w:t>
            </w: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иповое программное обеспечение для информационно-измерительных систем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Изучение региональной и локальной сейсмической активности территории или локального участка (района ГЭС </w:t>
            </w: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lastRenderedPageBreak/>
              <w:t>и ТЭС,  рудников, открытых карьеров).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AE4D49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Сейсмический мониторинг с помощью одиночных сейсмостанций и сейсмических сетей.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eastAsia="Times New Roman" w:hAnsi="yandex-sans" w:cs="Times New Roman"/>
                <w:sz w:val="24"/>
                <w:szCs w:val="24"/>
              </w:rPr>
              <w:t>Малоапертурная сейсмическая группа как инструмент сейсмического мониторинга.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Times New Roman" w:hAnsi="Times New Roman"/>
                <w:sz w:val="24"/>
                <w:szCs w:val="24"/>
                <w:lang w:val="kk-KZ"/>
              </w:rPr>
              <w:t>Методы обработки цифровых сейсмических данных.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662" w:type="dxa"/>
          </w:tcPr>
          <w:p w:rsidR="009E30F6" w:rsidRPr="00C53A89" w:rsidRDefault="00F90B55" w:rsidP="00FB16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yandex-sans" w:hAnsi="yandex-sans"/>
                <w:sz w:val="24"/>
                <w:szCs w:val="24"/>
                <w:lang w:val="kk-KZ"/>
              </w:rPr>
              <w:t xml:space="preserve">Карты сейсмического районирования. </w:t>
            </w:r>
            <w:r w:rsidRPr="00C53A89">
              <w:rPr>
                <w:rFonts w:ascii="yandex-sans" w:hAnsi="yandex-sans"/>
                <w:sz w:val="24"/>
                <w:szCs w:val="24"/>
              </w:rPr>
              <w:t>Виды оценки сейсмической опасности.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P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662" w:type="dxa"/>
          </w:tcPr>
          <w:p w:rsidR="009E30F6" w:rsidRPr="00C53A89" w:rsidRDefault="0084332A" w:rsidP="00017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Инструментальные данные и их анализ 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662" w:type="dxa"/>
          </w:tcPr>
          <w:p w:rsidR="009E30F6" w:rsidRPr="00C53A89" w:rsidRDefault="0084332A" w:rsidP="00017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 очагов землетрясений как показатель сейсмотектонического деформирования среды 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E30F6" w:rsidRPr="00AE4D49" w:rsidTr="00FB16E7">
        <w:tc>
          <w:tcPr>
            <w:tcW w:w="500" w:type="dxa"/>
            <w:vAlign w:val="center"/>
          </w:tcPr>
          <w:p w:rsidR="009E30F6" w:rsidRDefault="009E30F6" w:rsidP="00FB16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62" w:type="dxa"/>
          </w:tcPr>
          <w:p w:rsidR="009E30F6" w:rsidRPr="00C53A89" w:rsidRDefault="0084332A" w:rsidP="00017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Пространственно-временные закономерности распределения землетрясений </w:t>
            </w:r>
          </w:p>
        </w:tc>
        <w:tc>
          <w:tcPr>
            <w:tcW w:w="1417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9E30F6" w:rsidRPr="00C53A89" w:rsidRDefault="009E30F6" w:rsidP="0081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E30F6" w:rsidRPr="00AE4D49" w:rsidTr="00C02AC6">
        <w:tc>
          <w:tcPr>
            <w:tcW w:w="7162" w:type="dxa"/>
            <w:gridSpan w:val="2"/>
          </w:tcPr>
          <w:p w:rsidR="009E30F6" w:rsidRPr="00AE4D49" w:rsidRDefault="009E30F6" w:rsidP="00C02AC6">
            <w:pPr>
              <w:pStyle w:val="1"/>
              <w:jc w:val="center"/>
              <w:rPr>
                <w:sz w:val="24"/>
                <w:szCs w:val="24"/>
              </w:rPr>
            </w:pPr>
            <w:r w:rsidRPr="00AE4D49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</w:tcPr>
          <w:p w:rsidR="009E30F6" w:rsidRPr="00AE4D49" w:rsidRDefault="009E30F6" w:rsidP="00C02AC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CC6E7B" w:rsidRPr="00AE4D49" w:rsidRDefault="00CC6E7B" w:rsidP="00CC6E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C6E7B" w:rsidRPr="00AE4D49" w:rsidRDefault="00CC6E7B" w:rsidP="005E7694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E4D49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CC6E7B" w:rsidRPr="00AE4D49" w:rsidRDefault="00CC6E7B" w:rsidP="005E7694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Задания </w:t>
      </w:r>
      <w:r w:rsidRPr="00AE4D49">
        <w:rPr>
          <w:rFonts w:ascii="Times New Roman" w:hAnsi="Times New Roman" w:cs="Times New Roman"/>
          <w:sz w:val="28"/>
          <w:szCs w:val="28"/>
        </w:rPr>
        <w:t>охватывают вопросы дающие студентам знания, позволяющие им внедрять в управленческую практику рыночные аспекты, базирующиеся на принципах и методах управления гостиниц и ресторанов; научить анализировать функционирование подразделений и служб систем управления гостиницами и ресторанами различных форм собственности;  научить принимать управленческие решения, проводить переговоры, эффективно управлять персоналом обслуживания.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>0 минут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теста - </w:t>
      </w:r>
      <w:r w:rsidRPr="00AE4D49">
        <w:rPr>
          <w:rFonts w:ascii="Times New Roman" w:hAnsi="Times New Roman" w:cs="Times New Roman"/>
          <w:sz w:val="28"/>
          <w:szCs w:val="28"/>
        </w:rPr>
        <w:t>20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CC6E7B" w:rsidRPr="00AE4D49" w:rsidRDefault="00CC6E7B" w:rsidP="005E7694">
      <w:pPr>
        <w:spacing w:after="0" w:line="228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- легкий (A) - </w:t>
      </w:r>
      <w:r w:rsidRPr="00AE4D49">
        <w:rPr>
          <w:rFonts w:ascii="Times New Roman" w:hAnsi="Times New Roman" w:cs="Times New Roman"/>
          <w:sz w:val="28"/>
          <w:szCs w:val="28"/>
        </w:rPr>
        <w:t>6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(30%);</w:t>
      </w:r>
    </w:p>
    <w:p w:rsidR="00CC6E7B" w:rsidRPr="00AE4D49" w:rsidRDefault="00CC6E7B" w:rsidP="005E7694">
      <w:pPr>
        <w:spacing w:after="0" w:line="228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- </w:t>
      </w:r>
      <w:r w:rsidRPr="00AE4D49">
        <w:rPr>
          <w:rFonts w:ascii="Times New Roman" w:hAnsi="Times New Roman" w:cs="Times New Roman"/>
          <w:sz w:val="28"/>
          <w:szCs w:val="28"/>
        </w:rPr>
        <w:t>8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 (40%);</w:t>
      </w:r>
    </w:p>
    <w:p w:rsidR="00CC6E7B" w:rsidRPr="00C02AC6" w:rsidRDefault="00CC6E7B" w:rsidP="005E7694">
      <w:pPr>
        <w:spacing w:after="0" w:line="228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- </w:t>
      </w:r>
      <w:r w:rsidRPr="00DD5948">
        <w:rPr>
          <w:rFonts w:ascii="Times New Roman" w:hAnsi="Times New Roman" w:cs="Times New Roman"/>
          <w:sz w:val="28"/>
          <w:szCs w:val="28"/>
        </w:rPr>
        <w:t>6</w:t>
      </w:r>
      <w:r w:rsidRPr="00AE4D49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(30%).</w:t>
      </w:r>
    </w:p>
    <w:p w:rsidR="00CC6E7B" w:rsidRPr="00AE4D49" w:rsidRDefault="00CC6E7B" w:rsidP="005E7694">
      <w:pPr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CC6E7B" w:rsidRPr="00AB2299" w:rsidRDefault="00CC6E7B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ответов.</w:t>
      </w:r>
    </w:p>
    <w:p w:rsidR="00CC6E7B" w:rsidRPr="00AE4D49" w:rsidRDefault="00CC6E7B" w:rsidP="005E769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CC6E7B" w:rsidRPr="00C02AC6" w:rsidRDefault="00CC6E7B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BF047C">
        <w:rPr>
          <w:rFonts w:ascii="Times New Roman" w:hAnsi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CC6E7B" w:rsidRPr="00AE4D49" w:rsidRDefault="00CC6E7B" w:rsidP="005E7694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D49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006A2E">
        <w:rPr>
          <w:rFonts w:ascii="Times New Roman" w:hAnsi="Times New Roman"/>
          <w:sz w:val="28"/>
          <w:szCs w:val="28"/>
        </w:rPr>
        <w:t>Рихтер Ч. Элементарная сейсмология. М.: ИЛ. 1963.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2. Буллен К.Е. Введение в теоретическую сейсмологию. М.: Мир, 1966.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3. Саваренский Е.Ф., Кирнос Д.П. Элементы сейсмологии и сейсмометрии.  М., 1955.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4. Медведев С.В. Инженерная сейсмология. М.: Госстройиздат, 1962. 284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006A2E">
        <w:rPr>
          <w:rFonts w:ascii="Times New Roman" w:hAnsi="Times New Roman"/>
          <w:sz w:val="28"/>
          <w:szCs w:val="28"/>
          <w:lang w:eastAsia="ko-KR"/>
        </w:rPr>
        <w:t>5. Ризниченко Ю.В. Проблемы сейсмологии. Избранные труды. М.: Наука, 1985. 406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6. Рикитаке Т. Предсказание землетрясений. М.: Мир, 1979. 388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lastRenderedPageBreak/>
        <w:t>7. Моги К. Предсказание землетрясений. М.: Мир, 1988. 382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8. Нурмагамбетов А. Основы сейсмологии и сейсмической безопасности. Алматы. 2000. 120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9. Нурмагамбетов А. </w:t>
      </w:r>
      <w:r w:rsidRPr="00006A2E">
        <w:rPr>
          <w:rFonts w:ascii="Times New Roman" w:hAnsi="Times New Roman"/>
          <w:sz w:val="28"/>
          <w:szCs w:val="28"/>
          <w:lang w:val="kk-KZ"/>
        </w:rPr>
        <w:t xml:space="preserve">Жер сілкініс: болжам және сақтану шаралары. Алматы. 1999. 217 с. 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10. Гир Дж., Шах Х. Зыбкая твердь. М.: Мир. 1988.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11. Эйби Дж. А. Землетрясения. М.1982.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  <w:lang w:val="kk-KZ"/>
        </w:rPr>
        <w:t>12. Болт Б</w:t>
      </w:r>
      <w:r w:rsidRPr="00006A2E">
        <w:rPr>
          <w:rFonts w:ascii="Times New Roman" w:hAnsi="Times New Roman"/>
          <w:sz w:val="28"/>
          <w:szCs w:val="28"/>
        </w:rPr>
        <w:t>. Землетрясения. М.: Мир. 1981.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13. Сыдыков А. Сейсмический режим территории Казахстана. Алматы: Ғылым, 2004.  270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14. Геодинамика и сейсмичность литосферы Казахстана.  Алматы, 2007.  411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15. Тимуш А.В. Сейсмотектоника литосферы Казахстана. Алматы, 2011.   590 с.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16. Садыкова А.Б. Сейсмическая опасность территории Казахстана.  Алматы: Хай Текнолоджи.  2012.  267 с. 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 xml:space="preserve">17. Нурмагамбетов А., Сыдыков А. Землетрясение: жизнь можно сохранить. Алма-Ата: </w:t>
      </w:r>
      <w:r w:rsidRPr="00006A2E">
        <w:rPr>
          <w:rFonts w:ascii="Times New Roman" w:hAnsi="Times New Roman"/>
          <w:sz w:val="28"/>
          <w:szCs w:val="28"/>
          <w:lang w:val="kk-KZ"/>
        </w:rPr>
        <w:t>Ғ</w:t>
      </w:r>
      <w:r w:rsidRPr="00006A2E">
        <w:rPr>
          <w:rFonts w:ascii="Times New Roman" w:hAnsi="Times New Roman"/>
          <w:sz w:val="28"/>
          <w:szCs w:val="28"/>
        </w:rPr>
        <w:t>ылым, 1990.</w:t>
      </w:r>
    </w:p>
    <w:p w:rsidR="003A1F2C" w:rsidRPr="00006A2E" w:rsidRDefault="003A1F2C" w:rsidP="005E7694">
      <w:pPr>
        <w:pStyle w:val="a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06A2E">
        <w:rPr>
          <w:rFonts w:ascii="Times New Roman" w:hAnsi="Times New Roman"/>
          <w:sz w:val="28"/>
          <w:szCs w:val="28"/>
        </w:rPr>
        <w:t>18. Нурмагамбетов А., Кунаев М.С. Физика Земли. Алматы. 2007. 223 с.</w:t>
      </w:r>
    </w:p>
    <w:p w:rsidR="003A1F2C" w:rsidRPr="00006A2E" w:rsidRDefault="003A1F2C" w:rsidP="005E7694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6A2E">
        <w:rPr>
          <w:rFonts w:ascii="Times New Roman" w:hAnsi="Times New Roman"/>
          <w:sz w:val="28"/>
          <w:szCs w:val="28"/>
        </w:rPr>
        <w:t>19. Нурмагамбетов А., Сыдыков А. Жер физикасы. Алматы. 2006. 209 с</w:t>
      </w:r>
    </w:p>
    <w:p w:rsidR="003A1F2C" w:rsidRPr="00FD72DB" w:rsidRDefault="003A1F2C" w:rsidP="005E7694">
      <w:pPr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A1F2C" w:rsidRPr="00FD72DB" w:rsidSect="00FF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236D"/>
    <w:multiLevelType w:val="hybridMultilevel"/>
    <w:tmpl w:val="A9188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1D"/>
    <w:rsid w:val="00017A86"/>
    <w:rsid w:val="000C3CA2"/>
    <w:rsid w:val="00135B34"/>
    <w:rsid w:val="002F214B"/>
    <w:rsid w:val="0033128C"/>
    <w:rsid w:val="00387D77"/>
    <w:rsid w:val="003A1F2C"/>
    <w:rsid w:val="00530095"/>
    <w:rsid w:val="005618C1"/>
    <w:rsid w:val="005E7694"/>
    <w:rsid w:val="00660B6B"/>
    <w:rsid w:val="007C6749"/>
    <w:rsid w:val="0084332A"/>
    <w:rsid w:val="009A499B"/>
    <w:rsid w:val="009E30F6"/>
    <w:rsid w:val="00A46532"/>
    <w:rsid w:val="00A51CE5"/>
    <w:rsid w:val="00AC4A9E"/>
    <w:rsid w:val="00AE5217"/>
    <w:rsid w:val="00B00377"/>
    <w:rsid w:val="00B211D6"/>
    <w:rsid w:val="00B706F5"/>
    <w:rsid w:val="00BA353D"/>
    <w:rsid w:val="00C02AC6"/>
    <w:rsid w:val="00C53A89"/>
    <w:rsid w:val="00CA3130"/>
    <w:rsid w:val="00CC6E7B"/>
    <w:rsid w:val="00E52223"/>
    <w:rsid w:val="00EA4EC4"/>
    <w:rsid w:val="00EE171D"/>
    <w:rsid w:val="00F554B3"/>
    <w:rsid w:val="00F90B55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E7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C6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6E7B"/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6E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CC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C6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C6E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6E7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2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3A1F2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3A1F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E7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C6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6E7B"/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C6E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CC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C6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C6E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6E7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2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3A1F2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3A1F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Тураров</dc:creator>
  <cp:keywords/>
  <dc:description/>
  <cp:lastModifiedBy>Жанар Бейсенова</cp:lastModifiedBy>
  <cp:revision>4</cp:revision>
  <cp:lastPrinted>2022-04-06T10:10:00Z</cp:lastPrinted>
  <dcterms:created xsi:type="dcterms:W3CDTF">2022-04-06T10:26:00Z</dcterms:created>
  <dcterms:modified xsi:type="dcterms:W3CDTF">2022-04-11T08:50:00Z</dcterms:modified>
</cp:coreProperties>
</file>