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3" w:rsidRPr="00502704" w:rsidRDefault="00F137B3" w:rsidP="00F137B3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50270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СПЕЦИФИКАЦИЯ ТЕСТА</w:t>
      </w:r>
    </w:p>
    <w:p w:rsidR="00F137B3" w:rsidRPr="00502704" w:rsidRDefault="00F137B3" w:rsidP="00F137B3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50270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по дисциплине  «</w:t>
      </w:r>
      <w:r w:rsidRPr="00502704">
        <w:rPr>
          <w:rFonts w:ascii="Times New Roman" w:hAnsi="Times New Roman"/>
          <w:b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 w:rsidRPr="0050270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137B3" w:rsidRPr="00502704" w:rsidRDefault="00F137B3" w:rsidP="00F137B3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50270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для комплексного тестирования в магистратуру</w:t>
      </w:r>
    </w:p>
    <w:p w:rsidR="00F137B3" w:rsidRPr="00502704" w:rsidRDefault="00F137B3" w:rsidP="00F137B3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02704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(вступает в силу </w:t>
      </w:r>
      <w:r w:rsidR="003D63AE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в </w:t>
      </w:r>
      <w:r w:rsidRPr="00502704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202</w:t>
      </w:r>
      <w:r w:rsidR="003D63AE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4</w:t>
      </w:r>
      <w:r w:rsidRPr="00502704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году) </w:t>
      </w:r>
    </w:p>
    <w:p w:rsidR="00F137B3" w:rsidRPr="00502704" w:rsidRDefault="00F137B3" w:rsidP="00F137B3">
      <w:pPr>
        <w:widowControl w:val="0"/>
        <w:tabs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7B3" w:rsidRPr="00502704" w:rsidRDefault="00F137B3" w:rsidP="003D63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2704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составления</w:t>
      </w:r>
      <w:r w:rsidRPr="00502704">
        <w:rPr>
          <w:rFonts w:ascii="Times New Roman" w:hAnsi="Times New Roman" w:cs="Times New Roman"/>
          <w:bCs/>
          <w:sz w:val="28"/>
          <w:szCs w:val="28"/>
          <w:lang w:val="kk-KZ"/>
        </w:rPr>
        <w:t>: Определени</w:t>
      </w:r>
      <w:r w:rsidR="003D63AE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5027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способности продолжать обучение в организациях релизирующих программы послевузовского образования Республики Казахстан.</w:t>
      </w:r>
    </w:p>
    <w:p w:rsidR="00F137B3" w:rsidRPr="00502704" w:rsidRDefault="00F137B3" w:rsidP="003D63A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37B3" w:rsidRPr="00502704" w:rsidRDefault="00F137B3" w:rsidP="003D63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27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Задачи: </w:t>
      </w:r>
      <w:r w:rsidRPr="00502704">
        <w:rPr>
          <w:rFonts w:ascii="Times New Roman" w:hAnsi="Times New Roman" w:cs="Times New Roman"/>
          <w:bCs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F137B3" w:rsidRPr="00502704" w:rsidRDefault="00F137B3" w:rsidP="003D63A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37B3" w:rsidRPr="003D63AE" w:rsidRDefault="00F137B3" w:rsidP="003D63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D63AE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М126 – </w:t>
      </w:r>
      <w:r w:rsidRPr="003D63AE">
        <w:rPr>
          <w:rFonts w:ascii="Times New Roman" w:hAnsi="Times New Roman" w:cs="Times New Roman"/>
          <w:b/>
          <w:i/>
          <w:sz w:val="28"/>
          <w:szCs w:val="28"/>
          <w:lang w:val="kk-KZ"/>
        </w:rPr>
        <w:t>«Транспортное строительство»</w:t>
      </w:r>
    </w:p>
    <w:p w:rsidR="00F137B3" w:rsidRPr="00502704" w:rsidRDefault="00F137B3" w:rsidP="003D63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</w:pPr>
      <w:r w:rsidRPr="00502704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 xml:space="preserve">шифр </w:t>
      </w:r>
      <w:r w:rsidRPr="00502704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ab/>
        <w:t xml:space="preserve">       наименование группы образовательных программ</w:t>
      </w:r>
    </w:p>
    <w:p w:rsidR="00F137B3" w:rsidRPr="00502704" w:rsidRDefault="00F137B3" w:rsidP="003D63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137B3" w:rsidRPr="003D63AE" w:rsidRDefault="00F137B3" w:rsidP="003D63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D63A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Содержание теста: </w:t>
      </w:r>
      <w:r w:rsidRPr="003D63A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Тест включает учебный материал на основе рабочей программы (силлабуса)  дисциплины   </w:t>
      </w:r>
      <w:r w:rsidRPr="003D63A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</w:t>
      </w:r>
      <w:r w:rsidRPr="003D63AE">
        <w:rPr>
          <w:rFonts w:ascii="Times New Roman" w:hAnsi="Times New Roman"/>
          <w:b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 w:rsidRPr="003D63A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» в следующем порядке. Задачи предоставляются  на языке обучения  (русский)</w:t>
      </w:r>
    </w:p>
    <w:p w:rsidR="00F137B3" w:rsidRPr="00502704" w:rsidRDefault="00F137B3" w:rsidP="00F137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027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F137B3" w:rsidRPr="00502704" w:rsidRDefault="00F137B3" w:rsidP="00A103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Основы рационального планирования и проектирования строительства</w:t>
            </w:r>
          </w:p>
        </w:tc>
        <w:tc>
          <w:tcPr>
            <w:tcW w:w="1417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поточного строительства</w:t>
            </w:r>
          </w:p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Моделирование строительного производства при разработке производственных планов</w:t>
            </w:r>
          </w:p>
        </w:tc>
        <w:tc>
          <w:tcPr>
            <w:tcW w:w="1417" w:type="dxa"/>
          </w:tcPr>
          <w:p w:rsidR="00F137B3" w:rsidRPr="00502704" w:rsidRDefault="00F137B3" w:rsidP="00A10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7B3" w:rsidRPr="00502704" w:rsidRDefault="00F137B3" w:rsidP="00A10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F137B3" w:rsidRPr="00502704" w:rsidRDefault="00F137B3" w:rsidP="00A103F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работ подготовительного периода</w:t>
            </w:r>
          </w:p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137B3" w:rsidRPr="00502704" w:rsidRDefault="00F137B3" w:rsidP="00A10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F137B3" w:rsidRPr="00502704" w:rsidRDefault="00F137B3" w:rsidP="00A103F1">
            <w:pPr>
              <w:spacing w:after="0" w:line="240" w:lineRule="auto"/>
              <w:jc w:val="center"/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работ по земляным работам для транспортных сооружений</w:t>
            </w:r>
          </w:p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500" w:type="dxa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:rsidR="00F137B3" w:rsidRPr="00502704" w:rsidRDefault="00F137B3" w:rsidP="00A10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Проектирование организации строительства объектов транспорта</w:t>
            </w:r>
          </w:p>
        </w:tc>
        <w:tc>
          <w:tcPr>
            <w:tcW w:w="1417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137B3" w:rsidRPr="00502704" w:rsidRDefault="00F137B3" w:rsidP="00A103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137B3" w:rsidRPr="00502704" w:rsidTr="00A103F1">
        <w:tc>
          <w:tcPr>
            <w:tcW w:w="7162" w:type="dxa"/>
            <w:gridSpan w:val="2"/>
            <w:vAlign w:val="center"/>
          </w:tcPr>
          <w:p w:rsidR="00F137B3" w:rsidRPr="00502704" w:rsidRDefault="00F137B3" w:rsidP="00A103F1">
            <w:pPr>
              <w:pStyle w:val="11"/>
              <w:rPr>
                <w:sz w:val="28"/>
                <w:szCs w:val="28"/>
              </w:rPr>
            </w:pPr>
            <w:r w:rsidRPr="0050270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F137B3" w:rsidRPr="00502704" w:rsidRDefault="00F137B3" w:rsidP="00A103F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137B3" w:rsidRPr="00502704" w:rsidRDefault="00F137B3" w:rsidP="00F137B3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3D63AE" w:rsidRDefault="00F137B3" w:rsidP="003D63AE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0270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F137B3" w:rsidRPr="00502704" w:rsidRDefault="00F137B3" w:rsidP="003D63AE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заданий соответствует тематике, представленной в типовой учебной программе по дисциплине </w:t>
      </w:r>
      <w:r w:rsidRPr="00502704">
        <w:rPr>
          <w:rFonts w:ascii="Times New Roman" w:hAnsi="Times New Roman"/>
          <w:sz w:val="28"/>
          <w:szCs w:val="28"/>
        </w:rPr>
        <w:t>«</w:t>
      </w:r>
      <w:r w:rsidRPr="00502704">
        <w:rPr>
          <w:rFonts w:ascii="Times New Roman" w:hAnsi="Times New Roman"/>
          <w:sz w:val="28"/>
          <w:szCs w:val="28"/>
          <w:lang w:val="kk-KZ"/>
        </w:rPr>
        <w:t xml:space="preserve">Организация и планирование </w:t>
      </w:r>
      <w:r w:rsidRPr="00502704">
        <w:rPr>
          <w:rFonts w:ascii="Times New Roman" w:hAnsi="Times New Roman"/>
          <w:sz w:val="28"/>
          <w:szCs w:val="28"/>
          <w:lang w:val="kk-KZ"/>
        </w:rPr>
        <w:lastRenderedPageBreak/>
        <w:t>строительства транспортных сооружений». Данное содержание включает в себя общие вопросы о</w:t>
      </w:r>
      <w:r w:rsidRPr="00502704">
        <w:rPr>
          <w:rFonts w:ascii="Times New Roman" w:hAnsi="Times New Roman"/>
          <w:sz w:val="28"/>
          <w:szCs w:val="28"/>
        </w:rPr>
        <w:t>сновам рационального планирования и проектирования транспортного строительства</w:t>
      </w:r>
      <w:r w:rsidRPr="00502704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502704">
        <w:rPr>
          <w:rFonts w:ascii="Times New Roman" w:hAnsi="Times New Roman"/>
          <w:sz w:val="28"/>
          <w:szCs w:val="28"/>
        </w:rPr>
        <w:t xml:space="preserve">Поточные и непоточный методы организации работ; Основные положения по организации долговременных потоков в строительстве транспортных сооружений; Материально-техническое обеспечение строительных организации, календарное и сетевое планирование, проектирование стройгенпланов.  </w:t>
      </w:r>
    </w:p>
    <w:p w:rsidR="00F137B3" w:rsidRPr="003D63AE" w:rsidRDefault="00F137B3" w:rsidP="003D63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D63AE">
        <w:rPr>
          <w:rFonts w:ascii="Times New Roman" w:hAnsi="Times New Roman"/>
          <w:b/>
          <w:sz w:val="28"/>
          <w:szCs w:val="28"/>
          <w:lang w:val="kk-KZ"/>
        </w:rPr>
        <w:t>Среднее время выполнение задания: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270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270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70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270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F137B3" w:rsidRPr="00502704" w:rsidRDefault="00F137B3" w:rsidP="003D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04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      в остальных случаях – 0 (ноль) баллов.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270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F137B3" w:rsidRPr="00502704" w:rsidRDefault="00F137B3" w:rsidP="003D63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704">
        <w:rPr>
          <w:rFonts w:ascii="Times New Roman" w:hAnsi="Times New Roman"/>
          <w:color w:val="000000"/>
          <w:spacing w:val="-7"/>
          <w:sz w:val="28"/>
          <w:szCs w:val="28"/>
        </w:rPr>
        <w:t xml:space="preserve">1. </w:t>
      </w:r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>Дикман Л.Г. Организация строительного производства. – М.: 2010. – 512с.</w:t>
      </w:r>
    </w:p>
    <w:p w:rsidR="00F137B3" w:rsidRPr="00502704" w:rsidRDefault="00F137B3" w:rsidP="003D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 xml:space="preserve">2. </w:t>
      </w:r>
      <w:r w:rsidRPr="00502704">
        <w:rPr>
          <w:rFonts w:ascii="Times New Roman" w:hAnsi="Times New Roman"/>
          <w:color w:val="000000"/>
          <w:spacing w:val="9"/>
          <w:sz w:val="28"/>
          <w:szCs w:val="28"/>
        </w:rPr>
        <w:t xml:space="preserve">Жинкин Г.Н., Прокудин И.В., Спиридонов Э.С., Грачев И.А., Терлецкий С.К. </w:t>
      </w:r>
      <w:r w:rsidRPr="00502704">
        <w:rPr>
          <w:rFonts w:ascii="Times New Roman" w:hAnsi="Times New Roman"/>
          <w:color w:val="000000"/>
          <w:spacing w:val="2"/>
          <w:sz w:val="28"/>
          <w:szCs w:val="28"/>
        </w:rPr>
        <w:t>Организация и планирование железнодорожного строительства. П</w:t>
      </w:r>
      <w:r w:rsidRPr="00502704">
        <w:rPr>
          <w:rFonts w:ascii="Times New Roman" w:hAnsi="Times New Roman"/>
          <w:color w:val="000000"/>
          <w:sz w:val="28"/>
          <w:szCs w:val="28"/>
        </w:rPr>
        <w:t>од редакцией Жинкина Г.Н. и Прокудина И.В. – М.: Желдориздат, 2011. – 700 с.</w:t>
      </w:r>
    </w:p>
    <w:p w:rsidR="00F137B3" w:rsidRPr="00502704" w:rsidRDefault="00F137B3" w:rsidP="003D63A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2704">
        <w:rPr>
          <w:rFonts w:ascii="Times New Roman" w:hAnsi="Times New Roman"/>
          <w:color w:val="000000"/>
          <w:sz w:val="28"/>
          <w:szCs w:val="28"/>
        </w:rPr>
        <w:t>3. Красин Н.А. Организация, планирование и строительство мостов и тоннелей. – Ташкент: ТашИИТ, 2010. – 40 с</w:t>
      </w:r>
      <w:r w:rsidRPr="00502704">
        <w:rPr>
          <w:rFonts w:ascii="Times New Roman" w:hAnsi="Times New Roman"/>
          <w:color w:val="000000"/>
          <w:sz w:val="28"/>
          <w:szCs w:val="28"/>
          <w:lang w:val="uk-UA"/>
        </w:rPr>
        <w:t xml:space="preserve">.                            </w:t>
      </w:r>
    </w:p>
    <w:p w:rsidR="00F137B3" w:rsidRPr="00502704" w:rsidRDefault="00F137B3" w:rsidP="003D63A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7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502704">
        <w:rPr>
          <w:rFonts w:ascii="Times New Roman" w:hAnsi="Times New Roman" w:cs="Times New Roman"/>
          <w:color w:val="000000"/>
          <w:sz w:val="28"/>
          <w:szCs w:val="28"/>
        </w:rPr>
        <w:t xml:space="preserve">Сироткин Н. А., Ольховиков С. Э. Организация и планирование строительного производства. Учебное пособие. </w:t>
      </w:r>
      <w:r w:rsidRPr="00502704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502704">
        <w:rPr>
          <w:rFonts w:ascii="Times New Roman" w:hAnsi="Times New Roman" w:cs="Times New Roman"/>
          <w:color w:val="000000"/>
          <w:sz w:val="28"/>
          <w:szCs w:val="28"/>
        </w:rPr>
        <w:t>: 978-5-4475-6006-5. – Москва-Берлин: Директ-Медиа, 2015. – 212 с.</w:t>
      </w:r>
    </w:p>
    <w:p w:rsidR="00F137B3" w:rsidRDefault="00F137B3" w:rsidP="003D63AE">
      <w:pPr>
        <w:pStyle w:val="4"/>
        <w:spacing w:before="0" w:after="0"/>
        <w:jc w:val="both"/>
        <w:rPr>
          <w:b w:val="0"/>
          <w:color w:val="000000"/>
        </w:rPr>
      </w:pPr>
      <w:r w:rsidRPr="00502704">
        <w:rPr>
          <w:b w:val="0"/>
          <w:color w:val="000000"/>
        </w:rPr>
        <w:t xml:space="preserve">5. Прокудин И.В., Грачев И.А., Колос А.Ф. Организация строительства железных дорог. Учебное пособие. Под ред. И.В. Прокудина. – </w:t>
      </w:r>
      <w:r w:rsidRPr="00502704">
        <w:rPr>
          <w:b w:val="0"/>
          <w:color w:val="000000"/>
          <w:lang w:val="kk-KZ"/>
        </w:rPr>
        <w:t xml:space="preserve">М.: </w:t>
      </w:r>
      <w:r w:rsidRPr="00502704">
        <w:rPr>
          <w:b w:val="0"/>
          <w:color w:val="000000"/>
        </w:rPr>
        <w:t>Издательство УМЦ ЖДТ «Маршрут», 2013. – 568 с.</w:t>
      </w:r>
    </w:p>
    <w:p w:rsidR="00F137B3" w:rsidRPr="002872B8" w:rsidRDefault="00F137B3" w:rsidP="003D63AE">
      <w:pPr>
        <w:pStyle w:val="4"/>
        <w:spacing w:before="0" w:after="0"/>
        <w:jc w:val="both"/>
        <w:rPr>
          <w:b w:val="0"/>
          <w:color w:val="000000"/>
        </w:rPr>
      </w:pPr>
      <w:r w:rsidRPr="002872B8">
        <w:rPr>
          <w:b w:val="0"/>
          <w:color w:val="000000"/>
        </w:rPr>
        <w:t xml:space="preserve">6. Проектно-сметное дело в железнодорожном строительстве. Учебник. Под ред. Волкова Б.А. – </w:t>
      </w:r>
      <w:r w:rsidRPr="002872B8">
        <w:rPr>
          <w:b w:val="0"/>
          <w:color w:val="000000"/>
          <w:lang w:val="kk-KZ"/>
        </w:rPr>
        <w:t xml:space="preserve">М.: </w:t>
      </w:r>
      <w:r w:rsidRPr="002872B8">
        <w:rPr>
          <w:b w:val="0"/>
          <w:color w:val="000000"/>
        </w:rPr>
        <w:t>Издательство УМЦ ЖДТ «Маршрут», 2013. – 304с.</w:t>
      </w:r>
    </w:p>
    <w:p w:rsidR="00F137B3" w:rsidRPr="0031347D" w:rsidRDefault="00F137B3" w:rsidP="003D63AE">
      <w:pPr>
        <w:pStyle w:val="4"/>
        <w:spacing w:before="0" w:after="0"/>
        <w:jc w:val="both"/>
        <w:rPr>
          <w:b w:val="0"/>
          <w:color w:val="000000"/>
          <w:lang w:val="uk-UA"/>
        </w:rPr>
      </w:pPr>
      <w:r>
        <w:rPr>
          <w:b w:val="0"/>
          <w:color w:val="000000"/>
          <w:lang w:val="uk-UA"/>
        </w:rPr>
        <w:t xml:space="preserve">7. </w:t>
      </w:r>
      <w:r w:rsidRPr="0031347D">
        <w:rPr>
          <w:b w:val="0"/>
        </w:rPr>
        <w:t>Уразбеков А.К., Ермаханова Р.С., Толегенова В.С. Специальность 1409000 «Строительство железных дорог, путь и путевое озяйство», квалификация «Бригадир (освобожденный) по текущему содержанию и ремонту п</w:t>
      </w:r>
      <w:r>
        <w:rPr>
          <w:b w:val="0"/>
        </w:rPr>
        <w:t xml:space="preserve">ути и искусственных сооружений». Учебное пособие. </w:t>
      </w:r>
      <w:r w:rsidRPr="0031347D">
        <w:rPr>
          <w:b w:val="0"/>
        </w:rPr>
        <w:t>ISBN 978-601-333-955-9</w:t>
      </w:r>
      <w:r>
        <w:rPr>
          <w:b w:val="0"/>
        </w:rPr>
        <w:t>. –</w:t>
      </w:r>
      <w:r w:rsidRPr="0031347D">
        <w:rPr>
          <w:b w:val="0"/>
        </w:rPr>
        <w:t xml:space="preserve"> Нур-Султан: Некоммерческое акционерное общ</w:t>
      </w:r>
      <w:r>
        <w:rPr>
          <w:b w:val="0"/>
        </w:rPr>
        <w:t>ество «Talap», 2020. – 367 с</w:t>
      </w:r>
      <w:r w:rsidRPr="0031347D">
        <w:rPr>
          <w:b w:val="0"/>
        </w:rPr>
        <w:t>.</w:t>
      </w:r>
    </w:p>
    <w:p w:rsidR="00F137B3" w:rsidRDefault="00F137B3" w:rsidP="00F137B3">
      <w:pPr>
        <w:rPr>
          <w:lang w:val="uk-UA" w:eastAsia="ru-RU"/>
        </w:rPr>
      </w:pPr>
      <w:bookmarkStart w:id="0" w:name="_GoBack"/>
      <w:bookmarkEnd w:id="0"/>
    </w:p>
    <w:sectPr w:rsidR="00F137B3" w:rsidSect="00E7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33E"/>
    <w:multiLevelType w:val="hybridMultilevel"/>
    <w:tmpl w:val="9386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6D35"/>
    <w:multiLevelType w:val="hybridMultilevel"/>
    <w:tmpl w:val="156E9C80"/>
    <w:lvl w:ilvl="0" w:tplc="C2B2C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A4F049C"/>
    <w:multiLevelType w:val="hybridMultilevel"/>
    <w:tmpl w:val="9386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407F"/>
    <w:multiLevelType w:val="hybridMultilevel"/>
    <w:tmpl w:val="C200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1D55"/>
    <w:rsid w:val="000D25A5"/>
    <w:rsid w:val="00113F9A"/>
    <w:rsid w:val="001D1D03"/>
    <w:rsid w:val="001D375D"/>
    <w:rsid w:val="002A7150"/>
    <w:rsid w:val="002E702F"/>
    <w:rsid w:val="003007B3"/>
    <w:rsid w:val="0031362B"/>
    <w:rsid w:val="003273C4"/>
    <w:rsid w:val="00350ED0"/>
    <w:rsid w:val="003D63AE"/>
    <w:rsid w:val="00447591"/>
    <w:rsid w:val="004C6C00"/>
    <w:rsid w:val="004D7F74"/>
    <w:rsid w:val="004E1E6E"/>
    <w:rsid w:val="004E254B"/>
    <w:rsid w:val="00502704"/>
    <w:rsid w:val="00587366"/>
    <w:rsid w:val="005D0F06"/>
    <w:rsid w:val="005E20AC"/>
    <w:rsid w:val="00607B2B"/>
    <w:rsid w:val="006300AF"/>
    <w:rsid w:val="006566A4"/>
    <w:rsid w:val="00665ACE"/>
    <w:rsid w:val="00742061"/>
    <w:rsid w:val="007D0FA9"/>
    <w:rsid w:val="00843BD2"/>
    <w:rsid w:val="008A20B1"/>
    <w:rsid w:val="008B25B7"/>
    <w:rsid w:val="00977F21"/>
    <w:rsid w:val="00B86174"/>
    <w:rsid w:val="00BA6750"/>
    <w:rsid w:val="00CA1406"/>
    <w:rsid w:val="00DE430D"/>
    <w:rsid w:val="00E01A81"/>
    <w:rsid w:val="00E17A32"/>
    <w:rsid w:val="00E71661"/>
    <w:rsid w:val="00EA1D55"/>
    <w:rsid w:val="00F137B3"/>
    <w:rsid w:val="00F43B5F"/>
    <w:rsid w:val="00F61A8C"/>
    <w:rsid w:val="00F9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F"/>
  </w:style>
  <w:style w:type="paragraph" w:styleId="4">
    <w:name w:val="heading 4"/>
    <w:basedOn w:val="a"/>
    <w:next w:val="a"/>
    <w:link w:val="40"/>
    <w:uiPriority w:val="99"/>
    <w:unhideWhenUsed/>
    <w:qFormat/>
    <w:rsid w:val="00F43B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300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300AF"/>
  </w:style>
  <w:style w:type="paragraph" w:styleId="3">
    <w:name w:val="Body Text Indent 3"/>
    <w:basedOn w:val="a"/>
    <w:link w:val="30"/>
    <w:rsid w:val="006300A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6300AF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630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0AF"/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Заголовок №1_"/>
    <w:link w:val="10"/>
    <w:locked/>
    <w:rsid w:val="006300AF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300AF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  <w:style w:type="paragraph" w:styleId="a3">
    <w:name w:val="List Paragraph"/>
    <w:basedOn w:val="a"/>
    <w:uiPriority w:val="99"/>
    <w:qFormat/>
    <w:rsid w:val="006300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43B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link w:val="Normal"/>
    <w:rsid w:val="00F4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F43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02704"/>
    <w:pPr>
      <w:spacing w:after="0" w:line="240" w:lineRule="auto"/>
    </w:pPr>
  </w:style>
  <w:style w:type="table" w:styleId="a6">
    <w:name w:val="Table Grid"/>
    <w:basedOn w:val="a1"/>
    <w:uiPriority w:val="59"/>
    <w:rsid w:val="005027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02704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50270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502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Канаш Тайшыкова</cp:lastModifiedBy>
  <cp:revision>14</cp:revision>
  <cp:lastPrinted>2020-01-29T05:12:00Z</cp:lastPrinted>
  <dcterms:created xsi:type="dcterms:W3CDTF">2020-01-29T04:51:00Z</dcterms:created>
  <dcterms:modified xsi:type="dcterms:W3CDTF">2024-03-20T05:54:00Z</dcterms:modified>
</cp:coreProperties>
</file>