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AE7" w:rsidRPr="002443A1" w:rsidRDefault="008F42DE" w:rsidP="00CA63AE">
      <w:pPr>
        <w:pStyle w:val="af0"/>
        <w:jc w:val="center"/>
        <w:rPr>
          <w:rFonts w:ascii="Times New Roman" w:hAnsi="Times New Roman"/>
          <w:b/>
          <w:sz w:val="24"/>
          <w:szCs w:val="24"/>
          <w:lang w:val="kk-KZ"/>
        </w:rPr>
      </w:pPr>
      <w:r w:rsidRPr="002443A1">
        <w:rPr>
          <w:rFonts w:ascii="Times New Roman" w:hAnsi="Times New Roman"/>
          <w:b/>
          <w:sz w:val="24"/>
          <w:szCs w:val="24"/>
          <w:lang w:val="kk-KZ"/>
        </w:rPr>
        <w:t xml:space="preserve"> </w:t>
      </w:r>
      <w:r w:rsidR="00F15AE7" w:rsidRPr="002443A1">
        <w:rPr>
          <w:rFonts w:ascii="Times New Roman" w:hAnsi="Times New Roman"/>
          <w:b/>
          <w:sz w:val="24"/>
          <w:szCs w:val="24"/>
          <w:lang w:val="kk-KZ"/>
        </w:rPr>
        <w:t>«Мектепке дейінгі педагогика» пәні бойынша</w:t>
      </w:r>
    </w:p>
    <w:p w:rsidR="00F15AE7" w:rsidRPr="002443A1" w:rsidRDefault="00F15AE7" w:rsidP="00CA63AE">
      <w:pPr>
        <w:spacing w:after="0" w:line="240" w:lineRule="auto"/>
        <w:jc w:val="center"/>
        <w:rPr>
          <w:rFonts w:ascii="Times New Roman" w:eastAsia="Calibri" w:hAnsi="Times New Roman" w:cs="Times New Roman"/>
          <w:b/>
          <w:sz w:val="24"/>
          <w:szCs w:val="24"/>
          <w:lang w:val="kk-KZ"/>
        </w:rPr>
      </w:pPr>
      <w:r w:rsidRPr="002443A1">
        <w:rPr>
          <w:rFonts w:ascii="Times New Roman" w:eastAsia="Calibri" w:hAnsi="Times New Roman" w:cs="Times New Roman"/>
          <w:b/>
          <w:sz w:val="24"/>
          <w:szCs w:val="24"/>
          <w:lang w:val="kk-KZ"/>
        </w:rPr>
        <w:t>магистратураға түсуге арналған кешенді тестілеудің</w:t>
      </w:r>
    </w:p>
    <w:p w:rsidR="00F15AE7" w:rsidRPr="002443A1" w:rsidRDefault="00F15AE7" w:rsidP="00CA63AE">
      <w:pPr>
        <w:spacing w:after="0" w:line="240" w:lineRule="auto"/>
        <w:jc w:val="center"/>
        <w:rPr>
          <w:rFonts w:ascii="Times New Roman" w:eastAsia="Calibri" w:hAnsi="Times New Roman" w:cs="Times New Roman"/>
          <w:b/>
          <w:sz w:val="24"/>
          <w:szCs w:val="24"/>
          <w:lang w:val="kk-KZ"/>
        </w:rPr>
      </w:pPr>
      <w:r w:rsidRPr="002443A1">
        <w:rPr>
          <w:rFonts w:ascii="Times New Roman" w:eastAsia="Calibri" w:hAnsi="Times New Roman" w:cs="Times New Roman"/>
          <w:b/>
          <w:sz w:val="24"/>
          <w:szCs w:val="24"/>
          <w:lang w:val="kk-KZ"/>
        </w:rPr>
        <w:t>ТЕСТ СПЕЦИФИКАЦИЯСЫ</w:t>
      </w:r>
    </w:p>
    <w:p w:rsidR="001A4D0E" w:rsidRPr="002443A1" w:rsidRDefault="001A4D0E" w:rsidP="001A4D0E">
      <w:pPr>
        <w:pStyle w:val="a3"/>
        <w:spacing w:after="0" w:line="240" w:lineRule="auto"/>
        <w:ind w:left="840" w:hanging="840"/>
        <w:jc w:val="center"/>
        <w:rPr>
          <w:rFonts w:ascii="Times New Roman" w:eastAsia="Calibri" w:hAnsi="Times New Roman" w:cs="Times New Roman"/>
          <w:b/>
          <w:color w:val="000000" w:themeColor="text1"/>
          <w:sz w:val="24"/>
          <w:szCs w:val="24"/>
          <w:lang w:val="kk-KZ"/>
        </w:rPr>
      </w:pPr>
      <w:r w:rsidRPr="002443A1">
        <w:rPr>
          <w:rFonts w:ascii="Times New Roman" w:eastAsia="Calibri" w:hAnsi="Times New Roman" w:cs="Times New Roman"/>
          <w:b/>
          <w:color w:val="000000" w:themeColor="text1"/>
          <w:sz w:val="24"/>
          <w:szCs w:val="24"/>
          <w:lang w:val="kk-KZ"/>
        </w:rPr>
        <w:t>( 2024 жылдан бастап күшіне енеді)</w:t>
      </w:r>
    </w:p>
    <w:p w:rsidR="00807BCF" w:rsidRPr="002443A1" w:rsidRDefault="00807BCF" w:rsidP="002C54B8">
      <w:pPr>
        <w:pStyle w:val="a3"/>
        <w:spacing w:after="0" w:line="240" w:lineRule="auto"/>
        <w:ind w:left="840"/>
        <w:jc w:val="both"/>
        <w:rPr>
          <w:rFonts w:ascii="Times New Roman" w:eastAsia="Calibri" w:hAnsi="Times New Roman" w:cs="Times New Roman"/>
          <w:sz w:val="24"/>
          <w:szCs w:val="24"/>
          <w:lang w:val="kk-KZ"/>
        </w:rPr>
      </w:pPr>
    </w:p>
    <w:p w:rsidR="00843AC7" w:rsidRPr="002443A1" w:rsidRDefault="00E136D0" w:rsidP="002C54B8">
      <w:pPr>
        <w:pStyle w:val="a3"/>
        <w:numPr>
          <w:ilvl w:val="0"/>
          <w:numId w:val="6"/>
        </w:numPr>
        <w:tabs>
          <w:tab w:val="left" w:pos="284"/>
        </w:tabs>
        <w:spacing w:after="0" w:line="240" w:lineRule="auto"/>
        <w:ind w:left="0" w:firstLine="0"/>
        <w:jc w:val="both"/>
        <w:rPr>
          <w:rFonts w:ascii="Times New Roman" w:eastAsia="Calibri" w:hAnsi="Times New Roman" w:cs="Times New Roman"/>
          <w:bCs/>
          <w:sz w:val="24"/>
          <w:szCs w:val="24"/>
          <w:lang w:val="kk-KZ"/>
        </w:rPr>
      </w:pPr>
      <w:r w:rsidRPr="002443A1">
        <w:rPr>
          <w:rFonts w:ascii="Times New Roman" w:eastAsia="Calibri" w:hAnsi="Times New Roman" w:cs="Times New Roman"/>
          <w:b/>
          <w:bCs/>
          <w:sz w:val="24"/>
          <w:szCs w:val="24"/>
          <w:lang w:val="kk-KZ"/>
        </w:rPr>
        <w:t>Құрастырылу м</w:t>
      </w:r>
      <w:r w:rsidR="00F15AE7" w:rsidRPr="002443A1">
        <w:rPr>
          <w:rFonts w:ascii="Times New Roman" w:eastAsia="Calibri" w:hAnsi="Times New Roman" w:cs="Times New Roman"/>
          <w:b/>
          <w:bCs/>
          <w:sz w:val="24"/>
          <w:szCs w:val="24"/>
          <w:lang w:val="kk-KZ"/>
        </w:rPr>
        <w:t xml:space="preserve">ақсаты: </w:t>
      </w:r>
      <w:r w:rsidR="00F15AE7" w:rsidRPr="002443A1">
        <w:rPr>
          <w:rFonts w:ascii="Times New Roman" w:eastAsia="Calibri" w:hAnsi="Times New Roman" w:cs="Times New Roman"/>
          <w:sz w:val="24"/>
          <w:szCs w:val="24"/>
          <w:lang w:val="kk-KZ"/>
        </w:rPr>
        <w:t xml:space="preserve">Қазақстан Республикасы жоғары оқу орнынан кейінгі </w:t>
      </w:r>
      <w:r w:rsidR="00CE5BA6" w:rsidRPr="002443A1">
        <w:rPr>
          <w:rFonts w:ascii="Times New Roman" w:eastAsia="Calibri" w:hAnsi="Times New Roman" w:cs="Times New Roman"/>
          <w:sz w:val="24"/>
          <w:szCs w:val="24"/>
          <w:lang w:val="kk-KZ"/>
        </w:rPr>
        <w:t>білім беру бағдарламасын</w:t>
      </w:r>
      <w:r w:rsidR="00624F51" w:rsidRPr="002443A1">
        <w:rPr>
          <w:rFonts w:ascii="Times New Roman" w:eastAsia="Calibri" w:hAnsi="Times New Roman" w:cs="Times New Roman"/>
          <w:sz w:val="24"/>
          <w:szCs w:val="24"/>
          <w:lang w:val="kk-KZ"/>
        </w:rPr>
        <w:t xml:space="preserve"> меңгеруге кәсіби дайындығын</w:t>
      </w:r>
      <w:r w:rsidR="0084142C" w:rsidRPr="002443A1">
        <w:rPr>
          <w:rFonts w:ascii="Times New Roman" w:hAnsi="Times New Roman" w:cs="Times New Roman"/>
          <w:sz w:val="24"/>
          <w:szCs w:val="24"/>
          <w:shd w:val="clear" w:color="auto" w:fill="FFFFFF"/>
          <w:lang w:val="kk-KZ"/>
        </w:rPr>
        <w:t> анықтайды.</w:t>
      </w:r>
    </w:p>
    <w:p w:rsidR="00E9106D" w:rsidRPr="002443A1" w:rsidRDefault="00F15AE7" w:rsidP="002C54B8">
      <w:pPr>
        <w:pStyle w:val="a3"/>
        <w:widowControl w:val="0"/>
        <w:numPr>
          <w:ilvl w:val="0"/>
          <w:numId w:val="6"/>
        </w:numPr>
        <w:tabs>
          <w:tab w:val="left" w:pos="142"/>
          <w:tab w:val="left" w:pos="284"/>
        </w:tabs>
        <w:spacing w:after="0" w:line="240" w:lineRule="auto"/>
        <w:ind w:left="0" w:firstLine="0"/>
        <w:jc w:val="both"/>
        <w:rPr>
          <w:rFonts w:ascii="Times New Roman" w:hAnsi="Times New Roman" w:cs="Times New Roman"/>
          <w:sz w:val="24"/>
          <w:szCs w:val="24"/>
          <w:lang w:val="kk-KZ"/>
        </w:rPr>
      </w:pPr>
      <w:r w:rsidRPr="002443A1">
        <w:rPr>
          <w:rFonts w:ascii="Times New Roman" w:eastAsia="Calibri" w:hAnsi="Times New Roman" w:cs="Times New Roman"/>
          <w:b/>
          <w:bCs/>
          <w:sz w:val="24"/>
          <w:szCs w:val="24"/>
          <w:lang w:val="kk-KZ"/>
        </w:rPr>
        <w:t>Міндеті</w:t>
      </w:r>
      <w:r w:rsidR="00702271" w:rsidRPr="002443A1">
        <w:rPr>
          <w:rFonts w:ascii="Times New Roman" w:eastAsia="Calibri" w:hAnsi="Times New Roman" w:cs="Times New Roman"/>
          <w:bCs/>
          <w:sz w:val="24"/>
          <w:szCs w:val="24"/>
          <w:lang w:val="kk-KZ"/>
        </w:rPr>
        <w:t xml:space="preserve">: </w:t>
      </w:r>
    </w:p>
    <w:p w:rsidR="007A3EC6" w:rsidRPr="002443A1" w:rsidRDefault="007A3EC6" w:rsidP="007A3EC6">
      <w:pPr>
        <w:widowControl w:val="0"/>
        <w:tabs>
          <w:tab w:val="left" w:pos="142"/>
          <w:tab w:val="left" w:pos="284"/>
        </w:tabs>
        <w:spacing w:after="0" w:line="240" w:lineRule="auto"/>
        <w:jc w:val="both"/>
        <w:rPr>
          <w:rFonts w:ascii="Times New Roman" w:hAnsi="Times New Roman" w:cs="Times New Roman"/>
          <w:sz w:val="24"/>
          <w:szCs w:val="24"/>
          <w:lang w:val="kk-KZ"/>
        </w:rPr>
      </w:pPr>
      <w:r w:rsidRPr="002443A1">
        <w:rPr>
          <w:rFonts w:ascii="Times New Roman" w:eastAsia="Calibri" w:hAnsi="Times New Roman" w:cs="Times New Roman"/>
          <w:b/>
          <w:bCs/>
          <w:sz w:val="24"/>
          <w:szCs w:val="24"/>
          <w:lang w:val="kk-KZ"/>
        </w:rPr>
        <w:t>М002</w:t>
      </w:r>
      <w:r w:rsidRPr="002443A1">
        <w:rPr>
          <w:rFonts w:ascii="Times New Roman" w:hAnsi="Times New Roman" w:cs="Times New Roman"/>
          <w:b/>
          <w:sz w:val="24"/>
          <w:szCs w:val="24"/>
          <w:lang w:val="kk-KZ" w:eastAsia="ko-KR"/>
        </w:rPr>
        <w:t xml:space="preserve"> – «</w:t>
      </w:r>
      <w:r w:rsidRPr="002443A1">
        <w:rPr>
          <w:rFonts w:ascii="Times New Roman" w:hAnsi="Times New Roman" w:cs="Times New Roman"/>
          <w:b/>
          <w:sz w:val="24"/>
          <w:szCs w:val="24"/>
          <w:lang w:val="kk-KZ"/>
        </w:rPr>
        <w:t>Мектепке дейінгі оқыту және тәрбиелеу»</w:t>
      </w:r>
      <w:r w:rsidRPr="002443A1">
        <w:rPr>
          <w:rFonts w:ascii="Times New Roman" w:eastAsia="Calibri" w:hAnsi="Times New Roman" w:cs="Times New Roman"/>
          <w:b/>
          <w:bCs/>
          <w:sz w:val="24"/>
          <w:szCs w:val="24"/>
          <w:lang w:val="kk-KZ"/>
        </w:rPr>
        <w:t xml:space="preserve"> </w:t>
      </w:r>
      <w:r w:rsidRPr="002443A1">
        <w:rPr>
          <w:rFonts w:ascii="Times New Roman" w:eastAsia="Calibri" w:hAnsi="Times New Roman" w:cs="Times New Roman"/>
          <w:bCs/>
          <w:sz w:val="24"/>
          <w:szCs w:val="24"/>
          <w:lang w:val="kk-KZ"/>
        </w:rPr>
        <w:t>білім беру бағдарламасы бойынша түсушілердің білім деңгейін анықтау.</w:t>
      </w:r>
    </w:p>
    <w:p w:rsidR="00780D43" w:rsidRPr="002443A1" w:rsidRDefault="00F15AE7" w:rsidP="00E45D58">
      <w:pPr>
        <w:spacing w:after="0" w:line="240" w:lineRule="auto"/>
        <w:jc w:val="both"/>
        <w:rPr>
          <w:rFonts w:ascii="Times New Roman" w:hAnsi="Times New Roman" w:cs="Times New Roman"/>
          <w:sz w:val="24"/>
          <w:szCs w:val="24"/>
          <w:lang w:val="kk-KZ"/>
        </w:rPr>
      </w:pPr>
      <w:r w:rsidRPr="002443A1">
        <w:rPr>
          <w:rFonts w:ascii="Times New Roman" w:hAnsi="Times New Roman" w:cs="Times New Roman"/>
          <w:b/>
          <w:bCs/>
          <w:sz w:val="24"/>
          <w:szCs w:val="24"/>
          <w:lang w:val="kk-KZ" w:eastAsia="ko-KR"/>
        </w:rPr>
        <w:t>3. Тест мазмұны</w:t>
      </w:r>
      <w:r w:rsidR="00E136D0" w:rsidRPr="002443A1">
        <w:rPr>
          <w:rFonts w:ascii="Times New Roman" w:hAnsi="Times New Roman" w:cs="Times New Roman"/>
          <w:b/>
          <w:bCs/>
          <w:sz w:val="24"/>
          <w:szCs w:val="24"/>
          <w:lang w:val="kk-KZ" w:eastAsia="ko-KR"/>
        </w:rPr>
        <w:t xml:space="preserve"> мен жоспары</w:t>
      </w:r>
      <w:r w:rsidRPr="002443A1">
        <w:rPr>
          <w:rFonts w:ascii="Times New Roman" w:hAnsi="Times New Roman" w:cs="Times New Roman"/>
          <w:b/>
          <w:bCs/>
          <w:sz w:val="24"/>
          <w:szCs w:val="24"/>
          <w:lang w:val="kk-KZ" w:eastAsia="ko-KR"/>
        </w:rPr>
        <w:t>:</w:t>
      </w:r>
      <w:r w:rsidR="00E136D0" w:rsidRPr="002443A1">
        <w:rPr>
          <w:rFonts w:ascii="Times New Roman" w:hAnsi="Times New Roman" w:cs="Times New Roman"/>
          <w:b/>
          <w:bCs/>
          <w:sz w:val="24"/>
          <w:szCs w:val="24"/>
          <w:lang w:val="kk-KZ" w:eastAsia="ko-KR"/>
        </w:rPr>
        <w:t xml:space="preserve"> </w:t>
      </w:r>
      <w:r w:rsidR="003479EC" w:rsidRPr="002443A1">
        <w:rPr>
          <w:rFonts w:ascii="Times New Roman" w:hAnsi="Times New Roman" w:cs="Times New Roman"/>
          <w:sz w:val="24"/>
          <w:szCs w:val="24"/>
          <w:lang w:val="kk-KZ"/>
        </w:rPr>
        <w:t>Тест</w:t>
      </w:r>
      <w:r w:rsidR="00997531" w:rsidRPr="002443A1">
        <w:rPr>
          <w:rFonts w:ascii="Times New Roman" w:hAnsi="Times New Roman" w:cs="Times New Roman"/>
          <w:sz w:val="24"/>
          <w:szCs w:val="24"/>
          <w:lang w:val="kk-KZ"/>
        </w:rPr>
        <w:t>ке</w:t>
      </w:r>
      <w:r w:rsidR="00702271" w:rsidRPr="002443A1">
        <w:rPr>
          <w:rFonts w:ascii="Times New Roman" w:hAnsi="Times New Roman" w:cs="Times New Roman"/>
          <w:sz w:val="24"/>
          <w:szCs w:val="24"/>
          <w:lang w:val="kk-KZ"/>
        </w:rPr>
        <w:t xml:space="preserve"> </w:t>
      </w:r>
      <w:r w:rsidR="0020182E" w:rsidRPr="002443A1">
        <w:rPr>
          <w:rFonts w:ascii="Times New Roman" w:hAnsi="Times New Roman" w:cs="Times New Roman"/>
          <w:sz w:val="24"/>
          <w:szCs w:val="24"/>
          <w:lang w:val="kk-KZ"/>
        </w:rPr>
        <w:t>«Мект</w:t>
      </w:r>
      <w:r w:rsidR="00A514B4" w:rsidRPr="002443A1">
        <w:rPr>
          <w:rFonts w:ascii="Times New Roman" w:hAnsi="Times New Roman" w:cs="Times New Roman"/>
          <w:sz w:val="24"/>
          <w:szCs w:val="24"/>
          <w:lang w:val="kk-KZ"/>
        </w:rPr>
        <w:t>епке дейінгі педагогика» пәні</w:t>
      </w:r>
      <w:r w:rsidR="0020182E" w:rsidRPr="002443A1">
        <w:rPr>
          <w:rFonts w:ascii="Times New Roman" w:hAnsi="Times New Roman" w:cs="Times New Roman"/>
          <w:sz w:val="24"/>
          <w:szCs w:val="24"/>
          <w:lang w:val="kk-KZ"/>
        </w:rPr>
        <w:t xml:space="preserve"> </w:t>
      </w:r>
      <w:r w:rsidRPr="002443A1">
        <w:rPr>
          <w:rFonts w:ascii="Times New Roman" w:hAnsi="Times New Roman" w:cs="Times New Roman"/>
          <w:sz w:val="24"/>
          <w:szCs w:val="24"/>
          <w:lang w:val="kk-KZ"/>
        </w:rPr>
        <w:t xml:space="preserve">бойынша </w:t>
      </w:r>
      <w:r w:rsidR="003479EC" w:rsidRPr="002443A1">
        <w:rPr>
          <w:rFonts w:ascii="Times New Roman" w:hAnsi="Times New Roman" w:cs="Times New Roman"/>
          <w:sz w:val="24"/>
          <w:szCs w:val="24"/>
          <w:lang w:val="kk-KZ"/>
        </w:rPr>
        <w:t>оқу материал</w:t>
      </w:r>
      <w:r w:rsidR="00997531" w:rsidRPr="002443A1">
        <w:rPr>
          <w:rFonts w:ascii="Times New Roman" w:hAnsi="Times New Roman" w:cs="Times New Roman"/>
          <w:sz w:val="24"/>
          <w:szCs w:val="24"/>
          <w:lang w:val="kk-KZ"/>
        </w:rPr>
        <w:t>дары енгізілген.</w:t>
      </w:r>
      <w:r w:rsidR="00702271" w:rsidRPr="002443A1">
        <w:rPr>
          <w:rFonts w:ascii="Times New Roman" w:hAnsi="Times New Roman" w:cs="Times New Roman"/>
          <w:sz w:val="24"/>
          <w:szCs w:val="24"/>
          <w:lang w:val="kk-KZ"/>
        </w:rPr>
        <w:t xml:space="preserve"> </w:t>
      </w:r>
      <w:r w:rsidR="003479EC" w:rsidRPr="002443A1">
        <w:rPr>
          <w:rFonts w:ascii="Times New Roman" w:hAnsi="Times New Roman" w:cs="Times New Roman"/>
          <w:sz w:val="24"/>
          <w:szCs w:val="24"/>
          <w:lang w:val="kk-KZ"/>
        </w:rPr>
        <w:t>Тапсырмалар  қазақ</w:t>
      </w:r>
      <w:r w:rsidRPr="002443A1">
        <w:rPr>
          <w:rFonts w:ascii="Times New Roman" w:hAnsi="Times New Roman" w:cs="Times New Roman"/>
          <w:sz w:val="24"/>
          <w:szCs w:val="24"/>
          <w:lang w:val="kk-KZ"/>
        </w:rPr>
        <w:t xml:space="preserve"> тілінде ұсынылған.</w:t>
      </w:r>
    </w:p>
    <w:tbl>
      <w:tblPr>
        <w:tblW w:w="95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6520"/>
        <w:gridCol w:w="1276"/>
        <w:gridCol w:w="1276"/>
      </w:tblGrid>
      <w:tr w:rsidR="00247F37" w:rsidRPr="002443A1" w:rsidTr="00E45D58">
        <w:tc>
          <w:tcPr>
            <w:tcW w:w="500" w:type="dxa"/>
            <w:vAlign w:val="center"/>
          </w:tcPr>
          <w:p w:rsidR="00F15AE7" w:rsidRPr="002443A1" w:rsidRDefault="00F15AE7" w:rsidP="002C54B8">
            <w:pPr>
              <w:widowControl w:val="0"/>
              <w:tabs>
                <w:tab w:val="left" w:pos="709"/>
              </w:tabs>
              <w:spacing w:after="0" w:line="240" w:lineRule="auto"/>
              <w:ind w:right="-8"/>
              <w:jc w:val="both"/>
              <w:rPr>
                <w:rFonts w:ascii="Times New Roman" w:hAnsi="Times New Roman" w:cs="Times New Roman"/>
                <w:b/>
                <w:sz w:val="24"/>
                <w:szCs w:val="24"/>
              </w:rPr>
            </w:pPr>
            <w:r w:rsidRPr="002443A1">
              <w:rPr>
                <w:rFonts w:ascii="Times New Roman" w:hAnsi="Times New Roman" w:cs="Times New Roman"/>
                <w:b/>
                <w:sz w:val="24"/>
                <w:szCs w:val="24"/>
              </w:rPr>
              <w:t>№</w:t>
            </w:r>
          </w:p>
        </w:tc>
        <w:tc>
          <w:tcPr>
            <w:tcW w:w="6520" w:type="dxa"/>
            <w:vAlign w:val="center"/>
          </w:tcPr>
          <w:p w:rsidR="00F15AE7" w:rsidRPr="002443A1" w:rsidRDefault="00F15AE7" w:rsidP="001A4D0E">
            <w:pPr>
              <w:spacing w:after="0" w:line="240" w:lineRule="auto"/>
              <w:ind w:left="175" w:hanging="175"/>
              <w:jc w:val="center"/>
              <w:rPr>
                <w:rFonts w:ascii="Times New Roman" w:hAnsi="Times New Roman" w:cs="Times New Roman"/>
                <w:b/>
                <w:bCs/>
                <w:sz w:val="24"/>
                <w:szCs w:val="24"/>
                <w:lang w:val="kk-KZ"/>
              </w:rPr>
            </w:pPr>
            <w:proofErr w:type="spellStart"/>
            <w:r w:rsidRPr="002443A1">
              <w:rPr>
                <w:rFonts w:ascii="Times New Roman" w:hAnsi="Times New Roman" w:cs="Times New Roman"/>
                <w:b/>
                <w:bCs/>
                <w:sz w:val="24"/>
                <w:szCs w:val="24"/>
              </w:rPr>
              <w:t>Тақырыптың</w:t>
            </w:r>
            <w:proofErr w:type="spellEnd"/>
            <w:r w:rsidR="00702271" w:rsidRPr="002443A1">
              <w:rPr>
                <w:rFonts w:ascii="Times New Roman" w:hAnsi="Times New Roman" w:cs="Times New Roman"/>
                <w:b/>
                <w:bCs/>
                <w:sz w:val="24"/>
                <w:szCs w:val="24"/>
                <w:lang w:val="kk-KZ"/>
              </w:rPr>
              <w:t xml:space="preserve"> </w:t>
            </w:r>
            <w:proofErr w:type="spellStart"/>
            <w:r w:rsidRPr="002443A1">
              <w:rPr>
                <w:rFonts w:ascii="Times New Roman" w:hAnsi="Times New Roman" w:cs="Times New Roman"/>
                <w:b/>
                <w:bCs/>
                <w:sz w:val="24"/>
                <w:szCs w:val="24"/>
              </w:rPr>
              <w:t>мазмұны</w:t>
            </w:r>
            <w:proofErr w:type="spellEnd"/>
          </w:p>
        </w:tc>
        <w:tc>
          <w:tcPr>
            <w:tcW w:w="1276" w:type="dxa"/>
            <w:vAlign w:val="center"/>
          </w:tcPr>
          <w:p w:rsidR="00F15AE7" w:rsidRPr="002443A1" w:rsidRDefault="00F15AE7" w:rsidP="00205277">
            <w:pPr>
              <w:spacing w:after="0" w:line="240" w:lineRule="auto"/>
              <w:jc w:val="center"/>
              <w:rPr>
                <w:rFonts w:ascii="Times New Roman" w:hAnsi="Times New Roman" w:cs="Times New Roman"/>
                <w:b/>
                <w:bCs/>
                <w:sz w:val="24"/>
                <w:szCs w:val="24"/>
              </w:rPr>
            </w:pPr>
            <w:proofErr w:type="spellStart"/>
            <w:r w:rsidRPr="002443A1">
              <w:rPr>
                <w:rFonts w:ascii="Times New Roman" w:hAnsi="Times New Roman" w:cs="Times New Roman"/>
                <w:b/>
                <w:bCs/>
                <w:sz w:val="24"/>
                <w:szCs w:val="24"/>
              </w:rPr>
              <w:t>Тапсыр</w:t>
            </w:r>
            <w:proofErr w:type="spellEnd"/>
          </w:p>
          <w:p w:rsidR="00F15AE7" w:rsidRPr="002443A1" w:rsidRDefault="00F15AE7" w:rsidP="00205277">
            <w:pPr>
              <w:spacing w:after="0" w:line="240" w:lineRule="auto"/>
              <w:jc w:val="center"/>
              <w:rPr>
                <w:rFonts w:ascii="Times New Roman" w:hAnsi="Times New Roman" w:cs="Times New Roman"/>
                <w:b/>
                <w:bCs/>
                <w:sz w:val="24"/>
                <w:szCs w:val="24"/>
                <w:lang w:val="kk-KZ"/>
              </w:rPr>
            </w:pPr>
            <w:proofErr w:type="spellStart"/>
            <w:r w:rsidRPr="002443A1">
              <w:rPr>
                <w:rFonts w:ascii="Times New Roman" w:hAnsi="Times New Roman" w:cs="Times New Roman"/>
                <w:b/>
                <w:bCs/>
                <w:sz w:val="24"/>
                <w:szCs w:val="24"/>
              </w:rPr>
              <w:t>малар</w:t>
            </w:r>
            <w:proofErr w:type="spellEnd"/>
            <w:r w:rsidRPr="002443A1">
              <w:rPr>
                <w:rFonts w:ascii="Times New Roman" w:hAnsi="Times New Roman" w:cs="Times New Roman"/>
                <w:b/>
                <w:bCs/>
                <w:sz w:val="24"/>
                <w:szCs w:val="24"/>
              </w:rPr>
              <w:t xml:space="preserve"> саны</w:t>
            </w:r>
          </w:p>
        </w:tc>
        <w:tc>
          <w:tcPr>
            <w:tcW w:w="1276" w:type="dxa"/>
            <w:vAlign w:val="center"/>
          </w:tcPr>
          <w:p w:rsidR="00F15AE7" w:rsidRPr="002443A1" w:rsidRDefault="00F15AE7" w:rsidP="00205277">
            <w:pPr>
              <w:shd w:val="clear" w:color="auto" w:fill="FFFFFF"/>
              <w:spacing w:after="0" w:line="240" w:lineRule="auto"/>
              <w:ind w:left="5" w:right="29"/>
              <w:jc w:val="center"/>
              <w:rPr>
                <w:rFonts w:ascii="Times New Roman" w:hAnsi="Times New Roman" w:cs="Times New Roman"/>
                <w:b/>
                <w:sz w:val="24"/>
                <w:szCs w:val="24"/>
                <w:lang w:val="kk-KZ"/>
              </w:rPr>
            </w:pPr>
            <w:proofErr w:type="spellStart"/>
            <w:r w:rsidRPr="002443A1">
              <w:rPr>
                <w:rFonts w:ascii="Times New Roman" w:hAnsi="Times New Roman" w:cs="Times New Roman"/>
                <w:b/>
                <w:sz w:val="24"/>
                <w:szCs w:val="24"/>
              </w:rPr>
              <w:t>Қиындық</w:t>
            </w:r>
            <w:proofErr w:type="spellEnd"/>
            <w:r w:rsidR="00702271" w:rsidRPr="002443A1">
              <w:rPr>
                <w:rFonts w:ascii="Times New Roman" w:hAnsi="Times New Roman" w:cs="Times New Roman"/>
                <w:b/>
                <w:sz w:val="24"/>
                <w:szCs w:val="24"/>
                <w:lang w:val="kk-KZ"/>
              </w:rPr>
              <w:t xml:space="preserve"> </w:t>
            </w:r>
            <w:proofErr w:type="spellStart"/>
            <w:r w:rsidRPr="002443A1">
              <w:rPr>
                <w:rFonts w:ascii="Times New Roman" w:hAnsi="Times New Roman" w:cs="Times New Roman"/>
                <w:b/>
                <w:sz w:val="24"/>
                <w:szCs w:val="24"/>
              </w:rPr>
              <w:t>деңгейі</w:t>
            </w:r>
            <w:proofErr w:type="spellEnd"/>
          </w:p>
        </w:tc>
      </w:tr>
      <w:tr w:rsidR="00247F37" w:rsidRPr="002443A1" w:rsidTr="00E45D58">
        <w:tc>
          <w:tcPr>
            <w:tcW w:w="500" w:type="dxa"/>
            <w:vAlign w:val="center"/>
          </w:tcPr>
          <w:p w:rsidR="00801748" w:rsidRPr="002443A1" w:rsidRDefault="00801748" w:rsidP="002C54B8">
            <w:pPr>
              <w:widowControl w:val="0"/>
              <w:tabs>
                <w:tab w:val="left" w:pos="709"/>
              </w:tabs>
              <w:spacing w:after="0" w:line="240" w:lineRule="auto"/>
              <w:ind w:right="-8"/>
              <w:jc w:val="both"/>
              <w:rPr>
                <w:rFonts w:ascii="Times New Roman" w:hAnsi="Times New Roman" w:cs="Times New Roman"/>
                <w:sz w:val="24"/>
                <w:szCs w:val="24"/>
                <w:lang w:val="kk-KZ"/>
              </w:rPr>
            </w:pPr>
            <w:r w:rsidRPr="002443A1">
              <w:rPr>
                <w:rFonts w:ascii="Times New Roman" w:hAnsi="Times New Roman" w:cs="Times New Roman"/>
                <w:sz w:val="24"/>
                <w:szCs w:val="24"/>
                <w:lang w:val="kk-KZ"/>
              </w:rPr>
              <w:t>1</w:t>
            </w:r>
          </w:p>
        </w:tc>
        <w:tc>
          <w:tcPr>
            <w:tcW w:w="6520" w:type="dxa"/>
          </w:tcPr>
          <w:p w:rsidR="006C27D2" w:rsidRPr="002443A1" w:rsidRDefault="00801748" w:rsidP="002C54B8">
            <w:pPr>
              <w:pStyle w:val="a5"/>
              <w:spacing w:after="0"/>
              <w:jc w:val="both"/>
              <w:rPr>
                <w:rFonts w:ascii="Times New Roman" w:hAnsi="Times New Roman"/>
                <w:b/>
                <w:bCs/>
                <w:lang w:val="kk-KZ"/>
              </w:rPr>
            </w:pPr>
            <w:r w:rsidRPr="002443A1">
              <w:rPr>
                <w:rFonts w:ascii="Times New Roman" w:hAnsi="Times New Roman"/>
                <w:b/>
                <w:lang w:val="kk-KZ"/>
              </w:rPr>
              <w:t xml:space="preserve">Мектепке дейінгі </w:t>
            </w:r>
            <w:r w:rsidR="00996890" w:rsidRPr="002443A1">
              <w:rPr>
                <w:rFonts w:ascii="Times New Roman" w:hAnsi="Times New Roman"/>
                <w:b/>
                <w:lang w:val="kk-KZ"/>
              </w:rPr>
              <w:t xml:space="preserve">тәрбиелеу мен оқытудың </w:t>
            </w:r>
            <w:r w:rsidR="00D633EC" w:rsidRPr="002443A1">
              <w:rPr>
                <w:rFonts w:ascii="Times New Roman" w:hAnsi="Times New Roman"/>
                <w:b/>
                <w:lang w:val="kk-KZ"/>
              </w:rPr>
              <w:t>жүйесі.</w:t>
            </w:r>
            <w:r w:rsidR="003352C6" w:rsidRPr="002443A1">
              <w:rPr>
                <w:rFonts w:ascii="Times New Roman" w:hAnsi="Times New Roman"/>
                <w:b/>
                <w:bCs/>
                <w:lang w:val="kk-KZ"/>
              </w:rPr>
              <w:t xml:space="preserve"> </w:t>
            </w:r>
          </w:p>
          <w:p w:rsidR="00801748" w:rsidRPr="002443A1" w:rsidRDefault="0019227C" w:rsidP="002C54B8">
            <w:pPr>
              <w:pStyle w:val="a5"/>
              <w:spacing w:after="0"/>
              <w:jc w:val="both"/>
              <w:rPr>
                <w:rFonts w:ascii="Times New Roman" w:hAnsi="Times New Roman"/>
                <w:b/>
                <w:bCs/>
                <w:lang w:val="kk-KZ"/>
              </w:rPr>
            </w:pPr>
            <w:r w:rsidRPr="002443A1">
              <w:rPr>
                <w:rFonts w:ascii="Times New Roman" w:hAnsi="Times New Roman"/>
                <w:lang w:val="kk-KZ"/>
              </w:rPr>
              <w:t>Қазақстан Республикасы мектепке дейінгі білім беру жүйесі.</w:t>
            </w:r>
            <w:r w:rsidR="006C2498" w:rsidRPr="002443A1">
              <w:rPr>
                <w:rFonts w:ascii="Times New Roman" w:hAnsi="Times New Roman"/>
                <w:lang w:val="kk-KZ"/>
              </w:rPr>
              <w:t xml:space="preserve"> </w:t>
            </w:r>
            <w:r w:rsidR="008257F0" w:rsidRPr="002443A1">
              <w:rPr>
                <w:rFonts w:ascii="Times New Roman" w:hAnsi="Times New Roman"/>
                <w:lang w:val="kk-KZ"/>
              </w:rPr>
              <w:t xml:space="preserve">Мектепке дейінгі педагогиканың пайда болуы және даму кезеңдері. </w:t>
            </w:r>
            <w:r w:rsidR="009668DD" w:rsidRPr="002443A1">
              <w:rPr>
                <w:rFonts w:ascii="Times New Roman" w:hAnsi="Times New Roman"/>
                <w:lang w:val="kk-KZ"/>
              </w:rPr>
              <w:t xml:space="preserve">Мектепке дейінгі педагогиканың басқа ғылымдармен байланысы. </w:t>
            </w:r>
            <w:r w:rsidR="003352C6" w:rsidRPr="002443A1">
              <w:rPr>
                <w:rFonts w:ascii="Times New Roman" w:hAnsi="Times New Roman"/>
                <w:lang w:val="kk-KZ"/>
              </w:rPr>
              <w:t xml:space="preserve">Мектепке дейінгі білім беруді дамытуындағы әлемдік тәжірибе. </w:t>
            </w:r>
            <w:r w:rsidR="008257F0" w:rsidRPr="002443A1">
              <w:rPr>
                <w:rFonts w:ascii="Times New Roman" w:hAnsi="Times New Roman"/>
                <w:lang w:val="kk-KZ"/>
              </w:rPr>
              <w:t>Қ</w:t>
            </w:r>
            <w:r w:rsidR="00801748" w:rsidRPr="002443A1">
              <w:rPr>
                <w:rFonts w:ascii="Times New Roman" w:hAnsi="Times New Roman"/>
                <w:lang w:val="kk-KZ"/>
              </w:rPr>
              <w:t>азақстанда</w:t>
            </w:r>
            <w:r w:rsidR="008257F0" w:rsidRPr="002443A1">
              <w:rPr>
                <w:rFonts w:ascii="Times New Roman" w:hAnsi="Times New Roman"/>
                <w:lang w:val="kk-KZ"/>
              </w:rPr>
              <w:t>ғы</w:t>
            </w:r>
            <w:r w:rsidR="00CA107A" w:rsidRPr="002443A1">
              <w:rPr>
                <w:rFonts w:ascii="Times New Roman" w:hAnsi="Times New Roman"/>
                <w:lang w:val="kk-KZ"/>
              </w:rPr>
              <w:t xml:space="preserve"> мектепке дейінгі тәрбие мен оқытудың даму және қалыптасу кезеңдері</w:t>
            </w:r>
            <w:r w:rsidR="004323A3" w:rsidRPr="002443A1">
              <w:rPr>
                <w:rFonts w:ascii="Times New Roman" w:hAnsi="Times New Roman"/>
                <w:lang w:val="kk-KZ"/>
              </w:rPr>
              <w:t xml:space="preserve">. </w:t>
            </w:r>
          </w:p>
        </w:tc>
        <w:tc>
          <w:tcPr>
            <w:tcW w:w="1276" w:type="dxa"/>
          </w:tcPr>
          <w:p w:rsidR="00801748" w:rsidRPr="002443A1" w:rsidRDefault="00801748" w:rsidP="007A3EC6">
            <w:pPr>
              <w:spacing w:after="0" w:line="240" w:lineRule="auto"/>
              <w:jc w:val="center"/>
              <w:rPr>
                <w:rFonts w:ascii="Times New Roman" w:hAnsi="Times New Roman" w:cs="Times New Roman"/>
                <w:b/>
                <w:bCs/>
                <w:sz w:val="24"/>
                <w:szCs w:val="24"/>
                <w:lang w:val="kk-KZ"/>
              </w:rPr>
            </w:pPr>
            <w:r w:rsidRPr="002443A1">
              <w:rPr>
                <w:rFonts w:ascii="Times New Roman" w:hAnsi="Times New Roman" w:cs="Times New Roman"/>
                <w:sz w:val="24"/>
                <w:szCs w:val="24"/>
                <w:lang w:val="kk-KZ"/>
              </w:rPr>
              <w:t>3</w:t>
            </w:r>
          </w:p>
        </w:tc>
        <w:tc>
          <w:tcPr>
            <w:tcW w:w="1276" w:type="dxa"/>
          </w:tcPr>
          <w:p w:rsidR="00801748" w:rsidRPr="002443A1" w:rsidRDefault="00801748" w:rsidP="007A3EC6">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(A) –1</w:t>
            </w:r>
          </w:p>
          <w:p w:rsidR="00801748" w:rsidRPr="002443A1" w:rsidRDefault="00801748" w:rsidP="007A3EC6">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 xml:space="preserve">(B) </w:t>
            </w:r>
            <w:r w:rsidR="004231F3" w:rsidRPr="002443A1">
              <w:rPr>
                <w:rFonts w:ascii="Times New Roman" w:hAnsi="Times New Roman" w:cs="Times New Roman"/>
                <w:sz w:val="24"/>
                <w:szCs w:val="24"/>
                <w:lang w:val="kk-KZ"/>
              </w:rPr>
              <w:t xml:space="preserve">– </w:t>
            </w:r>
            <w:r w:rsidRPr="002443A1">
              <w:rPr>
                <w:rFonts w:ascii="Times New Roman" w:hAnsi="Times New Roman" w:cs="Times New Roman"/>
                <w:sz w:val="24"/>
                <w:szCs w:val="24"/>
                <w:lang w:val="kk-KZ"/>
              </w:rPr>
              <w:t>1</w:t>
            </w:r>
          </w:p>
          <w:p w:rsidR="00801748" w:rsidRPr="002443A1" w:rsidRDefault="00801748" w:rsidP="007A3EC6">
            <w:pPr>
              <w:shd w:val="clear" w:color="auto" w:fill="FFFFFF"/>
              <w:spacing w:after="0" w:line="240" w:lineRule="auto"/>
              <w:ind w:left="5" w:right="29"/>
              <w:jc w:val="center"/>
              <w:rPr>
                <w:rFonts w:ascii="Times New Roman" w:hAnsi="Times New Roman" w:cs="Times New Roman"/>
                <w:b/>
                <w:sz w:val="24"/>
                <w:szCs w:val="24"/>
                <w:lang w:val="kk-KZ"/>
              </w:rPr>
            </w:pPr>
            <w:r w:rsidRPr="002443A1">
              <w:rPr>
                <w:rFonts w:ascii="Times New Roman" w:hAnsi="Times New Roman" w:cs="Times New Roman"/>
                <w:sz w:val="24"/>
                <w:szCs w:val="24"/>
                <w:lang w:val="kk-KZ"/>
              </w:rPr>
              <w:t xml:space="preserve">(C) </w:t>
            </w:r>
            <w:r w:rsidR="004231F3" w:rsidRPr="002443A1">
              <w:rPr>
                <w:rFonts w:ascii="Times New Roman" w:hAnsi="Times New Roman" w:cs="Times New Roman"/>
                <w:sz w:val="24"/>
                <w:szCs w:val="24"/>
                <w:lang w:val="kk-KZ"/>
              </w:rPr>
              <w:t xml:space="preserve">– </w:t>
            </w:r>
            <w:r w:rsidRPr="002443A1">
              <w:rPr>
                <w:rFonts w:ascii="Times New Roman" w:hAnsi="Times New Roman" w:cs="Times New Roman"/>
                <w:sz w:val="24"/>
                <w:szCs w:val="24"/>
                <w:lang w:val="kk-KZ"/>
              </w:rPr>
              <w:t>1</w:t>
            </w:r>
          </w:p>
        </w:tc>
      </w:tr>
      <w:tr w:rsidR="00247F37" w:rsidRPr="002443A1" w:rsidTr="00E45D58">
        <w:tc>
          <w:tcPr>
            <w:tcW w:w="500" w:type="dxa"/>
            <w:vAlign w:val="center"/>
          </w:tcPr>
          <w:p w:rsidR="00801748" w:rsidRPr="002443A1" w:rsidRDefault="00801748" w:rsidP="002C54B8">
            <w:pPr>
              <w:widowControl w:val="0"/>
              <w:tabs>
                <w:tab w:val="left" w:pos="709"/>
              </w:tabs>
              <w:spacing w:after="0" w:line="240" w:lineRule="auto"/>
              <w:ind w:right="-8"/>
              <w:jc w:val="both"/>
              <w:rPr>
                <w:rFonts w:ascii="Times New Roman" w:hAnsi="Times New Roman" w:cs="Times New Roman"/>
                <w:sz w:val="24"/>
                <w:szCs w:val="24"/>
                <w:lang w:val="kk-KZ"/>
              </w:rPr>
            </w:pPr>
            <w:r w:rsidRPr="002443A1">
              <w:rPr>
                <w:rFonts w:ascii="Times New Roman" w:hAnsi="Times New Roman" w:cs="Times New Roman"/>
                <w:sz w:val="24"/>
                <w:szCs w:val="24"/>
                <w:lang w:val="kk-KZ"/>
              </w:rPr>
              <w:t>2</w:t>
            </w:r>
          </w:p>
        </w:tc>
        <w:tc>
          <w:tcPr>
            <w:tcW w:w="6520" w:type="dxa"/>
            <w:vAlign w:val="center"/>
          </w:tcPr>
          <w:p w:rsidR="00EC0438" w:rsidRPr="002443A1" w:rsidRDefault="00801748" w:rsidP="002C54B8">
            <w:pPr>
              <w:pStyle w:val="a5"/>
              <w:spacing w:after="0"/>
              <w:jc w:val="both"/>
              <w:rPr>
                <w:rFonts w:ascii="Times New Roman" w:hAnsi="Times New Roman"/>
                <w:shd w:val="clear" w:color="auto" w:fill="FFFFFF"/>
                <w:lang w:val="kk-KZ"/>
              </w:rPr>
            </w:pPr>
            <w:r w:rsidRPr="002443A1">
              <w:rPr>
                <w:rFonts w:ascii="Times New Roman" w:hAnsi="Times New Roman"/>
                <w:b/>
                <w:shd w:val="clear" w:color="auto" w:fill="FFFFFF"/>
                <w:lang w:val="kk-KZ"/>
              </w:rPr>
              <w:t>Бала -</w:t>
            </w:r>
            <w:r w:rsidR="0013731F" w:rsidRPr="002443A1">
              <w:rPr>
                <w:rFonts w:ascii="Times New Roman" w:hAnsi="Times New Roman"/>
                <w:b/>
                <w:shd w:val="clear" w:color="auto" w:fill="FFFFFF"/>
                <w:lang w:val="kk-KZ"/>
              </w:rPr>
              <w:t xml:space="preserve"> </w:t>
            </w:r>
            <w:r w:rsidRPr="002443A1">
              <w:rPr>
                <w:rFonts w:ascii="Times New Roman" w:hAnsi="Times New Roman"/>
                <w:b/>
                <w:shd w:val="clear" w:color="auto" w:fill="FFFFFF"/>
                <w:lang w:val="kk-KZ"/>
              </w:rPr>
              <w:t>зерттеу объектісі және тәрбиелеу субъектісі.</w:t>
            </w:r>
            <w:r w:rsidR="00E254FA" w:rsidRPr="002443A1">
              <w:rPr>
                <w:rFonts w:ascii="Times New Roman" w:hAnsi="Times New Roman"/>
                <w:shd w:val="clear" w:color="auto" w:fill="FFFFFF"/>
                <w:lang w:val="kk-KZ"/>
              </w:rPr>
              <w:t xml:space="preserve"> </w:t>
            </w:r>
          </w:p>
          <w:p w:rsidR="003A13B0" w:rsidRPr="002443A1" w:rsidRDefault="00E254FA" w:rsidP="002C54B8">
            <w:pPr>
              <w:pStyle w:val="a5"/>
              <w:spacing w:after="0"/>
              <w:jc w:val="both"/>
              <w:rPr>
                <w:rFonts w:ascii="Times New Roman" w:hAnsi="Times New Roman"/>
                <w:bCs/>
                <w:spacing w:val="-5"/>
                <w:lang w:val="kk-KZ"/>
              </w:rPr>
            </w:pPr>
            <w:r w:rsidRPr="002443A1">
              <w:rPr>
                <w:rFonts w:ascii="Times New Roman" w:hAnsi="Times New Roman"/>
                <w:shd w:val="clear" w:color="auto" w:fill="FFFFFF"/>
                <w:lang w:val="kk-KZ"/>
              </w:rPr>
              <w:t xml:space="preserve">Балалық шақ туралы түсінік, </w:t>
            </w:r>
            <w:r w:rsidR="00C815B0" w:rsidRPr="002443A1">
              <w:rPr>
                <w:rFonts w:ascii="Times New Roman" w:hAnsi="Times New Roman"/>
                <w:shd w:val="clear" w:color="auto" w:fill="FFFFFF"/>
                <w:lang w:val="kk-KZ"/>
              </w:rPr>
              <w:t>мектепке дей</w:t>
            </w:r>
            <w:r w:rsidRPr="002443A1">
              <w:rPr>
                <w:rFonts w:ascii="Times New Roman" w:hAnsi="Times New Roman"/>
                <w:shd w:val="clear" w:color="auto" w:fill="FFFFFF"/>
                <w:lang w:val="kk-KZ"/>
              </w:rPr>
              <w:t xml:space="preserve">інгі </w:t>
            </w:r>
            <w:r w:rsidR="00EC332F" w:rsidRPr="002443A1">
              <w:rPr>
                <w:rFonts w:ascii="Times New Roman" w:hAnsi="Times New Roman"/>
                <w:shd w:val="clear" w:color="auto" w:fill="FFFFFF"/>
                <w:lang w:val="kk-KZ"/>
              </w:rPr>
              <w:t>кезеңнің</w:t>
            </w:r>
            <w:r w:rsidRPr="002443A1">
              <w:rPr>
                <w:rFonts w:ascii="Times New Roman" w:hAnsi="Times New Roman"/>
                <w:shd w:val="clear" w:color="auto" w:fill="FFFFFF"/>
                <w:lang w:val="kk-KZ"/>
              </w:rPr>
              <w:t xml:space="preserve"> маңызы, бірегейлігі</w:t>
            </w:r>
            <w:r w:rsidR="007255F3" w:rsidRPr="002443A1">
              <w:rPr>
                <w:rFonts w:ascii="Times New Roman" w:hAnsi="Times New Roman"/>
                <w:shd w:val="clear" w:color="auto" w:fill="FFFFFF"/>
                <w:lang w:val="kk-KZ"/>
              </w:rPr>
              <w:t>.</w:t>
            </w:r>
            <w:r w:rsidR="00FB3EE2" w:rsidRPr="002443A1">
              <w:rPr>
                <w:rFonts w:ascii="Times New Roman" w:hAnsi="Times New Roman"/>
                <w:shd w:val="clear" w:color="auto" w:fill="FFFFFF"/>
                <w:lang w:val="kk-KZ"/>
              </w:rPr>
              <w:t xml:space="preserve"> </w:t>
            </w:r>
            <w:r w:rsidR="00B5176C" w:rsidRPr="002443A1">
              <w:rPr>
                <w:rFonts w:ascii="Times New Roman" w:hAnsi="Times New Roman"/>
                <w:shd w:val="clear" w:color="auto" w:fill="FFFFFF"/>
                <w:lang w:val="kk-KZ"/>
              </w:rPr>
              <w:t>Бала дамуы</w:t>
            </w:r>
            <w:r w:rsidR="00AC0554" w:rsidRPr="002443A1">
              <w:rPr>
                <w:rFonts w:ascii="Times New Roman" w:hAnsi="Times New Roman"/>
                <w:shd w:val="clear" w:color="auto" w:fill="FFFFFF"/>
                <w:lang w:val="kk-KZ"/>
              </w:rPr>
              <w:t xml:space="preserve">ндағы </w:t>
            </w:r>
            <w:r w:rsidR="003A13B0" w:rsidRPr="002443A1">
              <w:rPr>
                <w:rFonts w:ascii="Times New Roman" w:hAnsi="Times New Roman"/>
                <w:shd w:val="clear" w:color="auto" w:fill="FFFFFF"/>
                <w:lang w:val="kk-KZ"/>
              </w:rPr>
              <w:t>факторлар</w:t>
            </w:r>
            <w:r w:rsidR="00E23FED" w:rsidRPr="002443A1">
              <w:rPr>
                <w:rFonts w:ascii="Times New Roman" w:hAnsi="Times New Roman"/>
                <w:shd w:val="clear" w:color="auto" w:fill="FFFFFF"/>
                <w:lang w:val="kk-KZ"/>
              </w:rPr>
              <w:t xml:space="preserve">. </w:t>
            </w:r>
            <w:r w:rsidR="007255F3" w:rsidRPr="002443A1">
              <w:rPr>
                <w:rFonts w:ascii="Times New Roman" w:hAnsi="Times New Roman"/>
                <w:shd w:val="clear" w:color="auto" w:fill="FFFFFF"/>
                <w:lang w:val="kk-KZ"/>
              </w:rPr>
              <w:t xml:space="preserve">Іс-әрекеттің субъекті ретінде бала дамуының негізгі бағыттары. </w:t>
            </w:r>
            <w:r w:rsidR="00801748" w:rsidRPr="002443A1">
              <w:rPr>
                <w:rFonts w:ascii="Times New Roman" w:hAnsi="Times New Roman"/>
                <w:shd w:val="clear" w:color="auto" w:fill="FFFFFF"/>
                <w:lang w:val="kk-KZ"/>
              </w:rPr>
              <w:t xml:space="preserve">Бала және әлеумет. </w:t>
            </w:r>
            <w:r w:rsidR="002A09B3" w:rsidRPr="002443A1">
              <w:rPr>
                <w:rFonts w:ascii="Times New Roman" w:hAnsi="Times New Roman"/>
                <w:shd w:val="clear" w:color="auto" w:fill="FFFFFF"/>
                <w:lang w:val="kk-KZ"/>
              </w:rPr>
              <w:t>Балалардың</w:t>
            </w:r>
            <w:r w:rsidR="003A13B0" w:rsidRPr="002443A1">
              <w:rPr>
                <w:rFonts w:ascii="Times New Roman" w:hAnsi="Times New Roman"/>
                <w:shd w:val="clear" w:color="auto" w:fill="FFFFFF"/>
                <w:lang w:val="kk-KZ"/>
              </w:rPr>
              <w:t xml:space="preserve"> ә</w:t>
            </w:r>
            <w:r w:rsidRPr="002443A1">
              <w:rPr>
                <w:rFonts w:ascii="Times New Roman" w:hAnsi="Times New Roman"/>
                <w:shd w:val="clear" w:color="auto" w:fill="FFFFFF"/>
                <w:lang w:val="kk-KZ"/>
              </w:rPr>
              <w:t xml:space="preserve">леуметтік дағдыларын </w:t>
            </w:r>
            <w:r w:rsidR="003A13B0" w:rsidRPr="002443A1">
              <w:rPr>
                <w:rFonts w:ascii="Times New Roman" w:hAnsi="Times New Roman"/>
                <w:shd w:val="clear" w:color="auto" w:fill="FFFFFF"/>
                <w:lang w:val="kk-KZ"/>
              </w:rPr>
              <w:t>қалыптастыру</w:t>
            </w:r>
            <w:r w:rsidR="00527628" w:rsidRPr="002443A1">
              <w:rPr>
                <w:rFonts w:ascii="Times New Roman" w:hAnsi="Times New Roman"/>
                <w:shd w:val="clear" w:color="auto" w:fill="FFFFFF"/>
                <w:lang w:val="kk-KZ"/>
              </w:rPr>
              <w:t xml:space="preserve">. </w:t>
            </w:r>
            <w:r w:rsidRPr="002443A1">
              <w:rPr>
                <w:rFonts w:ascii="Times New Roman" w:hAnsi="Times New Roman"/>
                <w:shd w:val="clear" w:color="auto" w:fill="FFFFFF"/>
                <w:lang w:val="kk-KZ"/>
              </w:rPr>
              <w:t>Б</w:t>
            </w:r>
            <w:r w:rsidR="00801748" w:rsidRPr="002443A1">
              <w:rPr>
                <w:rFonts w:ascii="Times New Roman" w:hAnsi="Times New Roman"/>
                <w:shd w:val="clear" w:color="auto" w:fill="FFFFFF"/>
                <w:lang w:val="kk-KZ"/>
              </w:rPr>
              <w:t>ала құқығын қорғау.</w:t>
            </w:r>
            <w:r w:rsidR="006B613B" w:rsidRPr="002443A1">
              <w:rPr>
                <w:rFonts w:ascii="Times New Roman" w:hAnsi="Times New Roman"/>
                <w:bCs/>
                <w:spacing w:val="-5"/>
                <w:lang w:val="kk-KZ"/>
              </w:rPr>
              <w:t xml:space="preserve"> </w:t>
            </w:r>
            <w:r w:rsidR="00FB3EE2" w:rsidRPr="002443A1">
              <w:rPr>
                <w:rFonts w:ascii="Times New Roman" w:hAnsi="Times New Roman"/>
                <w:bCs/>
                <w:spacing w:val="-5"/>
                <w:lang w:val="kk-KZ"/>
              </w:rPr>
              <w:t>Педагогтің кәсіби стандарты.</w:t>
            </w:r>
            <w:r w:rsidR="0068711D" w:rsidRPr="002443A1">
              <w:rPr>
                <w:rFonts w:ascii="Times New Roman" w:hAnsi="Times New Roman"/>
                <w:bCs/>
                <w:spacing w:val="-5"/>
                <w:lang w:val="kk-KZ"/>
              </w:rPr>
              <w:t xml:space="preserve"> Мектепке дейінгі ұйым педагогінің</w:t>
            </w:r>
            <w:r w:rsidR="001657D7" w:rsidRPr="002443A1">
              <w:rPr>
                <w:rFonts w:ascii="Times New Roman" w:hAnsi="Times New Roman"/>
                <w:bCs/>
                <w:spacing w:val="-5"/>
                <w:lang w:val="kk-KZ"/>
              </w:rPr>
              <w:t xml:space="preserve"> </w:t>
            </w:r>
            <w:r w:rsidR="003A13B0" w:rsidRPr="002443A1">
              <w:rPr>
                <w:rFonts w:ascii="Times New Roman" w:hAnsi="Times New Roman"/>
                <w:bCs/>
                <w:spacing w:val="-5"/>
                <w:lang w:val="kk-KZ"/>
              </w:rPr>
              <w:t>т</w:t>
            </w:r>
            <w:r w:rsidR="000A17B5" w:rsidRPr="002443A1">
              <w:rPr>
                <w:rFonts w:ascii="Times New Roman" w:hAnsi="Times New Roman"/>
                <w:bCs/>
                <w:spacing w:val="-5"/>
                <w:lang w:val="kk-KZ"/>
              </w:rPr>
              <w:t>ұлғ</w:t>
            </w:r>
            <w:r w:rsidR="003A13B0" w:rsidRPr="002443A1">
              <w:rPr>
                <w:rFonts w:ascii="Times New Roman" w:hAnsi="Times New Roman"/>
                <w:bCs/>
                <w:spacing w:val="-5"/>
                <w:lang w:val="kk-KZ"/>
              </w:rPr>
              <w:t>а</w:t>
            </w:r>
            <w:r w:rsidR="001657D7" w:rsidRPr="002443A1">
              <w:rPr>
                <w:rFonts w:ascii="Times New Roman" w:hAnsi="Times New Roman"/>
                <w:bCs/>
                <w:spacing w:val="-5"/>
                <w:lang w:val="kk-KZ"/>
              </w:rPr>
              <w:t>лық</w:t>
            </w:r>
            <w:r w:rsidR="0068711D" w:rsidRPr="002443A1">
              <w:rPr>
                <w:rFonts w:ascii="Times New Roman" w:hAnsi="Times New Roman"/>
                <w:bCs/>
                <w:spacing w:val="-5"/>
                <w:lang w:val="kk-KZ"/>
              </w:rPr>
              <w:t xml:space="preserve"> сапалары және кәсіби құзыреттілігі</w:t>
            </w:r>
            <w:r w:rsidR="001657D7" w:rsidRPr="002443A1">
              <w:rPr>
                <w:rFonts w:ascii="Times New Roman" w:hAnsi="Times New Roman"/>
                <w:bCs/>
                <w:spacing w:val="-5"/>
                <w:lang w:val="kk-KZ"/>
              </w:rPr>
              <w:t>.</w:t>
            </w:r>
            <w:r w:rsidR="003A13B0" w:rsidRPr="002443A1">
              <w:rPr>
                <w:rFonts w:ascii="Times New Roman" w:hAnsi="Times New Roman"/>
                <w:lang w:val="kk-KZ"/>
              </w:rPr>
              <w:t xml:space="preserve"> </w:t>
            </w:r>
          </w:p>
          <w:p w:rsidR="00801748" w:rsidRPr="002443A1" w:rsidRDefault="00801748" w:rsidP="002C54B8">
            <w:pPr>
              <w:pStyle w:val="a5"/>
              <w:spacing w:after="0"/>
              <w:jc w:val="both"/>
              <w:rPr>
                <w:rFonts w:ascii="Times New Roman" w:hAnsi="Times New Roman"/>
                <w:b/>
                <w:bCs/>
                <w:lang w:val="kk-KZ"/>
              </w:rPr>
            </w:pPr>
            <w:r w:rsidRPr="002443A1">
              <w:rPr>
                <w:rFonts w:ascii="Times New Roman" w:hAnsi="Times New Roman"/>
                <w:shd w:val="clear" w:color="auto" w:fill="FFFFFF"/>
                <w:lang w:val="kk-KZ"/>
              </w:rPr>
              <w:t>Ғылыми-педагогикалық зерттеу әдістері.</w:t>
            </w:r>
            <w:r w:rsidRPr="002443A1">
              <w:rPr>
                <w:rFonts w:ascii="Times New Roman" w:hAnsi="Times New Roman"/>
                <w:lang w:val="kk-KZ"/>
              </w:rPr>
              <w:t xml:space="preserve"> </w:t>
            </w:r>
          </w:p>
        </w:tc>
        <w:tc>
          <w:tcPr>
            <w:tcW w:w="1276" w:type="dxa"/>
          </w:tcPr>
          <w:p w:rsidR="00801748" w:rsidRPr="002443A1" w:rsidRDefault="00801748" w:rsidP="007A3EC6">
            <w:pPr>
              <w:spacing w:after="0" w:line="240" w:lineRule="auto"/>
              <w:jc w:val="center"/>
              <w:rPr>
                <w:rFonts w:ascii="Times New Roman" w:hAnsi="Times New Roman" w:cs="Times New Roman"/>
                <w:b/>
                <w:bCs/>
                <w:sz w:val="24"/>
                <w:szCs w:val="24"/>
                <w:lang w:val="kk-KZ"/>
              </w:rPr>
            </w:pPr>
            <w:r w:rsidRPr="002443A1">
              <w:rPr>
                <w:rFonts w:ascii="Times New Roman" w:hAnsi="Times New Roman" w:cs="Times New Roman"/>
                <w:sz w:val="24"/>
                <w:szCs w:val="24"/>
                <w:lang w:val="kk-KZ"/>
              </w:rPr>
              <w:t>3</w:t>
            </w:r>
          </w:p>
        </w:tc>
        <w:tc>
          <w:tcPr>
            <w:tcW w:w="1276" w:type="dxa"/>
          </w:tcPr>
          <w:p w:rsidR="00801748" w:rsidRPr="002443A1" w:rsidRDefault="004231F3" w:rsidP="007A3EC6">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(A)</w:t>
            </w:r>
            <w:r w:rsidR="00801748" w:rsidRPr="002443A1">
              <w:rPr>
                <w:rFonts w:ascii="Times New Roman" w:hAnsi="Times New Roman" w:cs="Times New Roman"/>
                <w:sz w:val="24"/>
                <w:szCs w:val="24"/>
                <w:lang w:val="kk-KZ"/>
              </w:rPr>
              <w:t xml:space="preserve"> –</w:t>
            </w:r>
            <w:r w:rsidRPr="002443A1">
              <w:rPr>
                <w:rFonts w:ascii="Times New Roman" w:hAnsi="Times New Roman" w:cs="Times New Roman"/>
                <w:sz w:val="24"/>
                <w:szCs w:val="24"/>
                <w:lang w:val="kk-KZ"/>
              </w:rPr>
              <w:t xml:space="preserve"> </w:t>
            </w:r>
            <w:r w:rsidR="00801748" w:rsidRPr="002443A1">
              <w:rPr>
                <w:rFonts w:ascii="Times New Roman" w:hAnsi="Times New Roman" w:cs="Times New Roman"/>
                <w:sz w:val="24"/>
                <w:szCs w:val="24"/>
                <w:lang w:val="kk-KZ"/>
              </w:rPr>
              <w:t>1</w:t>
            </w:r>
          </w:p>
          <w:p w:rsidR="00801748" w:rsidRPr="002443A1" w:rsidRDefault="00801748" w:rsidP="007A3EC6">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 xml:space="preserve">(B) </w:t>
            </w:r>
            <w:r w:rsidR="004231F3" w:rsidRPr="002443A1">
              <w:rPr>
                <w:rFonts w:ascii="Times New Roman" w:hAnsi="Times New Roman" w:cs="Times New Roman"/>
                <w:sz w:val="24"/>
                <w:szCs w:val="24"/>
                <w:lang w:val="kk-KZ"/>
              </w:rPr>
              <w:t xml:space="preserve">– </w:t>
            </w:r>
            <w:r w:rsidRPr="002443A1">
              <w:rPr>
                <w:rFonts w:ascii="Times New Roman" w:hAnsi="Times New Roman" w:cs="Times New Roman"/>
                <w:sz w:val="24"/>
                <w:szCs w:val="24"/>
                <w:lang w:val="kk-KZ"/>
              </w:rPr>
              <w:t>1</w:t>
            </w:r>
          </w:p>
          <w:p w:rsidR="00801748" w:rsidRPr="002443A1" w:rsidRDefault="00801748" w:rsidP="007A3EC6">
            <w:pPr>
              <w:shd w:val="clear" w:color="auto" w:fill="FFFFFF"/>
              <w:spacing w:after="0" w:line="240" w:lineRule="auto"/>
              <w:ind w:left="5" w:right="29"/>
              <w:jc w:val="center"/>
              <w:rPr>
                <w:rFonts w:ascii="Times New Roman" w:hAnsi="Times New Roman" w:cs="Times New Roman"/>
                <w:b/>
                <w:sz w:val="24"/>
                <w:szCs w:val="24"/>
                <w:lang w:val="kk-KZ"/>
              </w:rPr>
            </w:pPr>
            <w:r w:rsidRPr="002443A1">
              <w:rPr>
                <w:rFonts w:ascii="Times New Roman" w:hAnsi="Times New Roman" w:cs="Times New Roman"/>
                <w:sz w:val="24"/>
                <w:szCs w:val="24"/>
                <w:lang w:val="kk-KZ"/>
              </w:rPr>
              <w:t xml:space="preserve">(C) </w:t>
            </w:r>
            <w:r w:rsidR="004231F3" w:rsidRPr="002443A1">
              <w:rPr>
                <w:rFonts w:ascii="Times New Roman" w:hAnsi="Times New Roman" w:cs="Times New Roman"/>
                <w:sz w:val="24"/>
                <w:szCs w:val="24"/>
                <w:lang w:val="kk-KZ"/>
              </w:rPr>
              <w:t xml:space="preserve">– </w:t>
            </w:r>
            <w:r w:rsidRPr="002443A1">
              <w:rPr>
                <w:rFonts w:ascii="Times New Roman" w:hAnsi="Times New Roman" w:cs="Times New Roman"/>
                <w:sz w:val="24"/>
                <w:szCs w:val="24"/>
                <w:lang w:val="kk-KZ"/>
              </w:rPr>
              <w:t>1</w:t>
            </w:r>
          </w:p>
        </w:tc>
      </w:tr>
      <w:tr w:rsidR="00247F37" w:rsidRPr="002443A1" w:rsidTr="00E45D58">
        <w:tc>
          <w:tcPr>
            <w:tcW w:w="500" w:type="dxa"/>
            <w:vAlign w:val="center"/>
          </w:tcPr>
          <w:p w:rsidR="00944671" w:rsidRPr="002443A1" w:rsidRDefault="00944671" w:rsidP="002C54B8">
            <w:pPr>
              <w:widowControl w:val="0"/>
              <w:tabs>
                <w:tab w:val="left" w:pos="709"/>
              </w:tabs>
              <w:spacing w:after="0" w:line="240" w:lineRule="auto"/>
              <w:ind w:right="-8"/>
              <w:jc w:val="both"/>
              <w:rPr>
                <w:rFonts w:ascii="Times New Roman" w:hAnsi="Times New Roman" w:cs="Times New Roman"/>
                <w:sz w:val="24"/>
                <w:szCs w:val="24"/>
                <w:lang w:val="kk-KZ"/>
              </w:rPr>
            </w:pPr>
            <w:r w:rsidRPr="002443A1">
              <w:rPr>
                <w:rFonts w:ascii="Times New Roman" w:hAnsi="Times New Roman" w:cs="Times New Roman"/>
                <w:sz w:val="24"/>
                <w:szCs w:val="24"/>
                <w:lang w:val="kk-KZ"/>
              </w:rPr>
              <w:t>3</w:t>
            </w:r>
          </w:p>
        </w:tc>
        <w:tc>
          <w:tcPr>
            <w:tcW w:w="6520" w:type="dxa"/>
          </w:tcPr>
          <w:p w:rsidR="002F4BAF" w:rsidRPr="002443A1" w:rsidRDefault="00B75D44" w:rsidP="002C54B8">
            <w:pPr>
              <w:pStyle w:val="a5"/>
              <w:spacing w:after="0"/>
              <w:jc w:val="both"/>
              <w:rPr>
                <w:rFonts w:ascii="Times New Roman" w:hAnsi="Times New Roman"/>
                <w:b/>
                <w:lang w:val="kk-KZ"/>
              </w:rPr>
            </w:pPr>
            <w:r w:rsidRPr="002443A1">
              <w:rPr>
                <w:rFonts w:ascii="Times New Roman" w:hAnsi="Times New Roman"/>
                <w:b/>
                <w:lang w:val="kk-KZ"/>
              </w:rPr>
              <w:t>Мектепке дейінгі білім беруді қамтамасыз ететін</w:t>
            </w:r>
            <w:r w:rsidR="002F4BAF" w:rsidRPr="002443A1">
              <w:rPr>
                <w:rFonts w:ascii="Times New Roman" w:hAnsi="Times New Roman"/>
                <w:b/>
                <w:lang w:val="kk-KZ"/>
              </w:rPr>
              <w:t xml:space="preserve"> </w:t>
            </w:r>
            <w:r w:rsidR="00A4040E" w:rsidRPr="002443A1">
              <w:rPr>
                <w:rFonts w:ascii="Times New Roman" w:hAnsi="Times New Roman"/>
                <w:b/>
                <w:lang w:val="kk-KZ"/>
              </w:rPr>
              <w:t>нормативтік-құқы</w:t>
            </w:r>
            <w:r w:rsidR="001441E3" w:rsidRPr="002443A1">
              <w:rPr>
                <w:rFonts w:ascii="Times New Roman" w:hAnsi="Times New Roman"/>
                <w:b/>
                <w:lang w:val="kk-KZ"/>
              </w:rPr>
              <w:t xml:space="preserve">қтық </w:t>
            </w:r>
            <w:r w:rsidR="00247F37" w:rsidRPr="002443A1">
              <w:rPr>
                <w:rFonts w:ascii="Times New Roman" w:hAnsi="Times New Roman"/>
                <w:b/>
                <w:lang w:val="kk-KZ"/>
              </w:rPr>
              <w:t>құжаттар</w:t>
            </w:r>
          </w:p>
          <w:p w:rsidR="00944671" w:rsidRPr="002443A1" w:rsidRDefault="00B75D44" w:rsidP="00A4040E">
            <w:pPr>
              <w:autoSpaceDE w:val="0"/>
              <w:autoSpaceDN w:val="0"/>
              <w:adjustRightInd w:val="0"/>
              <w:spacing w:after="0" w:line="240" w:lineRule="auto"/>
              <w:jc w:val="both"/>
              <w:rPr>
                <w:rFonts w:ascii="Times New Roman" w:hAnsi="Times New Roman" w:cs="Times New Roman"/>
                <w:b/>
                <w:sz w:val="24"/>
                <w:szCs w:val="24"/>
                <w:shd w:val="clear" w:color="auto" w:fill="FFFFFF"/>
                <w:lang w:val="kk-KZ"/>
              </w:rPr>
            </w:pPr>
            <w:r w:rsidRPr="002443A1">
              <w:rPr>
                <w:rFonts w:ascii="Times New Roman" w:eastAsiaTheme="minorHAnsi" w:hAnsi="Times New Roman" w:cs="Times New Roman"/>
                <w:sz w:val="24"/>
                <w:szCs w:val="24"/>
                <w:lang w:val="kk-KZ" w:eastAsia="en-US"/>
              </w:rPr>
              <w:t xml:space="preserve">Мектепке дейінгі тәрбиелеу мен оқытуды дамыту моделі. </w:t>
            </w:r>
            <w:r w:rsidR="00EC332F" w:rsidRPr="002443A1">
              <w:rPr>
                <w:rFonts w:ascii="Times New Roman" w:eastAsiaTheme="minorHAnsi" w:hAnsi="Times New Roman" w:cs="Times New Roman"/>
                <w:sz w:val="24"/>
                <w:szCs w:val="24"/>
                <w:lang w:val="kk-KZ" w:eastAsia="en-US"/>
              </w:rPr>
              <w:t xml:space="preserve">Мектепке </w:t>
            </w:r>
            <w:r w:rsidR="00274E1F" w:rsidRPr="002443A1">
              <w:rPr>
                <w:rFonts w:ascii="Times New Roman" w:eastAsiaTheme="minorHAnsi" w:hAnsi="Times New Roman" w:cs="Times New Roman"/>
                <w:sz w:val="24"/>
                <w:szCs w:val="24"/>
                <w:lang w:val="kk-KZ" w:eastAsia="en-US"/>
              </w:rPr>
              <w:t xml:space="preserve"> дейінгі тәрбие мен оқытудың</w:t>
            </w:r>
            <w:r w:rsidR="003908F7" w:rsidRPr="002443A1">
              <w:rPr>
                <w:rFonts w:ascii="Times New Roman" w:eastAsiaTheme="minorHAnsi" w:hAnsi="Times New Roman" w:cs="Times New Roman"/>
                <w:sz w:val="24"/>
                <w:szCs w:val="24"/>
                <w:lang w:val="kk-KZ" w:eastAsia="en-US"/>
              </w:rPr>
              <w:t xml:space="preserve"> мемлекеттік жалпыға міндетті білім беру с</w:t>
            </w:r>
            <w:r w:rsidR="00566672" w:rsidRPr="002443A1">
              <w:rPr>
                <w:rFonts w:ascii="Times New Roman" w:eastAsiaTheme="minorHAnsi" w:hAnsi="Times New Roman" w:cs="Times New Roman"/>
                <w:sz w:val="24"/>
                <w:szCs w:val="24"/>
                <w:lang w:val="kk-KZ" w:eastAsia="en-US"/>
              </w:rPr>
              <w:t>тандарт</w:t>
            </w:r>
            <w:r w:rsidR="003908F7" w:rsidRPr="002443A1">
              <w:rPr>
                <w:rFonts w:ascii="Times New Roman" w:eastAsiaTheme="minorHAnsi" w:hAnsi="Times New Roman" w:cs="Times New Roman"/>
                <w:sz w:val="24"/>
                <w:szCs w:val="24"/>
                <w:lang w:val="kk-KZ" w:eastAsia="en-US"/>
              </w:rPr>
              <w:t xml:space="preserve">ы. </w:t>
            </w:r>
            <w:r w:rsidR="00A4040E" w:rsidRPr="002443A1">
              <w:rPr>
                <w:rFonts w:ascii="Times New Roman" w:hAnsi="Times New Roman" w:cs="Times New Roman"/>
                <w:sz w:val="24"/>
                <w:szCs w:val="24"/>
                <w:lang w:val="kk-KZ"/>
              </w:rPr>
              <w:t xml:space="preserve">Мектепке дейiнгi ұйымдар қызметiнiң үлгілік қағидалары (ҚР ОАМ 31.08.2022 ж. №385 бұйрығы), Мектепке дейінгі ұйымдағы мектепалды топқа/ мектептегі (лицейдегі, гимназиядағы) мектепалды сыныпқа арналған мектепке дейінгі тәрбие мен оқытудың үлгілік оқу жоспары (5 жастағы балалар) (ҚР ОАМ  09.09.2022 жылғы № 394 бұйрығы), </w:t>
            </w:r>
            <w:r w:rsidR="00321ABE" w:rsidRPr="002443A1">
              <w:rPr>
                <w:rFonts w:ascii="Times New Roman" w:eastAsiaTheme="minorHAnsi" w:hAnsi="Times New Roman" w:cs="Times New Roman"/>
                <w:sz w:val="24"/>
                <w:szCs w:val="24"/>
                <w:lang w:val="kk-KZ" w:eastAsia="en-US"/>
              </w:rPr>
              <w:t xml:space="preserve"> Мектепке дейінгі тәрбие мен оқы</w:t>
            </w:r>
            <w:r w:rsidR="00566672" w:rsidRPr="002443A1">
              <w:rPr>
                <w:rFonts w:ascii="Times New Roman" w:eastAsiaTheme="minorHAnsi" w:hAnsi="Times New Roman" w:cs="Times New Roman"/>
                <w:sz w:val="24"/>
                <w:szCs w:val="24"/>
                <w:lang w:val="kk-KZ" w:eastAsia="en-US"/>
              </w:rPr>
              <w:t>тудың үлгілік оқу бағдарламасы</w:t>
            </w:r>
            <w:r w:rsidR="00321ABE" w:rsidRPr="002443A1">
              <w:rPr>
                <w:rFonts w:ascii="Times New Roman" w:eastAsiaTheme="minorHAnsi" w:hAnsi="Times New Roman" w:cs="Times New Roman"/>
                <w:sz w:val="24"/>
                <w:szCs w:val="24"/>
                <w:lang w:val="kk-KZ" w:eastAsia="en-US"/>
              </w:rPr>
              <w:t>.</w:t>
            </w:r>
          </w:p>
        </w:tc>
        <w:tc>
          <w:tcPr>
            <w:tcW w:w="1276" w:type="dxa"/>
          </w:tcPr>
          <w:p w:rsidR="00944671" w:rsidRPr="002443A1" w:rsidRDefault="00944671" w:rsidP="007A3EC6">
            <w:pPr>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2</w:t>
            </w:r>
          </w:p>
        </w:tc>
        <w:tc>
          <w:tcPr>
            <w:tcW w:w="1276" w:type="dxa"/>
          </w:tcPr>
          <w:p w:rsidR="00944671" w:rsidRPr="002443A1" w:rsidRDefault="00944671" w:rsidP="007A3EC6">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rPr>
              <w:t xml:space="preserve">(B) </w:t>
            </w:r>
            <w:r w:rsidR="004231F3" w:rsidRPr="002443A1">
              <w:rPr>
                <w:rFonts w:ascii="Times New Roman" w:hAnsi="Times New Roman" w:cs="Times New Roman"/>
                <w:sz w:val="24"/>
                <w:szCs w:val="24"/>
                <w:lang w:val="kk-KZ"/>
              </w:rPr>
              <w:t xml:space="preserve">– </w:t>
            </w:r>
            <w:r w:rsidRPr="002443A1">
              <w:rPr>
                <w:rFonts w:ascii="Times New Roman" w:hAnsi="Times New Roman" w:cs="Times New Roman"/>
                <w:sz w:val="24"/>
                <w:szCs w:val="24"/>
                <w:lang w:val="kk-KZ"/>
              </w:rPr>
              <w:t>1</w:t>
            </w:r>
          </w:p>
          <w:p w:rsidR="00944671" w:rsidRPr="002443A1" w:rsidRDefault="00944671" w:rsidP="007A3EC6">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rPr>
              <w:t xml:space="preserve">(C) </w:t>
            </w:r>
            <w:r w:rsidR="004231F3" w:rsidRPr="002443A1">
              <w:rPr>
                <w:rFonts w:ascii="Times New Roman" w:hAnsi="Times New Roman" w:cs="Times New Roman"/>
                <w:sz w:val="24"/>
                <w:szCs w:val="24"/>
                <w:lang w:val="kk-KZ"/>
              </w:rPr>
              <w:t xml:space="preserve">– </w:t>
            </w:r>
            <w:r w:rsidRPr="002443A1">
              <w:rPr>
                <w:rFonts w:ascii="Times New Roman" w:hAnsi="Times New Roman" w:cs="Times New Roman"/>
                <w:sz w:val="24"/>
                <w:szCs w:val="24"/>
                <w:lang w:val="kk-KZ"/>
              </w:rPr>
              <w:t>1</w:t>
            </w:r>
          </w:p>
        </w:tc>
      </w:tr>
      <w:tr w:rsidR="00247F37" w:rsidRPr="002443A1" w:rsidTr="00E45D58">
        <w:tc>
          <w:tcPr>
            <w:tcW w:w="500" w:type="dxa"/>
            <w:vAlign w:val="center"/>
          </w:tcPr>
          <w:p w:rsidR="004C73F4" w:rsidRPr="002443A1" w:rsidRDefault="004C73F4" w:rsidP="002C54B8">
            <w:pPr>
              <w:widowControl w:val="0"/>
              <w:tabs>
                <w:tab w:val="left" w:pos="709"/>
              </w:tabs>
              <w:spacing w:after="0" w:line="240" w:lineRule="auto"/>
              <w:ind w:right="-8"/>
              <w:jc w:val="both"/>
              <w:rPr>
                <w:rFonts w:ascii="Times New Roman" w:hAnsi="Times New Roman" w:cs="Times New Roman"/>
                <w:sz w:val="24"/>
                <w:szCs w:val="24"/>
                <w:lang w:val="kk-KZ"/>
              </w:rPr>
            </w:pPr>
            <w:r w:rsidRPr="002443A1">
              <w:rPr>
                <w:rFonts w:ascii="Times New Roman" w:hAnsi="Times New Roman" w:cs="Times New Roman"/>
                <w:sz w:val="24"/>
                <w:szCs w:val="24"/>
                <w:lang w:val="kk-KZ"/>
              </w:rPr>
              <w:t>4</w:t>
            </w:r>
          </w:p>
        </w:tc>
        <w:tc>
          <w:tcPr>
            <w:tcW w:w="6520" w:type="dxa"/>
          </w:tcPr>
          <w:p w:rsidR="004C73F4" w:rsidRPr="002443A1" w:rsidRDefault="00D83EA9" w:rsidP="002C54B8">
            <w:pPr>
              <w:pStyle w:val="a5"/>
              <w:spacing w:after="0"/>
              <w:jc w:val="both"/>
              <w:rPr>
                <w:rFonts w:ascii="Times New Roman" w:hAnsi="Times New Roman"/>
                <w:lang w:val="kk-KZ"/>
              </w:rPr>
            </w:pPr>
            <w:r w:rsidRPr="002443A1">
              <w:rPr>
                <w:rFonts w:ascii="Times New Roman" w:hAnsi="Times New Roman"/>
                <w:b/>
                <w:lang w:val="kk-KZ"/>
              </w:rPr>
              <w:t>Ерте жастағы балалардың дамуы және тәрбиесі</w:t>
            </w:r>
            <w:r w:rsidR="00535394" w:rsidRPr="002443A1">
              <w:rPr>
                <w:rFonts w:ascii="Times New Roman" w:hAnsi="Times New Roman"/>
                <w:b/>
                <w:lang w:val="kk-KZ"/>
              </w:rPr>
              <w:t>.</w:t>
            </w:r>
            <w:r w:rsidR="00CB6C35" w:rsidRPr="002443A1">
              <w:rPr>
                <w:rFonts w:ascii="Times New Roman" w:hAnsi="Times New Roman"/>
                <w:lang w:val="kk-KZ"/>
              </w:rPr>
              <w:t xml:space="preserve"> </w:t>
            </w:r>
            <w:r w:rsidR="008977D9" w:rsidRPr="002443A1">
              <w:rPr>
                <w:rFonts w:ascii="Times New Roman" w:hAnsi="Times New Roman"/>
                <w:lang w:val="kk-KZ"/>
              </w:rPr>
              <w:t>Қазіргі ғылым п</w:t>
            </w:r>
            <w:r w:rsidR="00FF0974" w:rsidRPr="002443A1">
              <w:rPr>
                <w:rFonts w:ascii="Times New Roman" w:hAnsi="Times New Roman"/>
                <w:lang w:val="kk-KZ"/>
              </w:rPr>
              <w:t>е</w:t>
            </w:r>
            <w:r w:rsidR="008977D9" w:rsidRPr="002443A1">
              <w:rPr>
                <w:rFonts w:ascii="Times New Roman" w:hAnsi="Times New Roman"/>
                <w:lang w:val="kk-KZ"/>
              </w:rPr>
              <w:t>ренаталды онтогенез туралы</w:t>
            </w:r>
            <w:r w:rsidR="004044FE" w:rsidRPr="002443A1">
              <w:rPr>
                <w:rFonts w:ascii="Times New Roman" w:hAnsi="Times New Roman"/>
                <w:lang w:val="kk-KZ"/>
              </w:rPr>
              <w:t xml:space="preserve">. </w:t>
            </w:r>
            <w:r w:rsidR="006F26E4" w:rsidRPr="002443A1">
              <w:rPr>
                <w:rFonts w:ascii="Times New Roman" w:hAnsi="Times New Roman"/>
                <w:lang w:val="kk-KZ"/>
              </w:rPr>
              <w:t>Ерте жастағы</w:t>
            </w:r>
            <w:r w:rsidR="006D5E35" w:rsidRPr="002443A1">
              <w:rPr>
                <w:rFonts w:ascii="Times New Roman" w:hAnsi="Times New Roman"/>
                <w:lang w:val="kk-KZ"/>
              </w:rPr>
              <w:t xml:space="preserve"> к</w:t>
            </w:r>
            <w:r w:rsidR="00EC332F" w:rsidRPr="002443A1">
              <w:rPr>
                <w:rFonts w:ascii="Times New Roman" w:hAnsi="Times New Roman"/>
                <w:lang w:val="kk-KZ"/>
              </w:rPr>
              <w:t>езең</w:t>
            </w:r>
            <w:r w:rsidR="006F26E4" w:rsidRPr="002443A1">
              <w:rPr>
                <w:rFonts w:ascii="Times New Roman" w:hAnsi="Times New Roman"/>
                <w:lang w:val="kk-KZ"/>
              </w:rPr>
              <w:t>нің өзіндік ерекшеліктері.</w:t>
            </w:r>
            <w:r w:rsidR="00CB6C35" w:rsidRPr="002443A1">
              <w:rPr>
                <w:rFonts w:ascii="Times New Roman" w:hAnsi="Times New Roman"/>
                <w:lang w:val="kk-KZ"/>
              </w:rPr>
              <w:t xml:space="preserve"> </w:t>
            </w:r>
            <w:r w:rsidR="00FF0974" w:rsidRPr="002443A1">
              <w:rPr>
                <w:rFonts w:ascii="Times New Roman" w:hAnsi="Times New Roman"/>
                <w:lang w:val="kk-KZ"/>
              </w:rPr>
              <w:t xml:space="preserve">Ерте жастағы </w:t>
            </w:r>
            <w:r w:rsidR="005A3262" w:rsidRPr="002443A1">
              <w:rPr>
                <w:rFonts w:ascii="Times New Roman" w:hAnsi="Times New Roman"/>
                <w:lang w:val="kk-KZ"/>
              </w:rPr>
              <w:t xml:space="preserve">балалардың </w:t>
            </w:r>
            <w:r w:rsidR="0063643E" w:rsidRPr="002443A1">
              <w:rPr>
                <w:rFonts w:ascii="Times New Roman" w:hAnsi="Times New Roman"/>
                <w:lang w:val="kk-KZ"/>
              </w:rPr>
              <w:t>дене және психикалық даму ерекшеліктері.</w:t>
            </w:r>
            <w:r w:rsidR="00455BCA" w:rsidRPr="002443A1">
              <w:rPr>
                <w:rFonts w:ascii="Times New Roman" w:hAnsi="Times New Roman"/>
                <w:lang w:val="kk-KZ"/>
              </w:rPr>
              <w:t xml:space="preserve"> </w:t>
            </w:r>
            <w:r w:rsidR="00A05F5F" w:rsidRPr="002443A1">
              <w:rPr>
                <w:rFonts w:ascii="Times New Roman" w:hAnsi="Times New Roman"/>
                <w:lang w:val="kk-KZ"/>
              </w:rPr>
              <w:t>Б</w:t>
            </w:r>
            <w:r w:rsidR="00F502D4" w:rsidRPr="002443A1">
              <w:rPr>
                <w:rFonts w:ascii="Times New Roman" w:hAnsi="Times New Roman"/>
                <w:lang w:val="kk-KZ"/>
              </w:rPr>
              <w:t xml:space="preserve">ала дамуындағы </w:t>
            </w:r>
            <w:r w:rsidR="0056180A" w:rsidRPr="002443A1">
              <w:rPr>
                <w:rFonts w:ascii="Times New Roman" w:hAnsi="Times New Roman"/>
                <w:lang w:val="kk-KZ"/>
              </w:rPr>
              <w:t>ересектер</w:t>
            </w:r>
            <w:r w:rsidR="00A05F5F" w:rsidRPr="002443A1">
              <w:rPr>
                <w:rFonts w:ascii="Times New Roman" w:hAnsi="Times New Roman"/>
                <w:lang w:val="kk-KZ"/>
              </w:rPr>
              <w:t xml:space="preserve">дің </w:t>
            </w:r>
            <w:r w:rsidR="001C4671" w:rsidRPr="002443A1">
              <w:rPr>
                <w:rFonts w:ascii="Times New Roman" w:hAnsi="Times New Roman"/>
                <w:lang w:val="kk-KZ"/>
              </w:rPr>
              <w:t xml:space="preserve">жетекші </w:t>
            </w:r>
            <w:r w:rsidR="00F502D4" w:rsidRPr="002443A1">
              <w:rPr>
                <w:rFonts w:ascii="Times New Roman" w:hAnsi="Times New Roman"/>
                <w:lang w:val="kk-KZ"/>
              </w:rPr>
              <w:t xml:space="preserve">рөлі. </w:t>
            </w:r>
            <w:r w:rsidR="00605DDF" w:rsidRPr="002443A1">
              <w:rPr>
                <w:rFonts w:ascii="Times New Roman" w:hAnsi="Times New Roman"/>
                <w:lang w:val="kk-KZ"/>
              </w:rPr>
              <w:t xml:space="preserve">Мектеп жасына дейінгі балаларды </w:t>
            </w:r>
            <w:r w:rsidR="00605DDF" w:rsidRPr="002443A1">
              <w:rPr>
                <w:rFonts w:ascii="Times New Roman" w:hAnsi="Times New Roman"/>
                <w:shd w:val="clear" w:color="auto" w:fill="FFFFFF"/>
                <w:lang w:val="kk-KZ"/>
              </w:rPr>
              <w:t>ерте жастан дамыту</w:t>
            </w:r>
            <w:r w:rsidR="00605DDF" w:rsidRPr="002443A1">
              <w:rPr>
                <w:rFonts w:ascii="Times New Roman" w:hAnsi="Times New Roman"/>
                <w:lang w:val="kk-KZ"/>
              </w:rPr>
              <w:t xml:space="preserve">. </w:t>
            </w:r>
            <w:r w:rsidR="00C36EFE" w:rsidRPr="002443A1">
              <w:rPr>
                <w:rFonts w:ascii="Times New Roman" w:hAnsi="Times New Roman"/>
                <w:lang w:val="kk-KZ"/>
              </w:rPr>
              <w:t>Ерте жас</w:t>
            </w:r>
            <w:r w:rsidR="00311FD2" w:rsidRPr="002443A1">
              <w:rPr>
                <w:rFonts w:ascii="Times New Roman" w:hAnsi="Times New Roman"/>
                <w:lang w:val="kk-KZ"/>
              </w:rPr>
              <w:t xml:space="preserve"> </w:t>
            </w:r>
            <w:r w:rsidR="00A05F5F" w:rsidRPr="002443A1">
              <w:rPr>
                <w:rFonts w:ascii="Times New Roman" w:hAnsi="Times New Roman"/>
                <w:lang w:val="kk-KZ"/>
              </w:rPr>
              <w:t xml:space="preserve">балаларға білім берудің мазмұны. </w:t>
            </w:r>
            <w:r w:rsidR="004251CA" w:rsidRPr="002443A1">
              <w:rPr>
                <w:rFonts w:ascii="Times New Roman" w:hAnsi="Times New Roman"/>
                <w:lang w:val="kk-KZ"/>
              </w:rPr>
              <w:t>Ерте жас</w:t>
            </w:r>
            <w:r w:rsidR="00C93CC5" w:rsidRPr="002443A1">
              <w:rPr>
                <w:rFonts w:ascii="Times New Roman" w:hAnsi="Times New Roman"/>
                <w:lang w:val="kk-KZ"/>
              </w:rPr>
              <w:t xml:space="preserve"> кезеңдері. </w:t>
            </w:r>
            <w:r w:rsidR="004C73F4" w:rsidRPr="002443A1">
              <w:rPr>
                <w:rFonts w:ascii="Times New Roman" w:hAnsi="Times New Roman"/>
                <w:lang w:val="kk-KZ"/>
              </w:rPr>
              <w:t>Бір жастағы балаларды</w:t>
            </w:r>
            <w:r w:rsidR="00A05F5F" w:rsidRPr="002443A1">
              <w:rPr>
                <w:rFonts w:ascii="Times New Roman" w:hAnsi="Times New Roman"/>
                <w:lang w:val="kk-KZ"/>
              </w:rPr>
              <w:t>ң</w:t>
            </w:r>
            <w:r w:rsidR="00C93CC5" w:rsidRPr="002443A1">
              <w:rPr>
                <w:rFonts w:ascii="Times New Roman" w:hAnsi="Times New Roman"/>
                <w:lang w:val="kk-KZ"/>
              </w:rPr>
              <w:t xml:space="preserve"> </w:t>
            </w:r>
            <w:r w:rsidR="00A05F5F" w:rsidRPr="002443A1">
              <w:rPr>
                <w:rFonts w:ascii="Times New Roman" w:hAnsi="Times New Roman"/>
                <w:lang w:val="kk-KZ"/>
              </w:rPr>
              <w:t>даму</w:t>
            </w:r>
            <w:r w:rsidR="007C7A09" w:rsidRPr="002443A1">
              <w:rPr>
                <w:rFonts w:ascii="Times New Roman" w:hAnsi="Times New Roman"/>
                <w:lang w:val="kk-KZ"/>
              </w:rPr>
              <w:t xml:space="preserve"> </w:t>
            </w:r>
            <w:r w:rsidR="00A05F5F" w:rsidRPr="002443A1">
              <w:rPr>
                <w:rFonts w:ascii="Times New Roman" w:hAnsi="Times New Roman"/>
                <w:lang w:val="kk-KZ"/>
              </w:rPr>
              <w:t>сипаттамасы</w:t>
            </w:r>
            <w:r w:rsidR="004C73F4" w:rsidRPr="002443A1">
              <w:rPr>
                <w:rFonts w:ascii="Times New Roman" w:hAnsi="Times New Roman"/>
                <w:lang w:val="kk-KZ"/>
              </w:rPr>
              <w:t>.</w:t>
            </w:r>
            <w:r w:rsidR="00C93CC5" w:rsidRPr="002443A1">
              <w:rPr>
                <w:rFonts w:ascii="Times New Roman" w:hAnsi="Times New Roman"/>
                <w:lang w:val="kk-KZ"/>
              </w:rPr>
              <w:t xml:space="preserve"> </w:t>
            </w:r>
            <w:r w:rsidR="004C73F4" w:rsidRPr="002443A1">
              <w:rPr>
                <w:rFonts w:ascii="Times New Roman" w:hAnsi="Times New Roman"/>
                <w:lang w:val="kk-KZ"/>
              </w:rPr>
              <w:t>Екі жастағы балаларды</w:t>
            </w:r>
            <w:r w:rsidR="00A05F5F" w:rsidRPr="002443A1">
              <w:rPr>
                <w:rFonts w:ascii="Times New Roman" w:hAnsi="Times New Roman"/>
                <w:lang w:val="kk-KZ"/>
              </w:rPr>
              <w:t xml:space="preserve">ң даму сипаттамасы. Үш жастағы балалардың даму сипаттамасы. </w:t>
            </w:r>
            <w:r w:rsidR="00116B8C" w:rsidRPr="002443A1">
              <w:rPr>
                <w:rFonts w:ascii="Times New Roman" w:hAnsi="Times New Roman"/>
                <w:lang w:val="kk-KZ"/>
              </w:rPr>
              <w:t>Ерте жастағы балалардың мектепке д</w:t>
            </w:r>
            <w:r w:rsidR="004F56D4" w:rsidRPr="002443A1">
              <w:rPr>
                <w:rFonts w:ascii="Times New Roman" w:hAnsi="Times New Roman"/>
                <w:lang w:val="kk-KZ"/>
              </w:rPr>
              <w:t xml:space="preserve">ейінгі </w:t>
            </w:r>
            <w:r w:rsidR="004F56D4" w:rsidRPr="002443A1">
              <w:rPr>
                <w:rFonts w:ascii="Times New Roman" w:hAnsi="Times New Roman"/>
                <w:lang w:val="kk-KZ"/>
              </w:rPr>
              <w:lastRenderedPageBreak/>
              <w:t>ұйымдарға</w:t>
            </w:r>
            <w:r w:rsidR="00116B8C" w:rsidRPr="002443A1">
              <w:rPr>
                <w:rFonts w:ascii="Times New Roman" w:hAnsi="Times New Roman"/>
                <w:lang w:val="kk-KZ"/>
              </w:rPr>
              <w:t xml:space="preserve"> бейімделуі.</w:t>
            </w:r>
          </w:p>
          <w:p w:rsidR="00EA0DF1" w:rsidRPr="002443A1" w:rsidRDefault="00EA0DF1" w:rsidP="002C54B8">
            <w:pPr>
              <w:pStyle w:val="a5"/>
              <w:spacing w:after="0"/>
              <w:jc w:val="both"/>
              <w:rPr>
                <w:rFonts w:ascii="Times New Roman" w:hAnsi="Times New Roman"/>
                <w:lang w:val="kk-KZ"/>
              </w:rPr>
            </w:pPr>
          </w:p>
        </w:tc>
        <w:tc>
          <w:tcPr>
            <w:tcW w:w="1276" w:type="dxa"/>
          </w:tcPr>
          <w:p w:rsidR="004C73F4" w:rsidRPr="002443A1" w:rsidRDefault="004C73F4" w:rsidP="007A3EC6">
            <w:pPr>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lastRenderedPageBreak/>
              <w:t>4</w:t>
            </w:r>
          </w:p>
        </w:tc>
        <w:tc>
          <w:tcPr>
            <w:tcW w:w="1276" w:type="dxa"/>
          </w:tcPr>
          <w:p w:rsidR="004C73F4" w:rsidRPr="002443A1" w:rsidRDefault="004C73F4" w:rsidP="007A3EC6">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(A) –1</w:t>
            </w:r>
          </w:p>
          <w:p w:rsidR="004C73F4" w:rsidRPr="002443A1" w:rsidRDefault="004C73F4" w:rsidP="007A3EC6">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 xml:space="preserve">(B) </w:t>
            </w:r>
            <w:r w:rsidR="004231F3" w:rsidRPr="002443A1">
              <w:rPr>
                <w:rFonts w:ascii="Times New Roman" w:hAnsi="Times New Roman" w:cs="Times New Roman"/>
                <w:sz w:val="24"/>
                <w:szCs w:val="24"/>
                <w:lang w:val="kk-KZ"/>
              </w:rPr>
              <w:t xml:space="preserve">– </w:t>
            </w:r>
            <w:r w:rsidRPr="002443A1">
              <w:rPr>
                <w:rFonts w:ascii="Times New Roman" w:hAnsi="Times New Roman" w:cs="Times New Roman"/>
                <w:sz w:val="24"/>
                <w:szCs w:val="24"/>
                <w:lang w:val="kk-KZ"/>
              </w:rPr>
              <w:t>1</w:t>
            </w:r>
          </w:p>
          <w:p w:rsidR="004C73F4" w:rsidRPr="002443A1" w:rsidRDefault="004C73F4" w:rsidP="007A3EC6">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 xml:space="preserve">(C) </w:t>
            </w:r>
            <w:r w:rsidR="004231F3" w:rsidRPr="002443A1">
              <w:rPr>
                <w:rFonts w:ascii="Times New Roman" w:hAnsi="Times New Roman" w:cs="Times New Roman"/>
                <w:sz w:val="24"/>
                <w:szCs w:val="24"/>
                <w:lang w:val="kk-KZ"/>
              </w:rPr>
              <w:t xml:space="preserve">– </w:t>
            </w:r>
            <w:r w:rsidRPr="002443A1">
              <w:rPr>
                <w:rFonts w:ascii="Times New Roman" w:hAnsi="Times New Roman" w:cs="Times New Roman"/>
                <w:sz w:val="24"/>
                <w:szCs w:val="24"/>
                <w:lang w:val="kk-KZ"/>
              </w:rPr>
              <w:t>2</w:t>
            </w:r>
          </w:p>
        </w:tc>
      </w:tr>
      <w:tr w:rsidR="00247F37" w:rsidRPr="002443A1" w:rsidTr="00E45D58">
        <w:tc>
          <w:tcPr>
            <w:tcW w:w="500" w:type="dxa"/>
            <w:vAlign w:val="center"/>
          </w:tcPr>
          <w:p w:rsidR="0040153F" w:rsidRPr="002443A1" w:rsidRDefault="0040153F" w:rsidP="002C54B8">
            <w:pPr>
              <w:widowControl w:val="0"/>
              <w:tabs>
                <w:tab w:val="left" w:pos="709"/>
              </w:tabs>
              <w:spacing w:after="0" w:line="240" w:lineRule="auto"/>
              <w:ind w:right="-8"/>
              <w:jc w:val="both"/>
              <w:rPr>
                <w:rFonts w:ascii="Times New Roman" w:hAnsi="Times New Roman" w:cs="Times New Roman"/>
                <w:sz w:val="24"/>
                <w:szCs w:val="24"/>
                <w:lang w:val="kk-KZ"/>
              </w:rPr>
            </w:pPr>
            <w:r w:rsidRPr="002443A1">
              <w:rPr>
                <w:rFonts w:ascii="Times New Roman" w:hAnsi="Times New Roman" w:cs="Times New Roman"/>
                <w:sz w:val="24"/>
                <w:szCs w:val="24"/>
                <w:lang w:val="kk-KZ"/>
              </w:rPr>
              <w:lastRenderedPageBreak/>
              <w:t>5</w:t>
            </w:r>
          </w:p>
        </w:tc>
        <w:tc>
          <w:tcPr>
            <w:tcW w:w="6520" w:type="dxa"/>
          </w:tcPr>
          <w:p w:rsidR="00EC0438" w:rsidRPr="002443A1" w:rsidRDefault="0040153F" w:rsidP="001441E3">
            <w:pPr>
              <w:pStyle w:val="a5"/>
              <w:spacing w:after="0"/>
              <w:jc w:val="both"/>
              <w:rPr>
                <w:rFonts w:ascii="Times New Roman" w:hAnsi="Times New Roman"/>
                <w:b/>
                <w:lang w:val="kk-KZ"/>
              </w:rPr>
            </w:pPr>
            <w:r w:rsidRPr="002443A1">
              <w:rPr>
                <w:rFonts w:ascii="Times New Roman" w:hAnsi="Times New Roman"/>
                <w:b/>
                <w:lang w:val="kk-KZ"/>
              </w:rPr>
              <w:t xml:space="preserve">Мектеп жасына дейінгі балаларды тәрбиелеу мазмұны және әдістемесі. </w:t>
            </w:r>
          </w:p>
          <w:p w:rsidR="001441E3" w:rsidRPr="002443A1" w:rsidRDefault="0040153F" w:rsidP="001441E3">
            <w:pPr>
              <w:pStyle w:val="a5"/>
              <w:spacing w:after="0"/>
              <w:jc w:val="both"/>
              <w:rPr>
                <w:rFonts w:ascii="Times New Roman" w:hAnsi="Times New Roman"/>
                <w:b/>
                <w:lang w:val="kk-KZ"/>
              </w:rPr>
            </w:pPr>
            <w:r w:rsidRPr="002443A1">
              <w:rPr>
                <w:rFonts w:ascii="Times New Roman" w:hAnsi="Times New Roman"/>
                <w:lang w:val="kk-KZ"/>
              </w:rPr>
              <w:t>Мектеп жасына дейінгі балалардың дене дамуы және</w:t>
            </w:r>
            <w:r w:rsidR="007C7A09" w:rsidRPr="002443A1">
              <w:rPr>
                <w:rFonts w:ascii="Times New Roman" w:hAnsi="Times New Roman"/>
                <w:lang w:val="kk-KZ"/>
              </w:rPr>
              <w:t xml:space="preserve"> </w:t>
            </w:r>
            <w:r w:rsidR="00CB6249" w:rsidRPr="002443A1">
              <w:rPr>
                <w:rFonts w:ascii="Times New Roman" w:hAnsi="Times New Roman"/>
                <w:lang w:val="kk-KZ"/>
              </w:rPr>
              <w:t>тәрбиесі.</w:t>
            </w:r>
            <w:r w:rsidR="00DB27C3" w:rsidRPr="002443A1">
              <w:rPr>
                <w:rFonts w:ascii="Times New Roman" w:hAnsi="Times New Roman"/>
                <w:lang w:val="kk-KZ"/>
              </w:rPr>
              <w:t xml:space="preserve"> Балалардың қауіпсіздігі.</w:t>
            </w:r>
            <w:r w:rsidR="007C7A09" w:rsidRPr="002443A1">
              <w:rPr>
                <w:rFonts w:ascii="Times New Roman" w:hAnsi="Times New Roman"/>
                <w:lang w:val="kk-KZ"/>
              </w:rPr>
              <w:t xml:space="preserve"> </w:t>
            </w:r>
            <w:r w:rsidRPr="002443A1">
              <w:rPr>
                <w:rFonts w:ascii="Times New Roman" w:hAnsi="Times New Roman"/>
                <w:lang w:val="kk-KZ"/>
              </w:rPr>
              <w:t>Мектеп жасына дейінгі балалардың адамгершілік тәрбиесі.</w:t>
            </w:r>
            <w:r w:rsidR="00733C90" w:rsidRPr="002443A1">
              <w:rPr>
                <w:rFonts w:ascii="Times New Roman" w:hAnsi="Times New Roman"/>
                <w:lang w:val="kk-KZ"/>
              </w:rPr>
              <w:t xml:space="preserve"> </w:t>
            </w:r>
            <w:r w:rsidR="00372D7D" w:rsidRPr="002443A1">
              <w:rPr>
                <w:rFonts w:ascii="Times New Roman" w:hAnsi="Times New Roman"/>
                <w:lang w:val="kk-KZ"/>
              </w:rPr>
              <w:t xml:space="preserve">Баланың әлеуметтік-эмоционалды дамуы. </w:t>
            </w:r>
            <w:r w:rsidRPr="002443A1">
              <w:rPr>
                <w:rFonts w:ascii="Times New Roman" w:hAnsi="Times New Roman"/>
                <w:lang w:val="kk-KZ"/>
              </w:rPr>
              <w:t xml:space="preserve">Мектеп жасына дейінгі балалардың  ақыл-ой тәрбиесі. Сенсорлық тәрбие. </w:t>
            </w:r>
            <w:r w:rsidR="00733C90" w:rsidRPr="002443A1">
              <w:rPr>
                <w:rFonts w:ascii="Times New Roman" w:hAnsi="Times New Roman"/>
                <w:iCs/>
                <w:lang w:val="kk-KZ"/>
              </w:rPr>
              <w:t>Мектеп жасына дейінгі балалардың ең</w:t>
            </w:r>
            <w:r w:rsidR="00CB6249" w:rsidRPr="002443A1">
              <w:rPr>
                <w:rFonts w:ascii="Times New Roman" w:hAnsi="Times New Roman"/>
                <w:iCs/>
                <w:lang w:val="kk-KZ"/>
              </w:rPr>
              <w:t>бек және экономикалық тәрбиесі.</w:t>
            </w:r>
            <w:r w:rsidRPr="002443A1">
              <w:rPr>
                <w:rFonts w:ascii="Times New Roman" w:hAnsi="Times New Roman"/>
                <w:iCs/>
                <w:lang w:val="kk-KZ"/>
              </w:rPr>
              <w:t xml:space="preserve"> Мектепке дейінгі ұйымдағы эстетикалық тәрбие. </w:t>
            </w:r>
            <w:r w:rsidRPr="002443A1">
              <w:rPr>
                <w:rFonts w:ascii="Times New Roman" w:hAnsi="Times New Roman"/>
                <w:lang w:val="kk-KZ"/>
              </w:rPr>
              <w:t>Мектеп жасына дейінгі балалар</w:t>
            </w:r>
            <w:r w:rsidR="00CB6249" w:rsidRPr="002443A1">
              <w:rPr>
                <w:rFonts w:ascii="Times New Roman" w:hAnsi="Times New Roman"/>
                <w:lang w:val="kk-KZ"/>
              </w:rPr>
              <w:t>дың  экологиялық тәрбиесі.</w:t>
            </w:r>
          </w:p>
        </w:tc>
        <w:tc>
          <w:tcPr>
            <w:tcW w:w="1276" w:type="dxa"/>
          </w:tcPr>
          <w:p w:rsidR="0040153F" w:rsidRPr="002443A1" w:rsidRDefault="0040153F" w:rsidP="007A3EC6">
            <w:pPr>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5</w:t>
            </w:r>
          </w:p>
        </w:tc>
        <w:tc>
          <w:tcPr>
            <w:tcW w:w="1276" w:type="dxa"/>
          </w:tcPr>
          <w:p w:rsidR="0040153F" w:rsidRPr="002443A1" w:rsidRDefault="004231F3" w:rsidP="007A3EC6">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 xml:space="preserve">(A) </w:t>
            </w:r>
            <w:r w:rsidR="0040153F" w:rsidRPr="002443A1">
              <w:rPr>
                <w:rFonts w:ascii="Times New Roman" w:hAnsi="Times New Roman" w:cs="Times New Roman"/>
                <w:sz w:val="24"/>
                <w:szCs w:val="24"/>
                <w:lang w:val="kk-KZ"/>
              </w:rPr>
              <w:t>–</w:t>
            </w:r>
            <w:r w:rsidRPr="002443A1">
              <w:rPr>
                <w:rFonts w:ascii="Times New Roman" w:hAnsi="Times New Roman" w:cs="Times New Roman"/>
                <w:sz w:val="24"/>
                <w:szCs w:val="24"/>
                <w:lang w:val="kk-KZ"/>
              </w:rPr>
              <w:t xml:space="preserve"> </w:t>
            </w:r>
            <w:r w:rsidR="0040153F" w:rsidRPr="002443A1">
              <w:rPr>
                <w:rFonts w:ascii="Times New Roman" w:hAnsi="Times New Roman" w:cs="Times New Roman"/>
                <w:sz w:val="24"/>
                <w:szCs w:val="24"/>
                <w:lang w:val="kk-KZ"/>
              </w:rPr>
              <w:t xml:space="preserve">1 (B) </w:t>
            </w:r>
            <w:r w:rsidRPr="002443A1">
              <w:rPr>
                <w:rFonts w:ascii="Times New Roman" w:hAnsi="Times New Roman" w:cs="Times New Roman"/>
                <w:sz w:val="24"/>
                <w:szCs w:val="24"/>
                <w:lang w:val="kk-KZ"/>
              </w:rPr>
              <w:t xml:space="preserve">– </w:t>
            </w:r>
            <w:r w:rsidR="0040153F" w:rsidRPr="002443A1">
              <w:rPr>
                <w:rFonts w:ascii="Times New Roman" w:hAnsi="Times New Roman" w:cs="Times New Roman"/>
                <w:sz w:val="24"/>
                <w:szCs w:val="24"/>
                <w:lang w:val="kk-KZ"/>
              </w:rPr>
              <w:t>2</w:t>
            </w:r>
          </w:p>
          <w:p w:rsidR="0040153F" w:rsidRPr="002443A1" w:rsidRDefault="0040153F" w:rsidP="007A3EC6">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 xml:space="preserve">(C) </w:t>
            </w:r>
            <w:r w:rsidR="004231F3" w:rsidRPr="002443A1">
              <w:rPr>
                <w:rFonts w:ascii="Times New Roman" w:hAnsi="Times New Roman" w:cs="Times New Roman"/>
                <w:sz w:val="24"/>
                <w:szCs w:val="24"/>
                <w:lang w:val="kk-KZ"/>
              </w:rPr>
              <w:t xml:space="preserve">– </w:t>
            </w:r>
            <w:r w:rsidRPr="002443A1">
              <w:rPr>
                <w:rFonts w:ascii="Times New Roman" w:hAnsi="Times New Roman" w:cs="Times New Roman"/>
                <w:sz w:val="24"/>
                <w:szCs w:val="24"/>
                <w:lang w:val="kk-KZ"/>
              </w:rPr>
              <w:t>2</w:t>
            </w:r>
          </w:p>
        </w:tc>
      </w:tr>
      <w:tr w:rsidR="00247F37" w:rsidRPr="002443A1" w:rsidTr="00E45D58">
        <w:tc>
          <w:tcPr>
            <w:tcW w:w="500" w:type="dxa"/>
            <w:vAlign w:val="center"/>
          </w:tcPr>
          <w:p w:rsidR="0040153F" w:rsidRPr="002443A1" w:rsidRDefault="0040153F" w:rsidP="002C54B8">
            <w:pPr>
              <w:widowControl w:val="0"/>
              <w:tabs>
                <w:tab w:val="left" w:pos="709"/>
              </w:tabs>
              <w:spacing w:after="0" w:line="240" w:lineRule="auto"/>
              <w:ind w:right="-8"/>
              <w:jc w:val="both"/>
              <w:rPr>
                <w:rFonts w:ascii="Times New Roman" w:hAnsi="Times New Roman" w:cs="Times New Roman"/>
                <w:sz w:val="24"/>
                <w:szCs w:val="24"/>
                <w:lang w:val="kk-KZ"/>
              </w:rPr>
            </w:pPr>
            <w:r w:rsidRPr="002443A1">
              <w:rPr>
                <w:rFonts w:ascii="Times New Roman" w:hAnsi="Times New Roman" w:cs="Times New Roman"/>
                <w:sz w:val="24"/>
                <w:szCs w:val="24"/>
                <w:lang w:val="kk-KZ"/>
              </w:rPr>
              <w:t>6</w:t>
            </w:r>
          </w:p>
        </w:tc>
        <w:tc>
          <w:tcPr>
            <w:tcW w:w="6520" w:type="dxa"/>
          </w:tcPr>
          <w:p w:rsidR="0040153F" w:rsidRPr="002443A1" w:rsidRDefault="0040153F" w:rsidP="002C54B8">
            <w:pPr>
              <w:pStyle w:val="a5"/>
              <w:spacing w:after="0"/>
              <w:jc w:val="both"/>
              <w:rPr>
                <w:rFonts w:ascii="Times New Roman" w:hAnsi="Times New Roman"/>
                <w:b/>
                <w:lang w:val="kk-KZ"/>
              </w:rPr>
            </w:pPr>
            <w:r w:rsidRPr="002443A1">
              <w:rPr>
                <w:rFonts w:ascii="Times New Roman" w:hAnsi="Times New Roman"/>
                <w:b/>
                <w:bCs/>
                <w:shd w:val="clear" w:color="auto" w:fill="FFFFFF"/>
                <w:lang w:val="kk-KZ"/>
              </w:rPr>
              <w:t xml:space="preserve">Мектеп жасына  дейінгі балаларды оқыту. </w:t>
            </w:r>
            <w:r w:rsidRPr="002443A1">
              <w:rPr>
                <w:rFonts w:ascii="Times New Roman" w:hAnsi="Times New Roman"/>
                <w:shd w:val="clear" w:color="auto" w:fill="FFFFFF"/>
                <w:lang w:val="kk-KZ"/>
              </w:rPr>
              <w:t>Мектепке дейінгі дидактика.</w:t>
            </w:r>
            <w:r w:rsidR="00D833F0" w:rsidRPr="002443A1">
              <w:rPr>
                <w:rFonts w:ascii="Times New Roman" w:hAnsi="Times New Roman"/>
                <w:shd w:val="clear" w:color="auto" w:fill="FFFFFF"/>
                <w:lang w:val="kk-KZ"/>
              </w:rPr>
              <w:t xml:space="preserve"> </w:t>
            </w:r>
            <w:r w:rsidRPr="002443A1">
              <w:rPr>
                <w:rStyle w:val="submenu-table"/>
                <w:rFonts w:ascii="Times New Roman" w:hAnsi="Times New Roman"/>
                <w:bCs/>
                <w:lang w:val="kk-KZ"/>
              </w:rPr>
              <w:t>Оқыту үдерісінің</w:t>
            </w:r>
            <w:r w:rsidR="00D833F0" w:rsidRPr="002443A1">
              <w:rPr>
                <w:rStyle w:val="submenu-table"/>
                <w:rFonts w:ascii="Times New Roman" w:hAnsi="Times New Roman"/>
                <w:bCs/>
                <w:lang w:val="kk-KZ"/>
              </w:rPr>
              <w:t xml:space="preserve"> </w:t>
            </w:r>
            <w:r w:rsidRPr="002443A1">
              <w:rPr>
                <w:rStyle w:val="submenu-table"/>
                <w:rFonts w:ascii="Times New Roman" w:hAnsi="Times New Roman"/>
                <w:bCs/>
                <w:lang w:val="kk-KZ"/>
              </w:rPr>
              <w:t xml:space="preserve"> </w:t>
            </w:r>
            <w:r w:rsidR="00A22CA1" w:rsidRPr="002443A1">
              <w:rPr>
                <w:rStyle w:val="submenu-table"/>
                <w:rFonts w:ascii="Times New Roman" w:hAnsi="Times New Roman"/>
                <w:bCs/>
                <w:lang w:val="kk-KZ"/>
              </w:rPr>
              <w:t>мазмұны, дидактикалық ұстанымдары</w:t>
            </w:r>
            <w:r w:rsidR="001258B9" w:rsidRPr="002443A1">
              <w:rPr>
                <w:rStyle w:val="submenu-table"/>
                <w:rFonts w:ascii="Times New Roman" w:hAnsi="Times New Roman"/>
                <w:bCs/>
                <w:lang w:val="kk-KZ"/>
              </w:rPr>
              <w:t>,</w:t>
            </w:r>
            <w:r w:rsidR="00D833F0" w:rsidRPr="002443A1">
              <w:rPr>
                <w:rStyle w:val="submenu-table"/>
                <w:rFonts w:ascii="Times New Roman" w:hAnsi="Times New Roman"/>
                <w:bCs/>
                <w:lang w:val="kk-KZ"/>
              </w:rPr>
              <w:t xml:space="preserve"> </w:t>
            </w:r>
            <w:r w:rsidRPr="002443A1">
              <w:rPr>
                <w:rStyle w:val="submenu-table"/>
                <w:rFonts w:ascii="Times New Roman" w:hAnsi="Times New Roman"/>
                <w:bCs/>
                <w:lang w:val="kk-KZ"/>
              </w:rPr>
              <w:t xml:space="preserve">түрлері, әдістері, тәсілдері. </w:t>
            </w:r>
            <w:r w:rsidRPr="002443A1">
              <w:rPr>
                <w:rStyle w:val="submenu-table"/>
                <w:rFonts w:ascii="Times New Roman" w:hAnsi="Times New Roman"/>
                <w:lang w:val="kk-KZ"/>
              </w:rPr>
              <w:t>Мектеп жасына дейінгі балалардың танымдық іс-әрекетін ұйымдастыру</w:t>
            </w:r>
            <w:r w:rsidRPr="002443A1">
              <w:rPr>
                <w:rFonts w:ascii="Times New Roman" w:hAnsi="Times New Roman"/>
                <w:lang w:val="kk-KZ"/>
              </w:rPr>
              <w:t>.</w:t>
            </w:r>
            <w:r w:rsidR="00FF641A" w:rsidRPr="002443A1">
              <w:rPr>
                <w:rFonts w:ascii="Times New Roman" w:hAnsi="Times New Roman"/>
                <w:lang w:val="kk-KZ"/>
              </w:rPr>
              <w:t xml:space="preserve"> </w:t>
            </w:r>
            <w:r w:rsidRPr="002443A1">
              <w:rPr>
                <w:rStyle w:val="submenu-table"/>
                <w:rFonts w:ascii="Times New Roman" w:hAnsi="Times New Roman"/>
                <w:lang w:val="kk-KZ"/>
              </w:rPr>
              <w:t>Мектеп жасына дейінгі балаларды тәрбиелеу мен оқытудың и</w:t>
            </w:r>
            <w:r w:rsidR="00FF641A" w:rsidRPr="002443A1">
              <w:rPr>
                <w:rFonts w:ascii="Times New Roman" w:hAnsi="Times New Roman"/>
                <w:lang w:val="kk-KZ"/>
              </w:rPr>
              <w:t xml:space="preserve">нновациялық </w:t>
            </w:r>
            <w:r w:rsidRPr="002443A1">
              <w:rPr>
                <w:rFonts w:ascii="Times New Roman" w:hAnsi="Times New Roman"/>
                <w:lang w:val="kk-KZ"/>
              </w:rPr>
              <w:t xml:space="preserve"> технологиялары. </w:t>
            </w:r>
            <w:r w:rsidRPr="002443A1">
              <w:rPr>
                <w:rFonts w:ascii="Times New Roman" w:eastAsia="Arial Unicode MS" w:hAnsi="Times New Roman"/>
                <w:lang w:val="kk-KZ"/>
              </w:rPr>
              <w:t xml:space="preserve">Мектепке дейінгі ұйымда </w:t>
            </w:r>
            <w:r w:rsidRPr="002443A1">
              <w:rPr>
                <w:rFonts w:ascii="Times New Roman" w:hAnsi="Times New Roman"/>
                <w:shd w:val="clear" w:color="auto" w:fill="FFFFFF"/>
                <w:lang w:val="kk-KZ"/>
              </w:rPr>
              <w:t xml:space="preserve">инклюзивті білім беру. </w:t>
            </w:r>
          </w:p>
        </w:tc>
        <w:tc>
          <w:tcPr>
            <w:tcW w:w="1276" w:type="dxa"/>
          </w:tcPr>
          <w:p w:rsidR="0040153F" w:rsidRPr="002443A1" w:rsidRDefault="0040153F" w:rsidP="007A3EC6">
            <w:pPr>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3</w:t>
            </w:r>
          </w:p>
        </w:tc>
        <w:tc>
          <w:tcPr>
            <w:tcW w:w="1276" w:type="dxa"/>
          </w:tcPr>
          <w:p w:rsidR="0040153F" w:rsidRPr="002443A1" w:rsidRDefault="0040153F" w:rsidP="007A3EC6">
            <w:pPr>
              <w:tabs>
                <w:tab w:val="left" w:pos="274"/>
              </w:tabs>
              <w:spacing w:after="0" w:line="240" w:lineRule="auto"/>
              <w:jc w:val="center"/>
              <w:rPr>
                <w:rFonts w:ascii="Times New Roman" w:hAnsi="Times New Roman" w:cs="Times New Roman"/>
                <w:sz w:val="24"/>
                <w:szCs w:val="24"/>
              </w:rPr>
            </w:pPr>
            <w:r w:rsidRPr="002443A1">
              <w:rPr>
                <w:rFonts w:ascii="Times New Roman" w:hAnsi="Times New Roman" w:cs="Times New Roman"/>
                <w:sz w:val="24"/>
                <w:szCs w:val="24"/>
              </w:rPr>
              <w:t>(А)</w:t>
            </w:r>
            <w:r w:rsidR="004231F3" w:rsidRPr="002443A1">
              <w:rPr>
                <w:rFonts w:ascii="Times New Roman" w:hAnsi="Times New Roman" w:cs="Times New Roman"/>
                <w:sz w:val="24"/>
                <w:szCs w:val="24"/>
                <w:lang w:val="kk-KZ"/>
              </w:rPr>
              <w:t xml:space="preserve"> – </w:t>
            </w:r>
            <w:r w:rsidRPr="002443A1">
              <w:rPr>
                <w:rFonts w:ascii="Times New Roman" w:hAnsi="Times New Roman" w:cs="Times New Roman"/>
                <w:sz w:val="24"/>
                <w:szCs w:val="24"/>
              </w:rPr>
              <w:t>1</w:t>
            </w:r>
          </w:p>
          <w:p w:rsidR="0040153F" w:rsidRPr="002443A1" w:rsidRDefault="0040153F" w:rsidP="007A3EC6">
            <w:pPr>
              <w:tabs>
                <w:tab w:val="left" w:pos="274"/>
              </w:tabs>
              <w:spacing w:after="0" w:line="240" w:lineRule="auto"/>
              <w:jc w:val="center"/>
              <w:rPr>
                <w:rFonts w:ascii="Times New Roman" w:hAnsi="Times New Roman" w:cs="Times New Roman"/>
                <w:sz w:val="24"/>
                <w:szCs w:val="24"/>
              </w:rPr>
            </w:pPr>
            <w:r w:rsidRPr="002443A1">
              <w:rPr>
                <w:rFonts w:ascii="Times New Roman" w:hAnsi="Times New Roman" w:cs="Times New Roman"/>
                <w:sz w:val="24"/>
                <w:szCs w:val="24"/>
              </w:rPr>
              <w:t>(В)</w:t>
            </w:r>
            <w:r w:rsidR="004231F3" w:rsidRPr="002443A1">
              <w:rPr>
                <w:rFonts w:ascii="Times New Roman" w:hAnsi="Times New Roman" w:cs="Times New Roman"/>
                <w:sz w:val="24"/>
                <w:szCs w:val="24"/>
                <w:lang w:val="kk-KZ"/>
              </w:rPr>
              <w:t xml:space="preserve"> – </w:t>
            </w:r>
            <w:r w:rsidRPr="002443A1">
              <w:rPr>
                <w:rFonts w:ascii="Times New Roman" w:hAnsi="Times New Roman" w:cs="Times New Roman"/>
                <w:sz w:val="24"/>
                <w:szCs w:val="24"/>
              </w:rPr>
              <w:t>1</w:t>
            </w:r>
          </w:p>
          <w:p w:rsidR="0040153F" w:rsidRPr="002443A1" w:rsidRDefault="006C4723" w:rsidP="007A3EC6">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 xml:space="preserve"> </w:t>
            </w:r>
            <w:r w:rsidR="0040153F" w:rsidRPr="002443A1">
              <w:rPr>
                <w:rFonts w:ascii="Times New Roman" w:hAnsi="Times New Roman" w:cs="Times New Roman"/>
                <w:sz w:val="24"/>
                <w:szCs w:val="24"/>
              </w:rPr>
              <w:t xml:space="preserve">(С) </w:t>
            </w:r>
            <w:r w:rsidR="004231F3" w:rsidRPr="002443A1">
              <w:rPr>
                <w:rFonts w:ascii="Times New Roman" w:hAnsi="Times New Roman" w:cs="Times New Roman"/>
                <w:sz w:val="24"/>
                <w:szCs w:val="24"/>
                <w:lang w:val="kk-KZ"/>
              </w:rPr>
              <w:t>–</w:t>
            </w:r>
            <w:r w:rsidR="0040153F" w:rsidRPr="002443A1">
              <w:rPr>
                <w:rFonts w:ascii="Times New Roman" w:hAnsi="Times New Roman" w:cs="Times New Roman"/>
                <w:sz w:val="24"/>
                <w:szCs w:val="24"/>
              </w:rPr>
              <w:t xml:space="preserve"> 1</w:t>
            </w:r>
          </w:p>
        </w:tc>
      </w:tr>
      <w:tr w:rsidR="00247F37" w:rsidRPr="002443A1" w:rsidTr="00E45D58">
        <w:tc>
          <w:tcPr>
            <w:tcW w:w="500" w:type="dxa"/>
            <w:vAlign w:val="center"/>
          </w:tcPr>
          <w:p w:rsidR="00E92361" w:rsidRPr="002443A1" w:rsidRDefault="00E92361" w:rsidP="002C54B8">
            <w:pPr>
              <w:widowControl w:val="0"/>
              <w:tabs>
                <w:tab w:val="left" w:pos="709"/>
              </w:tabs>
              <w:spacing w:after="0" w:line="240" w:lineRule="auto"/>
              <w:ind w:right="-8"/>
              <w:jc w:val="both"/>
              <w:rPr>
                <w:rFonts w:ascii="Times New Roman" w:hAnsi="Times New Roman" w:cs="Times New Roman"/>
                <w:sz w:val="24"/>
                <w:szCs w:val="24"/>
                <w:lang w:val="kk-KZ"/>
              </w:rPr>
            </w:pPr>
            <w:r w:rsidRPr="002443A1">
              <w:rPr>
                <w:rFonts w:ascii="Times New Roman" w:hAnsi="Times New Roman" w:cs="Times New Roman"/>
                <w:sz w:val="24"/>
                <w:szCs w:val="24"/>
                <w:lang w:val="kk-KZ"/>
              </w:rPr>
              <w:t>7</w:t>
            </w:r>
          </w:p>
        </w:tc>
        <w:tc>
          <w:tcPr>
            <w:tcW w:w="6520" w:type="dxa"/>
          </w:tcPr>
          <w:p w:rsidR="00AF637B" w:rsidRPr="002443A1" w:rsidRDefault="001258B9" w:rsidP="002C54B8">
            <w:pPr>
              <w:pStyle w:val="a5"/>
              <w:spacing w:after="0"/>
              <w:jc w:val="both"/>
              <w:rPr>
                <w:rFonts w:ascii="Times New Roman" w:hAnsi="Times New Roman"/>
                <w:b/>
                <w:bCs/>
                <w:shd w:val="clear" w:color="auto" w:fill="FFFFFF"/>
                <w:lang w:val="kk-KZ"/>
              </w:rPr>
            </w:pPr>
            <w:r w:rsidRPr="002443A1">
              <w:rPr>
                <w:rFonts w:ascii="Times New Roman" w:hAnsi="Times New Roman"/>
                <w:b/>
                <w:bCs/>
                <w:shd w:val="clear" w:color="auto" w:fill="FFFFFF"/>
                <w:lang w:val="kk-KZ"/>
              </w:rPr>
              <w:t>Ойын - м</w:t>
            </w:r>
            <w:r w:rsidR="00E92361" w:rsidRPr="002443A1">
              <w:rPr>
                <w:rFonts w:ascii="Times New Roman" w:hAnsi="Times New Roman"/>
                <w:b/>
                <w:bCs/>
                <w:shd w:val="clear" w:color="auto" w:fill="FFFFFF"/>
                <w:lang w:val="kk-KZ"/>
              </w:rPr>
              <w:t xml:space="preserve">ектеп жасына дейінгі балалардың жетекші іс-әрекеті.  </w:t>
            </w:r>
          </w:p>
          <w:p w:rsidR="00E92361" w:rsidRPr="002443A1" w:rsidRDefault="001258B9" w:rsidP="002C54B8">
            <w:pPr>
              <w:pStyle w:val="a5"/>
              <w:spacing w:after="0"/>
              <w:jc w:val="both"/>
              <w:rPr>
                <w:rFonts w:ascii="Times New Roman" w:hAnsi="Times New Roman"/>
                <w:b/>
                <w:bCs/>
                <w:shd w:val="clear" w:color="auto" w:fill="FFFFFF"/>
                <w:lang w:val="kk-KZ"/>
              </w:rPr>
            </w:pPr>
            <w:r w:rsidRPr="002443A1">
              <w:rPr>
                <w:rFonts w:ascii="Times New Roman" w:hAnsi="Times New Roman"/>
                <w:bCs/>
                <w:shd w:val="clear" w:color="auto" w:fill="FFFFFF"/>
                <w:lang w:val="kk-KZ"/>
              </w:rPr>
              <w:t>Ойын - м</w:t>
            </w:r>
            <w:r w:rsidR="00E92361" w:rsidRPr="002443A1">
              <w:rPr>
                <w:rFonts w:ascii="Times New Roman" w:hAnsi="Times New Roman"/>
                <w:bCs/>
                <w:shd w:val="clear" w:color="auto" w:fill="FFFFFF"/>
                <w:lang w:val="kk-KZ"/>
              </w:rPr>
              <w:t>е</w:t>
            </w:r>
            <w:r w:rsidRPr="002443A1">
              <w:rPr>
                <w:rFonts w:ascii="Times New Roman" w:hAnsi="Times New Roman"/>
                <w:bCs/>
                <w:shd w:val="clear" w:color="auto" w:fill="FFFFFF"/>
                <w:lang w:val="kk-KZ"/>
              </w:rPr>
              <w:t xml:space="preserve">ктеп жасына дейінгі балалардың </w:t>
            </w:r>
            <w:r w:rsidR="00076191" w:rsidRPr="002443A1">
              <w:rPr>
                <w:rFonts w:ascii="Times New Roman" w:hAnsi="Times New Roman"/>
                <w:bCs/>
                <w:shd w:val="clear" w:color="auto" w:fill="FFFFFF"/>
                <w:lang w:val="kk-KZ"/>
              </w:rPr>
              <w:t xml:space="preserve">жетекші </w:t>
            </w:r>
            <w:r w:rsidR="00E92361" w:rsidRPr="002443A1">
              <w:rPr>
                <w:rFonts w:ascii="Times New Roman" w:hAnsi="Times New Roman"/>
                <w:bCs/>
                <w:shd w:val="clear" w:color="auto" w:fill="FFFFFF"/>
                <w:lang w:val="kk-KZ"/>
              </w:rPr>
              <w:t>іс-әрекеті.</w:t>
            </w:r>
            <w:r w:rsidRPr="002443A1">
              <w:rPr>
                <w:rFonts w:ascii="Times New Roman" w:hAnsi="Times New Roman"/>
                <w:b/>
                <w:bCs/>
                <w:shd w:val="clear" w:color="auto" w:fill="FFFFFF"/>
                <w:lang w:val="kk-KZ"/>
              </w:rPr>
              <w:t xml:space="preserve"> </w:t>
            </w:r>
            <w:r w:rsidR="00E92361" w:rsidRPr="002443A1">
              <w:rPr>
                <w:rFonts w:ascii="Times New Roman" w:hAnsi="Times New Roman"/>
                <w:bCs/>
                <w:shd w:val="clear" w:color="auto" w:fill="FFFFFF"/>
                <w:lang w:val="kk-KZ"/>
              </w:rPr>
              <w:t>Ойының жіктелуі (ережелі ойындар, шығармашылық ойындар), ойын түрлерінің қызметі, құрылымы. Ме</w:t>
            </w:r>
            <w:r w:rsidR="00080001" w:rsidRPr="002443A1">
              <w:rPr>
                <w:rFonts w:ascii="Times New Roman" w:hAnsi="Times New Roman"/>
                <w:bCs/>
                <w:shd w:val="clear" w:color="auto" w:fill="FFFFFF"/>
                <w:lang w:val="kk-KZ"/>
              </w:rPr>
              <w:t>ктепке дейінгі балалар</w:t>
            </w:r>
            <w:r w:rsidR="00E92361" w:rsidRPr="002443A1">
              <w:rPr>
                <w:rFonts w:ascii="Times New Roman" w:hAnsi="Times New Roman"/>
                <w:bCs/>
                <w:shd w:val="clear" w:color="auto" w:fill="FFFFFF"/>
                <w:lang w:val="kk-KZ"/>
              </w:rPr>
              <w:t xml:space="preserve"> ойын г</w:t>
            </w:r>
            <w:r w:rsidR="00E92361" w:rsidRPr="002443A1">
              <w:rPr>
                <w:rFonts w:ascii="Times New Roman" w:hAnsi="Times New Roman"/>
                <w:shd w:val="clear" w:color="auto" w:fill="FFFFFF"/>
                <w:lang w:val="kk-KZ"/>
              </w:rPr>
              <w:t>енезисі.</w:t>
            </w:r>
            <w:r w:rsidR="00951BB9" w:rsidRPr="002443A1">
              <w:rPr>
                <w:rFonts w:ascii="Times New Roman" w:hAnsi="Times New Roman"/>
                <w:shd w:val="clear" w:color="auto" w:fill="FFFFFF"/>
                <w:lang w:val="kk-KZ"/>
              </w:rPr>
              <w:t xml:space="preserve"> </w:t>
            </w:r>
            <w:r w:rsidR="00E92361" w:rsidRPr="002443A1">
              <w:rPr>
                <w:rFonts w:ascii="Times New Roman" w:hAnsi="Times New Roman"/>
                <w:shd w:val="clear" w:color="auto" w:fill="FFFFFF"/>
                <w:lang w:val="kk-KZ"/>
              </w:rPr>
              <w:t>Ойынның психологиялық-педагогикалық аспектісі: бала өз ойын әрекетінің субъектісі,</w:t>
            </w:r>
            <w:r w:rsidR="00854F0C" w:rsidRPr="002443A1">
              <w:rPr>
                <w:rFonts w:ascii="Times New Roman" w:hAnsi="Times New Roman"/>
                <w:shd w:val="clear" w:color="auto" w:fill="FFFFFF"/>
                <w:lang w:val="kk-KZ"/>
              </w:rPr>
              <w:t xml:space="preserve"> </w:t>
            </w:r>
            <w:r w:rsidR="00951BB9" w:rsidRPr="002443A1">
              <w:rPr>
                <w:rFonts w:ascii="Times New Roman" w:hAnsi="Times New Roman"/>
                <w:shd w:val="clear" w:color="auto" w:fill="FFFFFF"/>
                <w:lang w:val="kk-KZ"/>
              </w:rPr>
              <w:t>ойынн</w:t>
            </w:r>
            <w:r w:rsidR="00080001" w:rsidRPr="002443A1">
              <w:rPr>
                <w:rFonts w:ascii="Times New Roman" w:hAnsi="Times New Roman"/>
                <w:shd w:val="clear" w:color="auto" w:fill="FFFFFF"/>
                <w:lang w:val="kk-KZ"/>
              </w:rPr>
              <w:t>ың тұлғалық-дамытушы әлеуеті</w:t>
            </w:r>
            <w:r w:rsidR="00951BB9" w:rsidRPr="002443A1">
              <w:rPr>
                <w:rFonts w:ascii="Times New Roman" w:hAnsi="Times New Roman"/>
                <w:shd w:val="clear" w:color="auto" w:fill="FFFFFF"/>
                <w:lang w:val="kk-KZ"/>
              </w:rPr>
              <w:t xml:space="preserve">. </w:t>
            </w:r>
            <w:r w:rsidR="00E92361" w:rsidRPr="002443A1">
              <w:rPr>
                <w:rFonts w:ascii="Times New Roman" w:hAnsi="Times New Roman"/>
                <w:shd w:val="clear" w:color="auto" w:fill="FFFFFF"/>
                <w:lang w:val="kk-KZ"/>
              </w:rPr>
              <w:t xml:space="preserve"> Ойын және балалар</w:t>
            </w:r>
            <w:r w:rsidR="00186D2B" w:rsidRPr="002443A1">
              <w:rPr>
                <w:rFonts w:ascii="Times New Roman" w:hAnsi="Times New Roman"/>
                <w:shd w:val="clear" w:color="auto" w:fill="FFFFFF"/>
                <w:lang w:val="kk-KZ"/>
              </w:rPr>
              <w:t xml:space="preserve"> </w:t>
            </w:r>
            <w:r w:rsidR="00CB75B1" w:rsidRPr="002443A1">
              <w:rPr>
                <w:rFonts w:ascii="Times New Roman" w:hAnsi="Times New Roman"/>
                <w:shd w:val="clear" w:color="auto" w:fill="FFFFFF"/>
                <w:lang w:val="kk-KZ"/>
              </w:rPr>
              <w:t>бірлестігі</w:t>
            </w:r>
            <w:r w:rsidR="00E92361" w:rsidRPr="002443A1">
              <w:rPr>
                <w:rFonts w:ascii="Times New Roman" w:hAnsi="Times New Roman"/>
                <w:shd w:val="clear" w:color="auto" w:fill="FFFFFF"/>
                <w:lang w:val="kk-KZ"/>
              </w:rPr>
              <w:t>.</w:t>
            </w:r>
            <w:r w:rsidR="00076191" w:rsidRPr="002443A1">
              <w:rPr>
                <w:rFonts w:ascii="Times New Roman" w:hAnsi="Times New Roman"/>
                <w:shd w:val="clear" w:color="auto" w:fill="FFFFFF"/>
                <w:lang w:val="kk-KZ"/>
              </w:rPr>
              <w:t xml:space="preserve"> </w:t>
            </w:r>
            <w:r w:rsidR="00186D2B" w:rsidRPr="002443A1">
              <w:rPr>
                <w:rFonts w:ascii="Times New Roman" w:hAnsi="Times New Roman"/>
                <w:shd w:val="clear" w:color="auto" w:fill="FFFFFF"/>
                <w:lang w:val="kk-KZ"/>
              </w:rPr>
              <w:t>Мектеп жасына дейінгі</w:t>
            </w:r>
            <w:r w:rsidR="00076191" w:rsidRPr="002443A1">
              <w:rPr>
                <w:rFonts w:ascii="Times New Roman" w:hAnsi="Times New Roman"/>
                <w:shd w:val="clear" w:color="auto" w:fill="FFFFFF"/>
                <w:lang w:val="kk-KZ"/>
              </w:rPr>
              <w:t xml:space="preserve"> б</w:t>
            </w:r>
            <w:r w:rsidR="008456FA" w:rsidRPr="002443A1">
              <w:rPr>
                <w:rFonts w:ascii="Times New Roman" w:hAnsi="Times New Roman"/>
                <w:shd w:val="clear" w:color="auto" w:fill="FFFFFF"/>
                <w:lang w:val="kk-KZ"/>
              </w:rPr>
              <w:t>алалар</w:t>
            </w:r>
            <w:r w:rsidR="00A22CA1" w:rsidRPr="002443A1">
              <w:rPr>
                <w:rFonts w:ascii="Times New Roman" w:hAnsi="Times New Roman"/>
                <w:shd w:val="clear" w:color="auto" w:fill="FFFFFF"/>
                <w:lang w:val="kk-KZ"/>
              </w:rPr>
              <w:t>дың</w:t>
            </w:r>
            <w:r w:rsidR="008456FA" w:rsidRPr="002443A1">
              <w:rPr>
                <w:rFonts w:ascii="Times New Roman" w:hAnsi="Times New Roman"/>
                <w:shd w:val="clear" w:color="auto" w:fill="FFFFFF"/>
                <w:lang w:val="kk-KZ"/>
              </w:rPr>
              <w:t xml:space="preserve"> ойын әрекетіндегі ойыншықтың орны. Ойыншықтардың жіктелуі. </w:t>
            </w:r>
            <w:r w:rsidR="00076191" w:rsidRPr="002443A1">
              <w:rPr>
                <w:rFonts w:ascii="Times New Roman" w:hAnsi="Times New Roman"/>
                <w:shd w:val="clear" w:color="auto" w:fill="FFFFFF"/>
                <w:lang w:val="kk-KZ"/>
              </w:rPr>
              <w:t>Әртүрлі ж</w:t>
            </w:r>
            <w:r w:rsidR="008456FA" w:rsidRPr="002443A1">
              <w:rPr>
                <w:rFonts w:ascii="Times New Roman" w:hAnsi="Times New Roman"/>
                <w:shd w:val="clear" w:color="auto" w:fill="FFFFFF"/>
                <w:lang w:val="kk-KZ"/>
              </w:rPr>
              <w:t>ас топтарын</w:t>
            </w:r>
            <w:r w:rsidR="00076191" w:rsidRPr="002443A1">
              <w:rPr>
                <w:rFonts w:ascii="Times New Roman" w:hAnsi="Times New Roman"/>
                <w:shd w:val="clear" w:color="auto" w:fill="FFFFFF"/>
                <w:lang w:val="kk-KZ"/>
              </w:rPr>
              <w:t>да ойыншықтарды іріктеуге</w:t>
            </w:r>
            <w:r w:rsidR="008456FA" w:rsidRPr="002443A1">
              <w:rPr>
                <w:rFonts w:ascii="Times New Roman" w:hAnsi="Times New Roman"/>
                <w:shd w:val="clear" w:color="auto" w:fill="FFFFFF"/>
                <w:lang w:val="kk-KZ"/>
              </w:rPr>
              <w:t xml:space="preserve"> қойылатын талаптар. Мектеп жасына дейінгі балалардың ойынына жетекшілік жасау.</w:t>
            </w:r>
          </w:p>
        </w:tc>
        <w:tc>
          <w:tcPr>
            <w:tcW w:w="1276" w:type="dxa"/>
          </w:tcPr>
          <w:p w:rsidR="00E92361" w:rsidRPr="002443A1" w:rsidRDefault="003F3336" w:rsidP="007A3EC6">
            <w:pPr>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3</w:t>
            </w:r>
          </w:p>
        </w:tc>
        <w:tc>
          <w:tcPr>
            <w:tcW w:w="1276" w:type="dxa"/>
          </w:tcPr>
          <w:p w:rsidR="00E92361" w:rsidRPr="002443A1" w:rsidRDefault="004231F3" w:rsidP="007A3EC6">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 xml:space="preserve">(A) </w:t>
            </w:r>
            <w:r w:rsidR="00E92361" w:rsidRPr="002443A1">
              <w:rPr>
                <w:rFonts w:ascii="Times New Roman" w:hAnsi="Times New Roman" w:cs="Times New Roman"/>
                <w:sz w:val="24"/>
                <w:szCs w:val="24"/>
                <w:lang w:val="kk-KZ"/>
              </w:rPr>
              <w:t>–</w:t>
            </w:r>
            <w:r w:rsidRPr="002443A1">
              <w:rPr>
                <w:rFonts w:ascii="Times New Roman" w:hAnsi="Times New Roman" w:cs="Times New Roman"/>
                <w:sz w:val="24"/>
                <w:szCs w:val="24"/>
                <w:lang w:val="kk-KZ"/>
              </w:rPr>
              <w:t xml:space="preserve"> </w:t>
            </w:r>
            <w:r w:rsidR="00E92361" w:rsidRPr="002443A1">
              <w:rPr>
                <w:rFonts w:ascii="Times New Roman" w:hAnsi="Times New Roman" w:cs="Times New Roman"/>
                <w:sz w:val="24"/>
                <w:szCs w:val="24"/>
                <w:lang w:val="kk-KZ"/>
              </w:rPr>
              <w:t>1</w:t>
            </w:r>
          </w:p>
          <w:p w:rsidR="00E92361" w:rsidRPr="002443A1" w:rsidRDefault="003F3336" w:rsidP="007A3EC6">
            <w:pPr>
              <w:tabs>
                <w:tab w:val="left" w:pos="274"/>
              </w:tabs>
              <w:spacing w:after="0" w:line="240" w:lineRule="auto"/>
              <w:jc w:val="center"/>
              <w:rPr>
                <w:rFonts w:ascii="Times New Roman" w:hAnsi="Times New Roman" w:cs="Times New Roman"/>
                <w:sz w:val="24"/>
                <w:szCs w:val="24"/>
                <w:lang w:val="en-US"/>
              </w:rPr>
            </w:pPr>
            <w:r w:rsidRPr="002443A1">
              <w:rPr>
                <w:rFonts w:ascii="Times New Roman" w:hAnsi="Times New Roman" w:cs="Times New Roman"/>
                <w:sz w:val="24"/>
                <w:szCs w:val="24"/>
                <w:lang w:val="kk-KZ"/>
              </w:rPr>
              <w:t xml:space="preserve">(В) </w:t>
            </w:r>
            <w:r w:rsidR="004231F3" w:rsidRPr="002443A1">
              <w:rPr>
                <w:rFonts w:ascii="Times New Roman" w:hAnsi="Times New Roman" w:cs="Times New Roman"/>
                <w:sz w:val="24"/>
                <w:szCs w:val="24"/>
                <w:lang w:val="kk-KZ"/>
              </w:rPr>
              <w:t xml:space="preserve">– </w:t>
            </w:r>
            <w:r w:rsidRPr="002443A1">
              <w:rPr>
                <w:rFonts w:ascii="Times New Roman" w:hAnsi="Times New Roman" w:cs="Times New Roman"/>
                <w:sz w:val="24"/>
                <w:szCs w:val="24"/>
                <w:lang w:val="en-US"/>
              </w:rPr>
              <w:t>1</w:t>
            </w:r>
          </w:p>
          <w:p w:rsidR="00E92361" w:rsidRPr="002443A1" w:rsidRDefault="00E92361" w:rsidP="007A3EC6">
            <w:pPr>
              <w:tabs>
                <w:tab w:val="left" w:pos="274"/>
              </w:tabs>
              <w:spacing w:after="0" w:line="240" w:lineRule="auto"/>
              <w:jc w:val="center"/>
              <w:rPr>
                <w:rFonts w:ascii="Times New Roman" w:hAnsi="Times New Roman" w:cs="Times New Roman"/>
                <w:sz w:val="24"/>
                <w:szCs w:val="24"/>
              </w:rPr>
            </w:pPr>
            <w:r w:rsidRPr="002443A1">
              <w:rPr>
                <w:rFonts w:ascii="Times New Roman" w:hAnsi="Times New Roman" w:cs="Times New Roman"/>
                <w:sz w:val="24"/>
                <w:szCs w:val="24"/>
                <w:lang w:val="kk-KZ"/>
              </w:rPr>
              <w:t xml:space="preserve">(C) </w:t>
            </w:r>
            <w:r w:rsidR="004231F3" w:rsidRPr="002443A1">
              <w:rPr>
                <w:rFonts w:ascii="Times New Roman" w:hAnsi="Times New Roman" w:cs="Times New Roman"/>
                <w:sz w:val="24"/>
                <w:szCs w:val="24"/>
                <w:lang w:val="kk-KZ"/>
              </w:rPr>
              <w:t xml:space="preserve">– </w:t>
            </w:r>
            <w:r w:rsidRPr="002443A1">
              <w:rPr>
                <w:rFonts w:ascii="Times New Roman" w:hAnsi="Times New Roman" w:cs="Times New Roman"/>
                <w:sz w:val="24"/>
                <w:szCs w:val="24"/>
                <w:lang w:val="kk-KZ"/>
              </w:rPr>
              <w:t>1</w:t>
            </w:r>
          </w:p>
        </w:tc>
      </w:tr>
      <w:tr w:rsidR="002443A1" w:rsidRPr="002443A1" w:rsidTr="00E45D58">
        <w:tc>
          <w:tcPr>
            <w:tcW w:w="500" w:type="dxa"/>
            <w:vAlign w:val="center"/>
          </w:tcPr>
          <w:p w:rsidR="002443A1" w:rsidRPr="002443A1" w:rsidRDefault="002443A1" w:rsidP="002C54B8">
            <w:pPr>
              <w:widowControl w:val="0"/>
              <w:tabs>
                <w:tab w:val="left" w:pos="709"/>
              </w:tabs>
              <w:spacing w:after="0" w:line="240" w:lineRule="auto"/>
              <w:ind w:right="-8"/>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520" w:type="dxa"/>
          </w:tcPr>
          <w:p w:rsidR="002443A1" w:rsidRDefault="002443A1" w:rsidP="002C54B8">
            <w:pPr>
              <w:pStyle w:val="a5"/>
              <w:spacing w:after="0"/>
              <w:jc w:val="both"/>
              <w:rPr>
                <w:b/>
                <w:lang w:val="kk-KZ"/>
              </w:rPr>
            </w:pPr>
            <w:r w:rsidRPr="002443A1">
              <w:rPr>
                <w:b/>
                <w:lang w:val="kk-KZ"/>
              </w:rPr>
              <w:t>Мектепке дейінгі ұйымдағы заттық-дамытушы орта.</w:t>
            </w:r>
          </w:p>
          <w:p w:rsidR="002443A1" w:rsidRPr="002443A1" w:rsidRDefault="002443A1" w:rsidP="002C54B8">
            <w:pPr>
              <w:pStyle w:val="a5"/>
              <w:spacing w:after="0"/>
              <w:jc w:val="both"/>
              <w:rPr>
                <w:rFonts w:ascii="Times New Roman" w:hAnsi="Times New Roman"/>
                <w:b/>
                <w:bCs/>
                <w:shd w:val="clear" w:color="auto" w:fill="FFFFFF"/>
                <w:lang w:val="kk-KZ"/>
              </w:rPr>
            </w:pPr>
            <w:r w:rsidRPr="002443A1">
              <w:rPr>
                <w:iCs/>
                <w:lang w:val="kk-KZ"/>
              </w:rPr>
              <w:t xml:space="preserve">Білім беру ортасы, </w:t>
            </w:r>
            <w:r w:rsidRPr="002443A1">
              <w:rPr>
                <w:lang w:val="kk-KZ"/>
              </w:rPr>
              <w:t>заттық-дамытушы орта туралы түсінік.</w:t>
            </w:r>
            <w:r w:rsidRPr="002443A1">
              <w:rPr>
                <w:iCs/>
                <w:lang w:val="kk-KZ"/>
              </w:rPr>
              <w:t xml:space="preserve"> Заттық-дамытушы ортаның  қызметі, базалық  компоненттері. Мектепке дейінгі ұйымдағы заттық-дамытушы ортаның мазмұнындағы ойын және ойын материалдары. Заттық-дамытушы ортаны құруға қойылатын талаптар. Заттық-дамытушы ортаны жоспарлау және</w:t>
            </w:r>
            <w:r>
              <w:rPr>
                <w:iCs/>
                <w:lang w:val="kk-KZ"/>
              </w:rPr>
              <w:t xml:space="preserve"> модельдеу. Қауіпсіздік білім беру ортасы. </w:t>
            </w:r>
          </w:p>
        </w:tc>
        <w:tc>
          <w:tcPr>
            <w:tcW w:w="1276" w:type="dxa"/>
          </w:tcPr>
          <w:p w:rsidR="002443A1" w:rsidRPr="002443A1" w:rsidRDefault="002443A1" w:rsidP="003A2BBF">
            <w:pPr>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2</w:t>
            </w:r>
          </w:p>
          <w:p w:rsidR="002443A1" w:rsidRPr="002443A1" w:rsidRDefault="002443A1" w:rsidP="003A2BBF">
            <w:pPr>
              <w:rPr>
                <w:rFonts w:ascii="Times New Roman" w:hAnsi="Times New Roman" w:cs="Times New Roman"/>
                <w:sz w:val="24"/>
                <w:szCs w:val="24"/>
                <w:lang w:val="kk-KZ"/>
              </w:rPr>
            </w:pPr>
          </w:p>
          <w:p w:rsidR="002443A1" w:rsidRPr="002443A1" w:rsidRDefault="002443A1" w:rsidP="003A2BBF">
            <w:pPr>
              <w:rPr>
                <w:rFonts w:ascii="Times New Roman" w:hAnsi="Times New Roman" w:cs="Times New Roman"/>
                <w:sz w:val="24"/>
                <w:szCs w:val="24"/>
                <w:lang w:val="kk-KZ"/>
              </w:rPr>
            </w:pPr>
          </w:p>
        </w:tc>
        <w:tc>
          <w:tcPr>
            <w:tcW w:w="1276" w:type="dxa"/>
          </w:tcPr>
          <w:p w:rsidR="002443A1" w:rsidRPr="002443A1" w:rsidRDefault="002443A1" w:rsidP="003A2BBF">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(A) – 1</w:t>
            </w:r>
          </w:p>
          <w:p w:rsidR="002443A1" w:rsidRPr="002443A1" w:rsidRDefault="002443A1" w:rsidP="003A2BBF">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(В) – 1</w:t>
            </w:r>
          </w:p>
          <w:p w:rsidR="002443A1" w:rsidRPr="002443A1" w:rsidRDefault="002443A1" w:rsidP="003A2BBF">
            <w:pPr>
              <w:rPr>
                <w:rFonts w:ascii="Times New Roman" w:hAnsi="Times New Roman" w:cs="Times New Roman"/>
                <w:sz w:val="24"/>
                <w:szCs w:val="24"/>
                <w:lang w:val="kk-KZ"/>
              </w:rPr>
            </w:pPr>
          </w:p>
        </w:tc>
      </w:tr>
      <w:tr w:rsidR="002443A1" w:rsidRPr="002443A1" w:rsidTr="00E45D58">
        <w:tc>
          <w:tcPr>
            <w:tcW w:w="500" w:type="dxa"/>
            <w:vAlign w:val="center"/>
          </w:tcPr>
          <w:p w:rsidR="002443A1" w:rsidRDefault="002443A1" w:rsidP="002C54B8">
            <w:pPr>
              <w:widowControl w:val="0"/>
              <w:tabs>
                <w:tab w:val="left" w:pos="709"/>
              </w:tabs>
              <w:spacing w:after="0" w:line="240" w:lineRule="auto"/>
              <w:ind w:right="-8"/>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6520" w:type="dxa"/>
          </w:tcPr>
          <w:p w:rsidR="002443A1" w:rsidRDefault="002443A1" w:rsidP="002C54B8">
            <w:pPr>
              <w:pStyle w:val="a5"/>
              <w:spacing w:after="0"/>
              <w:jc w:val="both"/>
              <w:rPr>
                <w:lang w:val="kk-KZ"/>
              </w:rPr>
            </w:pPr>
            <w:r w:rsidRPr="002443A1">
              <w:rPr>
                <w:b/>
                <w:bCs/>
                <w:lang w:val="kk-KZ"/>
              </w:rPr>
              <w:t xml:space="preserve">Мектепке дейінгі ұйымдағы тәрбиелеу-білім беру процесін ұйымдастыру. </w:t>
            </w:r>
            <w:r w:rsidRPr="002443A1">
              <w:rPr>
                <w:bCs/>
                <w:lang w:val="kk-KZ"/>
              </w:rPr>
              <w:t xml:space="preserve">Мектепке дейінгі ұйымдардағы тәрбиелеу-білім беру процесін </w:t>
            </w:r>
            <w:r w:rsidRPr="002443A1">
              <w:rPr>
                <w:lang w:val="kk-KZ"/>
              </w:rPr>
              <w:t>әр баланың қызығушылықтарын, ерекшеліктері мен қажеттіліктерін ескере отырып ұйымдастыру.</w:t>
            </w:r>
          </w:p>
          <w:p w:rsidR="002443A1" w:rsidRPr="002443A1" w:rsidRDefault="002443A1" w:rsidP="002C54B8">
            <w:pPr>
              <w:pStyle w:val="a5"/>
              <w:spacing w:after="0"/>
              <w:jc w:val="both"/>
              <w:rPr>
                <w:b/>
                <w:lang w:val="kk-KZ"/>
              </w:rPr>
            </w:pPr>
            <w:r w:rsidRPr="002443A1">
              <w:rPr>
                <w:lang w:val="kk-KZ"/>
              </w:rPr>
              <w:t>Тәрбиелеу-білім беру процесінде мектепке дейінгі ұйымдағы іс-шаралардан тұратын күн тәртібін (балаларды қабылдау, таңертеңгі жаттығу, тамақтану, серуендеу, күндізгі ұйқы, шынықтыру шаралары, балалардың үйге қайтуы) ұйымдастыру. Ұйымдастыратын түрлі балалар әрекетін  (ойын, қимыл, танымдық, шығармашылық, зерттеу, еңбек, дербес) ұйымдастыру. Балалардың еркін ойындары мен</w:t>
            </w:r>
            <w:r>
              <w:rPr>
                <w:lang w:val="kk-KZ"/>
              </w:rPr>
              <w:t xml:space="preserve"> дербес әрекеттері. Перспективалық жоспар. Циклограмма.</w:t>
            </w:r>
          </w:p>
        </w:tc>
        <w:tc>
          <w:tcPr>
            <w:tcW w:w="1276" w:type="dxa"/>
          </w:tcPr>
          <w:p w:rsidR="002443A1" w:rsidRPr="002443A1" w:rsidRDefault="002443A1" w:rsidP="003A2BBF">
            <w:pPr>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1</w:t>
            </w:r>
          </w:p>
        </w:tc>
        <w:tc>
          <w:tcPr>
            <w:tcW w:w="1276" w:type="dxa"/>
          </w:tcPr>
          <w:p w:rsidR="002443A1" w:rsidRPr="002443A1" w:rsidRDefault="002443A1" w:rsidP="003A2BBF">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(B) –1</w:t>
            </w:r>
          </w:p>
        </w:tc>
      </w:tr>
      <w:tr w:rsidR="002443A1" w:rsidRPr="002443A1" w:rsidTr="00E45D58">
        <w:tc>
          <w:tcPr>
            <w:tcW w:w="500" w:type="dxa"/>
            <w:vAlign w:val="center"/>
          </w:tcPr>
          <w:p w:rsidR="002443A1" w:rsidRPr="002443A1" w:rsidRDefault="002443A1" w:rsidP="002C54B8">
            <w:pPr>
              <w:widowControl w:val="0"/>
              <w:tabs>
                <w:tab w:val="left" w:pos="709"/>
              </w:tabs>
              <w:spacing w:after="0" w:line="240" w:lineRule="auto"/>
              <w:ind w:right="-8"/>
              <w:jc w:val="both"/>
              <w:rPr>
                <w:rFonts w:ascii="Times New Roman" w:hAnsi="Times New Roman" w:cs="Times New Roman"/>
                <w:sz w:val="24"/>
                <w:szCs w:val="24"/>
                <w:lang w:val="kk-KZ"/>
              </w:rPr>
            </w:pPr>
            <w:r w:rsidRPr="002443A1">
              <w:rPr>
                <w:rFonts w:ascii="Times New Roman" w:hAnsi="Times New Roman" w:cs="Times New Roman"/>
                <w:sz w:val="24"/>
                <w:szCs w:val="24"/>
                <w:lang w:val="kk-KZ"/>
              </w:rPr>
              <w:t>10</w:t>
            </w:r>
          </w:p>
        </w:tc>
        <w:tc>
          <w:tcPr>
            <w:tcW w:w="6520" w:type="dxa"/>
          </w:tcPr>
          <w:p w:rsidR="002443A1" w:rsidRPr="002443A1" w:rsidRDefault="002443A1" w:rsidP="002C54B8">
            <w:pPr>
              <w:pStyle w:val="Default"/>
              <w:jc w:val="both"/>
              <w:rPr>
                <w:b/>
                <w:color w:val="auto"/>
                <w:lang w:val="kk-KZ"/>
              </w:rPr>
            </w:pPr>
            <w:r w:rsidRPr="002443A1">
              <w:rPr>
                <w:b/>
                <w:color w:val="auto"/>
                <w:lang w:val="kk-KZ"/>
              </w:rPr>
              <w:t xml:space="preserve">Мектепке дейінгі  ұйым және мектеп. </w:t>
            </w:r>
          </w:p>
          <w:p w:rsidR="002443A1" w:rsidRPr="002443A1" w:rsidRDefault="002443A1" w:rsidP="002C54B8">
            <w:pPr>
              <w:pStyle w:val="Default"/>
              <w:jc w:val="both"/>
              <w:rPr>
                <w:b/>
                <w:bCs/>
                <w:color w:val="auto"/>
                <w:lang w:val="kk-KZ"/>
              </w:rPr>
            </w:pPr>
            <w:r w:rsidRPr="002443A1">
              <w:rPr>
                <w:color w:val="auto"/>
                <w:lang w:val="kk-KZ"/>
              </w:rPr>
              <w:lastRenderedPageBreak/>
              <w:t xml:space="preserve">Баланы мектепке даярлаудың өзекті мәселелері. Баланы мектепке дайындаудың ерекшеліктері. </w:t>
            </w:r>
            <w:r w:rsidRPr="002443A1">
              <w:rPr>
                <w:bCs/>
                <w:color w:val="auto"/>
                <w:lang w:val="kk-KZ"/>
              </w:rPr>
              <w:t>Мектепалды даярлық</w:t>
            </w:r>
            <w:r w:rsidRPr="002443A1">
              <w:rPr>
                <w:b/>
                <w:bCs/>
                <w:color w:val="auto"/>
                <w:lang w:val="kk-KZ"/>
              </w:rPr>
              <w:t xml:space="preserve">. </w:t>
            </w:r>
            <w:r w:rsidRPr="002443A1">
              <w:rPr>
                <w:color w:val="auto"/>
                <w:lang w:val="kk-KZ"/>
              </w:rPr>
              <w:t>Баланың мектепке дайындығының критерийлері: жеке-тұлғалық, зияткерлік, әлеуметтік-психологиялық дайындығы т.б. «Мектепке дейінгі  ұйым - бастауыш мектеп»  жүйесіндегі сабақтастық</w:t>
            </w:r>
            <w:r w:rsidRPr="002443A1">
              <w:rPr>
                <w:b/>
                <w:color w:val="auto"/>
                <w:lang w:val="kk-KZ"/>
              </w:rPr>
              <w:t>.</w:t>
            </w:r>
          </w:p>
        </w:tc>
        <w:tc>
          <w:tcPr>
            <w:tcW w:w="1276" w:type="dxa"/>
          </w:tcPr>
          <w:p w:rsidR="002443A1" w:rsidRPr="002443A1" w:rsidRDefault="002443A1" w:rsidP="007A3EC6">
            <w:pPr>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lastRenderedPageBreak/>
              <w:t>2</w:t>
            </w:r>
          </w:p>
        </w:tc>
        <w:tc>
          <w:tcPr>
            <w:tcW w:w="1276" w:type="dxa"/>
          </w:tcPr>
          <w:p w:rsidR="002443A1" w:rsidRPr="002443A1" w:rsidRDefault="002443A1" w:rsidP="007A3EC6">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rPr>
              <w:t xml:space="preserve">(A) </w:t>
            </w:r>
            <w:r w:rsidRPr="002443A1">
              <w:rPr>
                <w:rFonts w:ascii="Times New Roman" w:hAnsi="Times New Roman" w:cs="Times New Roman"/>
                <w:sz w:val="24"/>
                <w:szCs w:val="24"/>
                <w:lang w:val="kk-KZ"/>
              </w:rPr>
              <w:t>– 1</w:t>
            </w:r>
          </w:p>
          <w:p w:rsidR="002443A1" w:rsidRPr="002443A1" w:rsidRDefault="002443A1" w:rsidP="007A3EC6">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rPr>
              <w:lastRenderedPageBreak/>
              <w:t xml:space="preserve">(B) </w:t>
            </w:r>
            <w:r w:rsidRPr="002443A1">
              <w:rPr>
                <w:rFonts w:ascii="Times New Roman" w:hAnsi="Times New Roman" w:cs="Times New Roman"/>
                <w:sz w:val="24"/>
                <w:szCs w:val="24"/>
                <w:lang w:val="kk-KZ"/>
              </w:rPr>
              <w:t>– 1</w:t>
            </w:r>
          </w:p>
        </w:tc>
      </w:tr>
      <w:tr w:rsidR="002443A1" w:rsidRPr="002443A1" w:rsidTr="00E45D58">
        <w:tc>
          <w:tcPr>
            <w:tcW w:w="500" w:type="dxa"/>
            <w:vAlign w:val="center"/>
          </w:tcPr>
          <w:p w:rsidR="002443A1" w:rsidRPr="002443A1" w:rsidRDefault="002443A1" w:rsidP="002C54B8">
            <w:pPr>
              <w:widowControl w:val="0"/>
              <w:tabs>
                <w:tab w:val="left" w:pos="709"/>
              </w:tabs>
              <w:spacing w:after="0" w:line="240" w:lineRule="auto"/>
              <w:ind w:right="-8"/>
              <w:jc w:val="both"/>
              <w:rPr>
                <w:rFonts w:ascii="Times New Roman" w:hAnsi="Times New Roman" w:cs="Times New Roman"/>
                <w:sz w:val="24"/>
                <w:szCs w:val="24"/>
                <w:lang w:val="kk-KZ"/>
              </w:rPr>
            </w:pPr>
            <w:r w:rsidRPr="002443A1">
              <w:rPr>
                <w:rFonts w:ascii="Times New Roman" w:hAnsi="Times New Roman" w:cs="Times New Roman"/>
                <w:sz w:val="24"/>
                <w:szCs w:val="24"/>
                <w:lang w:val="kk-KZ"/>
              </w:rPr>
              <w:lastRenderedPageBreak/>
              <w:t>11</w:t>
            </w:r>
          </w:p>
        </w:tc>
        <w:tc>
          <w:tcPr>
            <w:tcW w:w="6520" w:type="dxa"/>
          </w:tcPr>
          <w:p w:rsidR="002443A1" w:rsidRPr="002443A1" w:rsidRDefault="002443A1" w:rsidP="00EC0438">
            <w:pPr>
              <w:pStyle w:val="2"/>
              <w:spacing w:before="0" w:line="240" w:lineRule="auto"/>
              <w:jc w:val="both"/>
              <w:rPr>
                <w:rFonts w:ascii="Times New Roman" w:hAnsi="Times New Roman"/>
                <w:color w:val="auto"/>
                <w:sz w:val="24"/>
                <w:szCs w:val="24"/>
                <w:lang w:val="kk-KZ"/>
              </w:rPr>
            </w:pPr>
            <w:r w:rsidRPr="002443A1">
              <w:rPr>
                <w:rFonts w:ascii="Times New Roman" w:hAnsi="Times New Roman"/>
                <w:color w:val="auto"/>
                <w:sz w:val="24"/>
                <w:szCs w:val="24"/>
                <w:lang w:val="kk-KZ"/>
              </w:rPr>
              <w:t xml:space="preserve">Мектепке дейінгі ұйымның отбасымен өзара ынтымақтастығы </w:t>
            </w:r>
          </w:p>
          <w:p w:rsidR="002443A1" w:rsidRPr="002443A1" w:rsidRDefault="002443A1" w:rsidP="00EC0438">
            <w:pPr>
              <w:pStyle w:val="Default"/>
              <w:jc w:val="both"/>
              <w:rPr>
                <w:b/>
                <w:color w:val="auto"/>
                <w:lang w:val="kk-KZ"/>
              </w:rPr>
            </w:pPr>
            <w:r w:rsidRPr="002443A1">
              <w:rPr>
                <w:color w:val="auto"/>
                <w:lang w:val="kk-KZ"/>
              </w:rPr>
              <w:t xml:space="preserve">Отбасы тәрбиесінің негіздері. Отбасындағы бала тәрбиесі. Балаларды дамыту, тәрбиелеу мен оқыту процесіне ата-аналарды тарту бағыттары. Мектепке дейінгі ұйымдардың ата-аналармен жүргізілетін жұмыс түрлері.  </w:t>
            </w:r>
          </w:p>
        </w:tc>
        <w:tc>
          <w:tcPr>
            <w:tcW w:w="1276" w:type="dxa"/>
          </w:tcPr>
          <w:p w:rsidR="002443A1" w:rsidRPr="002443A1" w:rsidRDefault="002443A1" w:rsidP="007A3EC6">
            <w:pPr>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2</w:t>
            </w:r>
          </w:p>
        </w:tc>
        <w:tc>
          <w:tcPr>
            <w:tcW w:w="1276" w:type="dxa"/>
          </w:tcPr>
          <w:p w:rsidR="002443A1" w:rsidRPr="002443A1" w:rsidRDefault="002443A1" w:rsidP="007A3EC6">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(A) – 1</w:t>
            </w:r>
          </w:p>
          <w:p w:rsidR="002443A1" w:rsidRPr="002443A1" w:rsidRDefault="002443A1" w:rsidP="007A3EC6">
            <w:pPr>
              <w:tabs>
                <w:tab w:val="left" w:pos="274"/>
              </w:tabs>
              <w:spacing w:after="0" w:line="240" w:lineRule="auto"/>
              <w:jc w:val="center"/>
              <w:rPr>
                <w:rFonts w:ascii="Times New Roman" w:hAnsi="Times New Roman" w:cs="Times New Roman"/>
                <w:sz w:val="24"/>
                <w:szCs w:val="24"/>
                <w:lang w:val="kk-KZ"/>
              </w:rPr>
            </w:pPr>
            <w:r w:rsidRPr="002443A1">
              <w:rPr>
                <w:rFonts w:ascii="Times New Roman" w:hAnsi="Times New Roman" w:cs="Times New Roman"/>
                <w:sz w:val="24"/>
                <w:szCs w:val="24"/>
                <w:lang w:val="kk-KZ"/>
              </w:rPr>
              <w:t>(B) – 1</w:t>
            </w:r>
          </w:p>
        </w:tc>
      </w:tr>
      <w:tr w:rsidR="002443A1" w:rsidRPr="002443A1" w:rsidTr="00E45D58">
        <w:tc>
          <w:tcPr>
            <w:tcW w:w="500" w:type="dxa"/>
            <w:vAlign w:val="center"/>
          </w:tcPr>
          <w:p w:rsidR="002443A1" w:rsidRPr="002443A1" w:rsidRDefault="002443A1" w:rsidP="002C54B8">
            <w:pPr>
              <w:widowControl w:val="0"/>
              <w:tabs>
                <w:tab w:val="left" w:pos="709"/>
              </w:tabs>
              <w:spacing w:after="0" w:line="240" w:lineRule="auto"/>
              <w:ind w:right="-8"/>
              <w:jc w:val="both"/>
              <w:rPr>
                <w:rFonts w:ascii="Times New Roman" w:hAnsi="Times New Roman" w:cs="Times New Roman"/>
                <w:b/>
                <w:sz w:val="24"/>
                <w:szCs w:val="24"/>
                <w:lang w:val="kk-KZ"/>
              </w:rPr>
            </w:pPr>
          </w:p>
        </w:tc>
        <w:tc>
          <w:tcPr>
            <w:tcW w:w="6520" w:type="dxa"/>
          </w:tcPr>
          <w:p w:rsidR="002443A1" w:rsidRPr="002443A1" w:rsidRDefault="002443A1" w:rsidP="002C54B8">
            <w:pPr>
              <w:shd w:val="clear" w:color="auto" w:fill="FFFFFF"/>
              <w:spacing w:after="0" w:line="240" w:lineRule="auto"/>
              <w:jc w:val="both"/>
              <w:rPr>
                <w:rFonts w:ascii="Times New Roman" w:hAnsi="Times New Roman" w:cs="Times New Roman"/>
                <w:b/>
                <w:sz w:val="24"/>
                <w:szCs w:val="24"/>
                <w:lang w:val="kk-KZ"/>
              </w:rPr>
            </w:pPr>
            <w:r w:rsidRPr="002443A1">
              <w:rPr>
                <w:rFonts w:ascii="Times New Roman" w:hAnsi="Times New Roman" w:cs="Times New Roman"/>
                <w:b/>
                <w:bCs/>
                <w:sz w:val="24"/>
                <w:szCs w:val="24"/>
                <w:lang w:val="kk-KZ"/>
              </w:rPr>
              <w:t>Тестінің бір нұсқасындағы тапсырмалар саны</w:t>
            </w:r>
          </w:p>
        </w:tc>
        <w:tc>
          <w:tcPr>
            <w:tcW w:w="2552" w:type="dxa"/>
            <w:gridSpan w:val="2"/>
          </w:tcPr>
          <w:p w:rsidR="002443A1" w:rsidRPr="002443A1" w:rsidRDefault="002443A1" w:rsidP="007A3EC6">
            <w:pPr>
              <w:tabs>
                <w:tab w:val="left" w:pos="274"/>
              </w:tabs>
              <w:spacing w:after="0" w:line="240" w:lineRule="auto"/>
              <w:jc w:val="center"/>
              <w:rPr>
                <w:rFonts w:ascii="Times New Roman" w:hAnsi="Times New Roman" w:cs="Times New Roman"/>
                <w:b/>
                <w:sz w:val="24"/>
                <w:szCs w:val="24"/>
                <w:lang w:val="kk-KZ"/>
              </w:rPr>
            </w:pPr>
            <w:r w:rsidRPr="002443A1">
              <w:rPr>
                <w:rFonts w:ascii="Times New Roman" w:hAnsi="Times New Roman" w:cs="Times New Roman"/>
                <w:b/>
                <w:sz w:val="24"/>
                <w:szCs w:val="24"/>
                <w:lang w:val="kk-KZ"/>
              </w:rPr>
              <w:t>30</w:t>
            </w:r>
          </w:p>
        </w:tc>
      </w:tr>
    </w:tbl>
    <w:p w:rsidR="00765CA9" w:rsidRPr="002443A1" w:rsidRDefault="00765CA9" w:rsidP="002C54B8">
      <w:pPr>
        <w:pStyle w:val="a5"/>
        <w:spacing w:after="0"/>
        <w:jc w:val="both"/>
        <w:rPr>
          <w:rFonts w:ascii="Times New Roman" w:hAnsi="Times New Roman"/>
          <w:lang w:val="kk-KZ"/>
        </w:rPr>
      </w:pPr>
    </w:p>
    <w:p w:rsidR="002C54B8" w:rsidRPr="002443A1" w:rsidRDefault="004F390A" w:rsidP="00F84B9A">
      <w:pPr>
        <w:pStyle w:val="2"/>
        <w:spacing w:before="0" w:line="240" w:lineRule="auto"/>
        <w:ind w:left="-108"/>
        <w:jc w:val="both"/>
        <w:rPr>
          <w:rFonts w:ascii="Times New Roman" w:hAnsi="Times New Roman"/>
          <w:b w:val="0"/>
          <w:color w:val="auto"/>
          <w:sz w:val="24"/>
          <w:szCs w:val="24"/>
          <w:lang w:val="kk-KZ"/>
        </w:rPr>
      </w:pPr>
      <w:r w:rsidRPr="002443A1">
        <w:rPr>
          <w:rFonts w:ascii="Times New Roman" w:hAnsi="Times New Roman"/>
          <w:color w:val="auto"/>
          <w:sz w:val="24"/>
          <w:szCs w:val="24"/>
          <w:lang w:val="be-BY"/>
        </w:rPr>
        <w:t>4. Тапсырма мазмұнының сипаттамасы</w:t>
      </w:r>
      <w:r w:rsidRPr="002443A1">
        <w:rPr>
          <w:rFonts w:ascii="Times New Roman" w:hAnsi="Times New Roman"/>
          <w:color w:val="auto"/>
          <w:sz w:val="24"/>
          <w:szCs w:val="24"/>
          <w:lang w:val="kk-KZ"/>
        </w:rPr>
        <w:t>:</w:t>
      </w:r>
      <w:r w:rsidRPr="002443A1">
        <w:rPr>
          <w:rFonts w:ascii="Times New Roman" w:hAnsi="Times New Roman"/>
          <w:b w:val="0"/>
          <w:color w:val="auto"/>
          <w:sz w:val="24"/>
          <w:szCs w:val="24"/>
          <w:lang w:val="kk-KZ"/>
        </w:rPr>
        <w:t xml:space="preserve"> </w:t>
      </w:r>
      <w:r w:rsidR="00F23730" w:rsidRPr="002443A1">
        <w:rPr>
          <w:rFonts w:ascii="Times New Roman" w:hAnsi="Times New Roman"/>
          <w:b w:val="0"/>
          <w:color w:val="auto"/>
          <w:sz w:val="24"/>
          <w:szCs w:val="24"/>
          <w:lang w:val="kk-KZ"/>
        </w:rPr>
        <w:t xml:space="preserve">Мектепке дейінгі тәрбиелеу мен оқытудың жүйесі. </w:t>
      </w:r>
      <w:r w:rsidR="00766102" w:rsidRPr="002443A1">
        <w:rPr>
          <w:rFonts w:ascii="Times New Roman" w:hAnsi="Times New Roman"/>
          <w:b w:val="0"/>
          <w:color w:val="auto"/>
          <w:sz w:val="24"/>
          <w:szCs w:val="24"/>
          <w:lang w:val="kk-KZ"/>
        </w:rPr>
        <w:t xml:space="preserve">Мектепке дейінгі педагогиканың негізгі мәселелері. </w:t>
      </w:r>
      <w:r w:rsidR="001D1B94" w:rsidRPr="002443A1">
        <w:rPr>
          <w:rFonts w:ascii="Times New Roman" w:hAnsi="Times New Roman"/>
          <w:b w:val="0"/>
          <w:color w:val="auto"/>
          <w:sz w:val="24"/>
          <w:szCs w:val="24"/>
          <w:shd w:val="clear" w:color="auto" w:fill="FFFFFF"/>
          <w:lang w:val="kk-KZ"/>
        </w:rPr>
        <w:t xml:space="preserve">Бала - зерттеу объектісі және тәрбиелеу субъектісі. </w:t>
      </w:r>
      <w:r w:rsidR="00766102" w:rsidRPr="002443A1">
        <w:rPr>
          <w:rFonts w:ascii="Times New Roman" w:hAnsi="Times New Roman"/>
          <w:b w:val="0"/>
          <w:color w:val="auto"/>
          <w:sz w:val="24"/>
          <w:szCs w:val="24"/>
          <w:lang w:val="kk-KZ"/>
        </w:rPr>
        <w:t xml:space="preserve"> </w:t>
      </w:r>
      <w:r w:rsidR="001D1B94" w:rsidRPr="002443A1">
        <w:rPr>
          <w:rFonts w:ascii="Times New Roman" w:hAnsi="Times New Roman"/>
          <w:b w:val="0"/>
          <w:color w:val="auto"/>
          <w:sz w:val="24"/>
          <w:szCs w:val="24"/>
          <w:lang w:val="kk-KZ"/>
        </w:rPr>
        <w:t xml:space="preserve">Мектепке дейінгі білім беруді қамтамасыз ететін нормативтік-құқықтық құжаттар. Ерте жастағы балалардың дамуы және тәрбиесі. </w:t>
      </w:r>
      <w:r w:rsidR="002C54B8" w:rsidRPr="002443A1">
        <w:rPr>
          <w:rFonts w:ascii="Times New Roman" w:hAnsi="Times New Roman"/>
          <w:b w:val="0"/>
          <w:color w:val="auto"/>
          <w:sz w:val="24"/>
          <w:szCs w:val="24"/>
          <w:lang w:val="kk-KZ"/>
        </w:rPr>
        <w:t xml:space="preserve">Мектеп жасына дейінгі балаларды тәрбиелеу мазмұны және әдістемесі. Мектеп жасына  дейінгі балаларды оқыту. Ойын - мектеп жасына дейінгі балалардың жетекші іс-әрекеті.  Мектепке дейінгі ұйымдағы заттық-дамытушы орта. </w:t>
      </w:r>
      <w:r w:rsidR="00F84B9A" w:rsidRPr="002443A1">
        <w:rPr>
          <w:rFonts w:ascii="Times New Roman" w:hAnsi="Times New Roman"/>
          <w:b w:val="0"/>
          <w:color w:val="auto"/>
          <w:sz w:val="24"/>
          <w:szCs w:val="24"/>
          <w:lang w:val="kk-KZ"/>
        </w:rPr>
        <w:t xml:space="preserve">Мектепке дейінгі ұйымдағы </w:t>
      </w:r>
      <w:r w:rsidR="00F84B9A" w:rsidRPr="002443A1">
        <w:rPr>
          <w:rFonts w:ascii="Times New Roman" w:hAnsi="Times New Roman"/>
          <w:b w:val="0"/>
          <w:bCs w:val="0"/>
          <w:color w:val="auto"/>
          <w:sz w:val="24"/>
          <w:szCs w:val="24"/>
          <w:lang w:val="kk-KZ"/>
        </w:rPr>
        <w:t xml:space="preserve">тәрбиелеу-білім беру процесін </w:t>
      </w:r>
      <w:r w:rsidR="00F84B9A" w:rsidRPr="002443A1">
        <w:rPr>
          <w:rFonts w:ascii="Times New Roman" w:hAnsi="Times New Roman"/>
          <w:b w:val="0"/>
          <w:color w:val="auto"/>
          <w:sz w:val="24"/>
          <w:szCs w:val="24"/>
          <w:lang w:val="kk-KZ"/>
        </w:rPr>
        <w:t>ұйымдастыру</w:t>
      </w:r>
      <w:r w:rsidR="002C54B8" w:rsidRPr="002443A1">
        <w:rPr>
          <w:rFonts w:ascii="Times New Roman" w:hAnsi="Times New Roman"/>
          <w:b w:val="0"/>
          <w:color w:val="auto"/>
          <w:sz w:val="24"/>
          <w:szCs w:val="24"/>
          <w:lang w:val="kk-KZ"/>
        </w:rPr>
        <w:t xml:space="preserve">. </w:t>
      </w:r>
      <w:r w:rsidR="00F84B9A" w:rsidRPr="002443A1">
        <w:rPr>
          <w:rFonts w:ascii="Times New Roman" w:hAnsi="Times New Roman"/>
          <w:b w:val="0"/>
          <w:color w:val="auto"/>
          <w:sz w:val="24"/>
          <w:szCs w:val="24"/>
          <w:lang w:val="kk-KZ"/>
        </w:rPr>
        <w:t>Мектепке дейінгі ұйымның отбасымен өзара ынтымақтастығы.</w:t>
      </w:r>
      <w:r w:rsidR="002C54B8" w:rsidRPr="002443A1">
        <w:rPr>
          <w:rFonts w:ascii="Times New Roman" w:hAnsi="Times New Roman"/>
          <w:b w:val="0"/>
          <w:color w:val="auto"/>
          <w:sz w:val="24"/>
          <w:szCs w:val="24"/>
          <w:lang w:val="kk-KZ"/>
        </w:rPr>
        <w:t xml:space="preserve"> Мектепке дейінгі  ұйым және отбасы.</w:t>
      </w:r>
    </w:p>
    <w:p w:rsidR="004F390A" w:rsidRPr="002443A1" w:rsidRDefault="004F390A" w:rsidP="004F390A">
      <w:pPr>
        <w:spacing w:after="0" w:line="240" w:lineRule="auto"/>
        <w:jc w:val="both"/>
        <w:rPr>
          <w:rFonts w:ascii="Times New Roman" w:hAnsi="Times New Roman" w:cs="Times New Roman"/>
          <w:b/>
          <w:bCs/>
          <w:sz w:val="24"/>
          <w:szCs w:val="24"/>
          <w:lang w:val="kk-KZ" w:eastAsia="ko-KR"/>
        </w:rPr>
      </w:pPr>
      <w:r w:rsidRPr="002443A1">
        <w:rPr>
          <w:rFonts w:ascii="Times New Roman" w:hAnsi="Times New Roman" w:cs="Times New Roman"/>
          <w:b/>
          <w:bCs/>
          <w:sz w:val="24"/>
          <w:szCs w:val="24"/>
          <w:lang w:val="kk-KZ"/>
        </w:rPr>
        <w:t xml:space="preserve">5.Тапсырмалар орындалуының орташа уақыты: </w:t>
      </w:r>
    </w:p>
    <w:p w:rsidR="004F390A" w:rsidRPr="002443A1" w:rsidRDefault="004F390A" w:rsidP="004F390A">
      <w:pPr>
        <w:spacing w:after="0" w:line="240" w:lineRule="auto"/>
        <w:rPr>
          <w:rFonts w:ascii="Times New Roman" w:hAnsi="Times New Roman" w:cs="Times New Roman"/>
          <w:sz w:val="24"/>
          <w:szCs w:val="24"/>
          <w:lang w:val="kk-KZ"/>
        </w:rPr>
      </w:pPr>
      <w:r w:rsidRPr="002443A1">
        <w:rPr>
          <w:rFonts w:ascii="Times New Roman" w:hAnsi="Times New Roman" w:cs="Times New Roman"/>
          <w:sz w:val="24"/>
          <w:szCs w:val="24"/>
          <w:lang w:val="kk-KZ"/>
        </w:rPr>
        <w:t>Бір тапсырманы орындау уақыты – 2 минут</w:t>
      </w:r>
      <w:r w:rsidRPr="002443A1">
        <w:rPr>
          <w:rFonts w:ascii="Times New Roman" w:hAnsi="Times New Roman" w:cs="Times New Roman"/>
          <w:sz w:val="24"/>
          <w:szCs w:val="24"/>
          <w:lang w:val="kk-KZ"/>
        </w:rPr>
        <w:br/>
        <w:t>Тест орындалуыныңжалпыуақыты – 60 минут</w:t>
      </w:r>
    </w:p>
    <w:p w:rsidR="004F390A" w:rsidRPr="002443A1" w:rsidRDefault="004F390A" w:rsidP="004F390A">
      <w:pPr>
        <w:tabs>
          <w:tab w:val="left" w:pos="142"/>
          <w:tab w:val="left" w:pos="709"/>
        </w:tabs>
        <w:spacing w:after="0" w:line="240" w:lineRule="auto"/>
        <w:rPr>
          <w:rFonts w:ascii="Times New Roman" w:hAnsi="Times New Roman" w:cs="Times New Roman"/>
          <w:b/>
          <w:sz w:val="24"/>
          <w:szCs w:val="24"/>
          <w:lang w:val="kk-KZ"/>
        </w:rPr>
      </w:pPr>
      <w:r w:rsidRPr="002443A1">
        <w:rPr>
          <w:rFonts w:ascii="Times New Roman" w:hAnsi="Times New Roman" w:cs="Times New Roman"/>
          <w:b/>
          <w:sz w:val="24"/>
          <w:szCs w:val="24"/>
          <w:lang w:val="kk-KZ"/>
        </w:rPr>
        <w:t>6. Тестiнiң бiр нұсқасындағы тапсырмалар саны:</w:t>
      </w:r>
    </w:p>
    <w:p w:rsidR="004F390A" w:rsidRPr="002443A1" w:rsidRDefault="004F390A" w:rsidP="004F390A">
      <w:pPr>
        <w:tabs>
          <w:tab w:val="left" w:pos="142"/>
          <w:tab w:val="left" w:pos="709"/>
        </w:tabs>
        <w:spacing w:after="0" w:line="240" w:lineRule="auto"/>
        <w:jc w:val="both"/>
        <w:rPr>
          <w:rFonts w:ascii="Times New Roman" w:hAnsi="Times New Roman" w:cs="Times New Roman"/>
          <w:sz w:val="24"/>
          <w:szCs w:val="24"/>
          <w:lang w:val="kk-KZ"/>
        </w:rPr>
      </w:pPr>
      <w:r w:rsidRPr="002443A1">
        <w:rPr>
          <w:rFonts w:ascii="Times New Roman" w:hAnsi="Times New Roman" w:cs="Times New Roman"/>
          <w:sz w:val="24"/>
          <w:szCs w:val="24"/>
          <w:lang w:val="kk-KZ"/>
        </w:rPr>
        <w:t>Тестінің бір нұсқасында – 30 тапсырма.</w:t>
      </w:r>
    </w:p>
    <w:p w:rsidR="004F390A" w:rsidRPr="002443A1" w:rsidRDefault="004F390A" w:rsidP="004F390A">
      <w:pPr>
        <w:tabs>
          <w:tab w:val="left" w:pos="142"/>
          <w:tab w:val="left" w:pos="709"/>
        </w:tabs>
        <w:spacing w:after="0" w:line="240" w:lineRule="auto"/>
        <w:jc w:val="both"/>
        <w:rPr>
          <w:rFonts w:ascii="Times New Roman" w:hAnsi="Times New Roman" w:cs="Times New Roman"/>
          <w:sz w:val="24"/>
          <w:szCs w:val="24"/>
          <w:lang w:val="kk-KZ"/>
        </w:rPr>
      </w:pPr>
      <w:r w:rsidRPr="002443A1">
        <w:rPr>
          <w:rFonts w:ascii="Times New Roman" w:hAnsi="Times New Roman" w:cs="Times New Roman"/>
          <w:sz w:val="24"/>
          <w:szCs w:val="24"/>
          <w:lang w:val="kk-KZ"/>
        </w:rPr>
        <w:t>Қиындық деңгейі бойынша тест тапсырмаларының бөлінуі:</w:t>
      </w:r>
    </w:p>
    <w:p w:rsidR="004F390A" w:rsidRPr="002443A1" w:rsidRDefault="004F390A" w:rsidP="004F390A">
      <w:pPr>
        <w:numPr>
          <w:ilvl w:val="0"/>
          <w:numId w:val="9"/>
        </w:numPr>
        <w:tabs>
          <w:tab w:val="clear" w:pos="720"/>
          <w:tab w:val="left" w:pos="284"/>
        </w:tabs>
        <w:spacing w:after="0" w:line="240" w:lineRule="auto"/>
        <w:ind w:left="0" w:firstLine="0"/>
        <w:rPr>
          <w:rFonts w:ascii="Times New Roman" w:hAnsi="Times New Roman" w:cs="Times New Roman"/>
          <w:sz w:val="24"/>
          <w:szCs w:val="24"/>
          <w:lang w:val="kk-KZ"/>
        </w:rPr>
      </w:pPr>
      <w:r w:rsidRPr="002443A1">
        <w:rPr>
          <w:rFonts w:ascii="Times New Roman" w:hAnsi="Times New Roman" w:cs="Times New Roman"/>
          <w:sz w:val="24"/>
          <w:szCs w:val="24"/>
          <w:lang w:val="kk-KZ"/>
        </w:rPr>
        <w:t>жеңіл (A) – 9 тапсырма (30%);</w:t>
      </w:r>
    </w:p>
    <w:p w:rsidR="004F390A" w:rsidRPr="002443A1" w:rsidRDefault="004F390A" w:rsidP="004F390A">
      <w:pPr>
        <w:numPr>
          <w:ilvl w:val="0"/>
          <w:numId w:val="9"/>
        </w:numPr>
        <w:tabs>
          <w:tab w:val="clear" w:pos="720"/>
          <w:tab w:val="left" w:pos="284"/>
        </w:tabs>
        <w:spacing w:after="0" w:line="240" w:lineRule="auto"/>
        <w:ind w:left="0" w:firstLine="0"/>
        <w:rPr>
          <w:rFonts w:ascii="Times New Roman" w:hAnsi="Times New Roman" w:cs="Times New Roman"/>
          <w:sz w:val="24"/>
          <w:szCs w:val="24"/>
          <w:lang w:val="kk-KZ"/>
        </w:rPr>
      </w:pPr>
      <w:r w:rsidRPr="002443A1">
        <w:rPr>
          <w:rFonts w:ascii="Times New Roman" w:hAnsi="Times New Roman" w:cs="Times New Roman"/>
          <w:sz w:val="24"/>
          <w:szCs w:val="24"/>
          <w:lang w:val="kk-KZ"/>
        </w:rPr>
        <w:t>орташа (B) – 12 тапсырма (40%);</w:t>
      </w:r>
    </w:p>
    <w:p w:rsidR="004F390A" w:rsidRPr="002443A1" w:rsidRDefault="004F390A" w:rsidP="004F390A">
      <w:pPr>
        <w:numPr>
          <w:ilvl w:val="0"/>
          <w:numId w:val="9"/>
        </w:numPr>
        <w:tabs>
          <w:tab w:val="clear" w:pos="720"/>
          <w:tab w:val="left" w:pos="284"/>
        </w:tabs>
        <w:spacing w:after="0" w:line="240" w:lineRule="auto"/>
        <w:ind w:left="0" w:firstLine="0"/>
        <w:rPr>
          <w:rFonts w:ascii="Times New Roman" w:hAnsi="Times New Roman" w:cs="Times New Roman"/>
          <w:sz w:val="24"/>
          <w:szCs w:val="24"/>
          <w:lang w:val="kk-KZ"/>
        </w:rPr>
      </w:pPr>
      <w:r w:rsidRPr="002443A1">
        <w:rPr>
          <w:rFonts w:ascii="Times New Roman" w:hAnsi="Times New Roman" w:cs="Times New Roman"/>
          <w:sz w:val="24"/>
          <w:szCs w:val="24"/>
          <w:lang w:val="kk-KZ"/>
        </w:rPr>
        <w:t>қиын (C) – 9 тапсырма (30%).</w:t>
      </w:r>
    </w:p>
    <w:p w:rsidR="004F390A" w:rsidRPr="002443A1" w:rsidRDefault="004F390A" w:rsidP="004F390A">
      <w:pPr>
        <w:tabs>
          <w:tab w:val="left" w:pos="142"/>
          <w:tab w:val="left" w:pos="709"/>
        </w:tabs>
        <w:spacing w:after="0" w:line="240" w:lineRule="auto"/>
        <w:rPr>
          <w:rFonts w:ascii="Times New Roman" w:hAnsi="Times New Roman" w:cs="Times New Roman"/>
          <w:b/>
          <w:sz w:val="24"/>
          <w:szCs w:val="24"/>
        </w:rPr>
      </w:pPr>
      <w:r w:rsidRPr="002443A1">
        <w:rPr>
          <w:rFonts w:ascii="Times New Roman" w:hAnsi="Times New Roman" w:cs="Times New Roman"/>
          <w:b/>
          <w:sz w:val="24"/>
          <w:szCs w:val="24"/>
          <w:lang w:val="kk-KZ"/>
        </w:rPr>
        <w:t>7</w:t>
      </w:r>
      <w:r w:rsidRPr="002443A1">
        <w:rPr>
          <w:rFonts w:ascii="Times New Roman" w:hAnsi="Times New Roman" w:cs="Times New Roman"/>
          <w:b/>
          <w:sz w:val="24"/>
          <w:szCs w:val="24"/>
        </w:rPr>
        <w:t xml:space="preserve">. </w:t>
      </w:r>
      <w:proofErr w:type="spellStart"/>
      <w:r w:rsidRPr="002443A1">
        <w:rPr>
          <w:rFonts w:ascii="Times New Roman" w:hAnsi="Times New Roman" w:cs="Times New Roman"/>
          <w:b/>
          <w:sz w:val="24"/>
          <w:szCs w:val="24"/>
        </w:rPr>
        <w:t>Тапсырма</w:t>
      </w:r>
      <w:proofErr w:type="spellEnd"/>
      <w:r w:rsidRPr="002443A1">
        <w:rPr>
          <w:rFonts w:ascii="Times New Roman" w:hAnsi="Times New Roman" w:cs="Times New Roman"/>
          <w:b/>
          <w:sz w:val="24"/>
          <w:szCs w:val="24"/>
          <w:lang w:val="kk-KZ"/>
        </w:rPr>
        <w:t xml:space="preserve"> </w:t>
      </w:r>
      <w:proofErr w:type="spellStart"/>
      <w:r w:rsidRPr="002443A1">
        <w:rPr>
          <w:rFonts w:ascii="Times New Roman" w:hAnsi="Times New Roman" w:cs="Times New Roman"/>
          <w:b/>
          <w:sz w:val="24"/>
          <w:szCs w:val="24"/>
        </w:rPr>
        <w:t>формасы</w:t>
      </w:r>
      <w:proofErr w:type="spellEnd"/>
      <w:r w:rsidRPr="002443A1">
        <w:rPr>
          <w:rFonts w:ascii="Times New Roman" w:hAnsi="Times New Roman" w:cs="Times New Roman"/>
          <w:b/>
          <w:sz w:val="24"/>
          <w:szCs w:val="24"/>
        </w:rPr>
        <w:t>:</w:t>
      </w:r>
    </w:p>
    <w:p w:rsidR="004F390A" w:rsidRPr="002443A1" w:rsidRDefault="004F390A" w:rsidP="004F390A">
      <w:pPr>
        <w:spacing w:after="0" w:line="240" w:lineRule="auto"/>
        <w:jc w:val="both"/>
        <w:rPr>
          <w:rFonts w:ascii="Times New Roman" w:hAnsi="Times New Roman" w:cs="Times New Roman"/>
          <w:sz w:val="24"/>
          <w:szCs w:val="24"/>
        </w:rPr>
      </w:pPr>
      <w:r w:rsidRPr="002443A1">
        <w:rPr>
          <w:rFonts w:ascii="Times New Roman" w:hAnsi="Times New Roman" w:cs="Times New Roman"/>
          <w:sz w:val="24"/>
          <w:szCs w:val="24"/>
        </w:rPr>
        <w:t xml:space="preserve">Тест </w:t>
      </w:r>
      <w:proofErr w:type="spellStart"/>
      <w:r w:rsidRPr="002443A1">
        <w:rPr>
          <w:rFonts w:ascii="Times New Roman" w:hAnsi="Times New Roman" w:cs="Times New Roman"/>
          <w:sz w:val="24"/>
          <w:szCs w:val="24"/>
        </w:rPr>
        <w:t>тапсырмалары</w:t>
      </w:r>
      <w:proofErr w:type="spellEnd"/>
      <w:r w:rsidRPr="002443A1">
        <w:rPr>
          <w:rFonts w:ascii="Times New Roman" w:hAnsi="Times New Roman" w:cs="Times New Roman"/>
          <w:sz w:val="24"/>
          <w:szCs w:val="24"/>
          <w:lang w:val="kk-KZ"/>
        </w:rPr>
        <w:t xml:space="preserve"> </w:t>
      </w:r>
      <w:proofErr w:type="spellStart"/>
      <w:r w:rsidRPr="002443A1">
        <w:rPr>
          <w:rFonts w:ascii="Times New Roman" w:hAnsi="Times New Roman" w:cs="Times New Roman"/>
          <w:sz w:val="24"/>
          <w:szCs w:val="24"/>
        </w:rPr>
        <w:t>жабық</w:t>
      </w:r>
      <w:proofErr w:type="spellEnd"/>
      <w:r w:rsidRPr="002443A1">
        <w:rPr>
          <w:rFonts w:ascii="Times New Roman" w:hAnsi="Times New Roman" w:cs="Times New Roman"/>
          <w:sz w:val="24"/>
          <w:szCs w:val="24"/>
          <w:lang w:val="kk-KZ"/>
        </w:rPr>
        <w:t xml:space="preserve"> </w:t>
      </w:r>
      <w:proofErr w:type="spellStart"/>
      <w:r w:rsidRPr="002443A1">
        <w:rPr>
          <w:rFonts w:ascii="Times New Roman" w:hAnsi="Times New Roman" w:cs="Times New Roman"/>
          <w:sz w:val="24"/>
          <w:szCs w:val="24"/>
        </w:rPr>
        <w:t>формада</w:t>
      </w:r>
      <w:proofErr w:type="spellEnd"/>
      <w:r w:rsidRPr="002443A1">
        <w:rPr>
          <w:rFonts w:ascii="Times New Roman" w:hAnsi="Times New Roman" w:cs="Times New Roman"/>
          <w:sz w:val="24"/>
          <w:szCs w:val="24"/>
          <w:lang w:val="kk-KZ"/>
        </w:rPr>
        <w:t xml:space="preserve"> </w:t>
      </w:r>
      <w:proofErr w:type="spellStart"/>
      <w:r w:rsidRPr="002443A1">
        <w:rPr>
          <w:rFonts w:ascii="Times New Roman" w:hAnsi="Times New Roman" w:cs="Times New Roman"/>
          <w:sz w:val="24"/>
          <w:szCs w:val="24"/>
        </w:rPr>
        <w:t>беріледі</w:t>
      </w:r>
      <w:proofErr w:type="spellEnd"/>
      <w:r w:rsidRPr="002443A1">
        <w:rPr>
          <w:rFonts w:ascii="Times New Roman" w:hAnsi="Times New Roman" w:cs="Times New Roman"/>
          <w:sz w:val="24"/>
          <w:szCs w:val="24"/>
        </w:rPr>
        <w:t xml:space="preserve">. </w:t>
      </w:r>
      <w:proofErr w:type="spellStart"/>
      <w:r w:rsidRPr="002443A1">
        <w:rPr>
          <w:rFonts w:ascii="Times New Roman" w:hAnsi="Times New Roman" w:cs="Times New Roman"/>
          <w:sz w:val="24"/>
          <w:szCs w:val="24"/>
        </w:rPr>
        <w:t>Ұсынылған</w:t>
      </w:r>
      <w:proofErr w:type="spellEnd"/>
      <w:r w:rsidRPr="002443A1">
        <w:rPr>
          <w:rFonts w:ascii="Times New Roman" w:hAnsi="Times New Roman" w:cs="Times New Roman"/>
          <w:sz w:val="24"/>
          <w:szCs w:val="24"/>
        </w:rPr>
        <w:t xml:space="preserve"> бес </w:t>
      </w:r>
      <w:proofErr w:type="spellStart"/>
      <w:r w:rsidRPr="002443A1">
        <w:rPr>
          <w:rFonts w:ascii="Times New Roman" w:hAnsi="Times New Roman" w:cs="Times New Roman"/>
          <w:sz w:val="24"/>
          <w:szCs w:val="24"/>
        </w:rPr>
        <w:t>жауап</w:t>
      </w:r>
      <w:proofErr w:type="spellEnd"/>
      <w:r w:rsidRPr="002443A1">
        <w:rPr>
          <w:rFonts w:ascii="Times New Roman" w:hAnsi="Times New Roman" w:cs="Times New Roman"/>
          <w:sz w:val="24"/>
          <w:szCs w:val="24"/>
          <w:lang w:val="kk-KZ"/>
        </w:rPr>
        <w:t xml:space="preserve"> </w:t>
      </w:r>
      <w:proofErr w:type="spellStart"/>
      <w:r w:rsidRPr="002443A1">
        <w:rPr>
          <w:rFonts w:ascii="Times New Roman" w:hAnsi="Times New Roman" w:cs="Times New Roman"/>
          <w:sz w:val="24"/>
          <w:szCs w:val="24"/>
        </w:rPr>
        <w:t>нұсқасынан</w:t>
      </w:r>
      <w:proofErr w:type="spellEnd"/>
      <w:r w:rsidRPr="002443A1">
        <w:rPr>
          <w:rFonts w:ascii="Times New Roman" w:hAnsi="Times New Roman" w:cs="Times New Roman"/>
          <w:sz w:val="24"/>
          <w:szCs w:val="24"/>
          <w:lang w:val="kk-KZ"/>
        </w:rPr>
        <w:t xml:space="preserve"> </w:t>
      </w:r>
      <w:proofErr w:type="spellStart"/>
      <w:r w:rsidRPr="002443A1">
        <w:rPr>
          <w:rFonts w:ascii="Times New Roman" w:hAnsi="Times New Roman" w:cs="Times New Roman"/>
          <w:sz w:val="24"/>
          <w:szCs w:val="24"/>
        </w:rPr>
        <w:t>бі</w:t>
      </w:r>
      <w:proofErr w:type="gramStart"/>
      <w:r w:rsidRPr="002443A1">
        <w:rPr>
          <w:rFonts w:ascii="Times New Roman" w:hAnsi="Times New Roman" w:cs="Times New Roman"/>
          <w:sz w:val="24"/>
          <w:szCs w:val="24"/>
        </w:rPr>
        <w:t>р</w:t>
      </w:r>
      <w:proofErr w:type="spellEnd"/>
      <w:proofErr w:type="gramEnd"/>
      <w:r w:rsidRPr="002443A1">
        <w:rPr>
          <w:rFonts w:ascii="Times New Roman" w:hAnsi="Times New Roman" w:cs="Times New Roman"/>
          <w:sz w:val="24"/>
          <w:szCs w:val="24"/>
          <w:lang w:val="kk-KZ"/>
        </w:rPr>
        <w:t xml:space="preserve"> </w:t>
      </w:r>
      <w:proofErr w:type="spellStart"/>
      <w:r w:rsidRPr="002443A1">
        <w:rPr>
          <w:rFonts w:ascii="Times New Roman" w:hAnsi="Times New Roman" w:cs="Times New Roman"/>
          <w:sz w:val="24"/>
          <w:szCs w:val="24"/>
        </w:rPr>
        <w:t>жауапты</w:t>
      </w:r>
      <w:proofErr w:type="spellEnd"/>
      <w:r w:rsidRPr="002443A1">
        <w:rPr>
          <w:rFonts w:ascii="Times New Roman" w:hAnsi="Times New Roman" w:cs="Times New Roman"/>
          <w:sz w:val="24"/>
          <w:szCs w:val="24"/>
          <w:lang w:val="kk-KZ"/>
        </w:rPr>
        <w:t xml:space="preserve"> </w:t>
      </w:r>
      <w:proofErr w:type="spellStart"/>
      <w:r w:rsidRPr="002443A1">
        <w:rPr>
          <w:rFonts w:ascii="Times New Roman" w:hAnsi="Times New Roman" w:cs="Times New Roman"/>
          <w:sz w:val="24"/>
          <w:szCs w:val="24"/>
        </w:rPr>
        <w:t>таңдау</w:t>
      </w:r>
      <w:proofErr w:type="spellEnd"/>
      <w:r w:rsidRPr="002443A1">
        <w:rPr>
          <w:rFonts w:ascii="Times New Roman" w:hAnsi="Times New Roman" w:cs="Times New Roman"/>
          <w:sz w:val="24"/>
          <w:szCs w:val="24"/>
          <w:lang w:val="kk-KZ"/>
        </w:rPr>
        <w:t xml:space="preserve"> </w:t>
      </w:r>
      <w:proofErr w:type="spellStart"/>
      <w:r w:rsidRPr="002443A1">
        <w:rPr>
          <w:rFonts w:ascii="Times New Roman" w:hAnsi="Times New Roman" w:cs="Times New Roman"/>
          <w:sz w:val="24"/>
          <w:szCs w:val="24"/>
        </w:rPr>
        <w:t>керек</w:t>
      </w:r>
      <w:proofErr w:type="spellEnd"/>
      <w:r w:rsidRPr="002443A1">
        <w:rPr>
          <w:rFonts w:ascii="Times New Roman" w:hAnsi="Times New Roman" w:cs="Times New Roman"/>
          <w:sz w:val="24"/>
          <w:szCs w:val="24"/>
        </w:rPr>
        <w:t>.</w:t>
      </w:r>
    </w:p>
    <w:p w:rsidR="004F390A" w:rsidRPr="002443A1" w:rsidRDefault="004F390A" w:rsidP="004F390A">
      <w:pPr>
        <w:spacing w:after="0" w:line="240" w:lineRule="auto"/>
        <w:jc w:val="both"/>
        <w:rPr>
          <w:rFonts w:ascii="Times New Roman" w:hAnsi="Times New Roman" w:cs="Times New Roman"/>
          <w:b/>
          <w:bCs/>
          <w:sz w:val="24"/>
          <w:szCs w:val="24"/>
          <w:lang w:val="kk-KZ"/>
        </w:rPr>
      </w:pPr>
      <w:r w:rsidRPr="002443A1">
        <w:rPr>
          <w:rFonts w:ascii="Times New Roman" w:hAnsi="Times New Roman" w:cs="Times New Roman"/>
          <w:b/>
          <w:bCs/>
          <w:sz w:val="24"/>
          <w:szCs w:val="24"/>
          <w:lang w:val="kk-KZ" w:eastAsia="ko-KR"/>
        </w:rPr>
        <w:t>8. Тапсырманың орындалуын бағалау</w:t>
      </w:r>
      <w:r w:rsidRPr="002443A1">
        <w:rPr>
          <w:rFonts w:ascii="Times New Roman" w:hAnsi="Times New Roman" w:cs="Times New Roman"/>
          <w:b/>
          <w:bCs/>
          <w:sz w:val="24"/>
          <w:szCs w:val="24"/>
          <w:lang w:val="kk-KZ"/>
        </w:rPr>
        <w:t xml:space="preserve">: </w:t>
      </w:r>
    </w:p>
    <w:p w:rsidR="004F390A" w:rsidRPr="002443A1" w:rsidRDefault="004F390A" w:rsidP="004F390A">
      <w:pPr>
        <w:spacing w:after="0" w:line="240" w:lineRule="auto"/>
        <w:jc w:val="both"/>
        <w:rPr>
          <w:rFonts w:ascii="Times New Roman" w:hAnsi="Times New Roman" w:cs="Times New Roman"/>
          <w:sz w:val="24"/>
          <w:szCs w:val="24"/>
          <w:lang w:val="kk-KZ" w:eastAsia="ko-KR"/>
        </w:rPr>
      </w:pPr>
      <w:r w:rsidRPr="002443A1">
        <w:rPr>
          <w:rFonts w:ascii="Times New Roman" w:hAnsi="Times New Roman" w:cs="Times New Roman"/>
          <w:sz w:val="24"/>
          <w:szCs w:val="24"/>
          <w:lang w:val="kk-KZ" w:eastAsia="ko-KR"/>
        </w:rPr>
        <w:t>Дұрыс орындалған әр тапсырма үшін студентке 1 балл береді</w:t>
      </w:r>
      <w:r w:rsidRPr="002443A1">
        <w:rPr>
          <w:rFonts w:ascii="Times New Roman" w:hAnsi="Times New Roman" w:cs="Times New Roman"/>
          <w:sz w:val="24"/>
          <w:szCs w:val="24"/>
          <w:lang w:val="kk-KZ"/>
        </w:rPr>
        <w:t xml:space="preserve">, одан басқа </w:t>
      </w:r>
      <w:r w:rsidRPr="002443A1">
        <w:rPr>
          <w:rFonts w:ascii="Times New Roman" w:hAnsi="Times New Roman" w:cs="Times New Roman"/>
          <w:sz w:val="24"/>
          <w:szCs w:val="24"/>
          <w:lang w:val="kk-KZ" w:eastAsia="ko-KR"/>
        </w:rPr>
        <w:t xml:space="preserve">жағдайда - 0 балл беріледі. </w:t>
      </w:r>
    </w:p>
    <w:p w:rsidR="00BF1B22" w:rsidRPr="002443A1" w:rsidRDefault="00BF1B22" w:rsidP="004F390A">
      <w:pPr>
        <w:spacing w:after="0" w:line="240" w:lineRule="auto"/>
        <w:jc w:val="both"/>
        <w:rPr>
          <w:rFonts w:ascii="Times New Roman" w:hAnsi="Times New Roman" w:cs="Times New Roman"/>
          <w:sz w:val="24"/>
          <w:szCs w:val="24"/>
          <w:lang w:val="kk-KZ" w:eastAsia="ko-KR"/>
        </w:rPr>
      </w:pPr>
    </w:p>
    <w:p w:rsidR="009768CA" w:rsidRPr="002443A1" w:rsidRDefault="00B21903" w:rsidP="002C54B8">
      <w:pPr>
        <w:spacing w:after="0" w:line="240" w:lineRule="auto"/>
        <w:jc w:val="both"/>
        <w:rPr>
          <w:rFonts w:ascii="Times New Roman" w:hAnsi="Times New Roman" w:cs="Times New Roman"/>
          <w:b/>
          <w:sz w:val="24"/>
          <w:szCs w:val="24"/>
          <w:lang w:val="kk-KZ"/>
        </w:rPr>
      </w:pPr>
      <w:r w:rsidRPr="002443A1">
        <w:rPr>
          <w:rFonts w:ascii="Times New Roman" w:hAnsi="Times New Roman" w:cs="Times New Roman"/>
          <w:b/>
          <w:sz w:val="24"/>
          <w:szCs w:val="24"/>
          <w:lang w:val="kk-KZ"/>
        </w:rPr>
        <w:t>9.</w:t>
      </w:r>
      <w:r w:rsidR="00DA7C1B" w:rsidRPr="002443A1">
        <w:rPr>
          <w:rFonts w:ascii="Times New Roman" w:hAnsi="Times New Roman" w:cs="Times New Roman"/>
          <w:b/>
          <w:sz w:val="24"/>
          <w:szCs w:val="24"/>
          <w:lang w:val="kk-KZ"/>
        </w:rPr>
        <w:t xml:space="preserve"> </w:t>
      </w:r>
      <w:r w:rsidR="009768CA" w:rsidRPr="002443A1">
        <w:rPr>
          <w:rFonts w:ascii="Times New Roman" w:hAnsi="Times New Roman" w:cs="Times New Roman"/>
          <w:b/>
          <w:sz w:val="24"/>
          <w:szCs w:val="24"/>
          <w:lang w:val="kk-KZ"/>
        </w:rPr>
        <w:t>Ұсынылған әдебиеттер тізімі</w:t>
      </w:r>
    </w:p>
    <w:p w:rsidR="001162AD" w:rsidRPr="002443A1" w:rsidRDefault="001162AD" w:rsidP="000B5F68">
      <w:pPr>
        <w:pStyle w:val="a3"/>
        <w:numPr>
          <w:ilvl w:val="0"/>
          <w:numId w:val="21"/>
        </w:numPr>
        <w:tabs>
          <w:tab w:val="left" w:pos="142"/>
          <w:tab w:val="left" w:pos="284"/>
        </w:tabs>
        <w:autoSpaceDE w:val="0"/>
        <w:autoSpaceDN w:val="0"/>
        <w:adjustRightInd w:val="0"/>
        <w:spacing w:after="0" w:line="240" w:lineRule="auto"/>
        <w:ind w:left="284" w:hanging="284"/>
        <w:jc w:val="both"/>
        <w:rPr>
          <w:rFonts w:ascii="Times New Roman" w:hAnsi="Times New Roman" w:cs="Times New Roman"/>
          <w:sz w:val="24"/>
          <w:szCs w:val="24"/>
          <w:lang w:val="kk-KZ"/>
        </w:rPr>
      </w:pPr>
      <w:r w:rsidRPr="002443A1">
        <w:rPr>
          <w:rFonts w:ascii="Times New Roman" w:eastAsia="Times New Roman" w:hAnsi="Times New Roman" w:cs="Times New Roman"/>
          <w:bCs/>
          <w:sz w:val="24"/>
          <w:szCs w:val="24"/>
          <w:lang w:val="kk-KZ"/>
        </w:rPr>
        <w:t xml:space="preserve">«Білім берудің барлық деңгейінің мемлекеттік жалпыға міндетті білім беру стандарттарын бекіту туралы» Қазақстан Республикасы Үкіметінің </w:t>
      </w:r>
      <w:r w:rsidRPr="002443A1">
        <w:rPr>
          <w:rFonts w:ascii="Times New Roman" w:hAnsi="Times New Roman" w:cs="Times New Roman"/>
          <w:sz w:val="24"/>
          <w:szCs w:val="24"/>
          <w:lang w:val="kk-KZ"/>
        </w:rPr>
        <w:t>Қазақстан Республикасы Оқу-ағарту министрінің 2022 жылғы 3тамыздағы № 348 бұйрығы. Қазақстан Республикасының Әділет министрлігінде 2022 жылғы 5 тамызда № 29031.</w:t>
      </w:r>
      <w:r w:rsidRPr="002443A1">
        <w:rPr>
          <w:rFonts w:ascii="Times New Roman" w:eastAsia="Times New Roman" w:hAnsi="Times New Roman" w:cs="Times New Roman"/>
          <w:bCs/>
          <w:sz w:val="24"/>
          <w:szCs w:val="24"/>
          <w:lang w:val="kk-KZ"/>
        </w:rPr>
        <w:t xml:space="preserve"> </w:t>
      </w:r>
    </w:p>
    <w:p w:rsidR="001162AD" w:rsidRPr="002443A1" w:rsidRDefault="001162AD" w:rsidP="000B5F68">
      <w:pPr>
        <w:pStyle w:val="a3"/>
        <w:numPr>
          <w:ilvl w:val="0"/>
          <w:numId w:val="21"/>
        </w:numPr>
        <w:tabs>
          <w:tab w:val="left" w:pos="142"/>
          <w:tab w:val="left" w:pos="284"/>
        </w:tabs>
        <w:autoSpaceDE w:val="0"/>
        <w:autoSpaceDN w:val="0"/>
        <w:adjustRightInd w:val="0"/>
        <w:spacing w:after="0" w:line="240" w:lineRule="auto"/>
        <w:ind w:left="284" w:hanging="284"/>
        <w:jc w:val="both"/>
        <w:rPr>
          <w:rFonts w:ascii="Times New Roman" w:hAnsi="Times New Roman" w:cs="Times New Roman"/>
          <w:sz w:val="24"/>
          <w:szCs w:val="24"/>
          <w:lang w:val="kk-KZ"/>
        </w:rPr>
      </w:pPr>
      <w:r w:rsidRPr="002443A1">
        <w:rPr>
          <w:rFonts w:ascii="Times New Roman" w:hAnsi="Times New Roman" w:cs="Times New Roman"/>
          <w:sz w:val="24"/>
          <w:szCs w:val="24"/>
          <w:lang w:val="kk-KZ"/>
        </w:rPr>
        <w:t>Мектепке дейінгі тәрбие мен оқытудың үлгілік оқу жоспары. ҚР Оқу-ағарту министрінің 09.09.2022</w:t>
      </w:r>
      <w:r w:rsidR="00B72119" w:rsidRPr="002443A1">
        <w:rPr>
          <w:rFonts w:ascii="Times New Roman" w:hAnsi="Times New Roman" w:cs="Times New Roman"/>
          <w:sz w:val="24"/>
          <w:szCs w:val="24"/>
          <w:lang w:val="kk-KZ"/>
        </w:rPr>
        <w:t xml:space="preserve"> </w:t>
      </w:r>
      <w:r w:rsidRPr="002443A1">
        <w:rPr>
          <w:rFonts w:ascii="Times New Roman" w:hAnsi="Times New Roman" w:cs="Times New Roman"/>
          <w:sz w:val="24"/>
          <w:szCs w:val="24"/>
          <w:lang w:val="kk-KZ"/>
        </w:rPr>
        <w:t>жылғы №394 бұйрығы.</w:t>
      </w:r>
    </w:p>
    <w:p w:rsidR="001162AD" w:rsidRPr="002443A1" w:rsidRDefault="001162AD" w:rsidP="000B5F68">
      <w:pPr>
        <w:pStyle w:val="a3"/>
        <w:numPr>
          <w:ilvl w:val="0"/>
          <w:numId w:val="21"/>
        </w:numPr>
        <w:tabs>
          <w:tab w:val="left" w:pos="142"/>
          <w:tab w:val="left" w:pos="284"/>
        </w:tabs>
        <w:autoSpaceDE w:val="0"/>
        <w:autoSpaceDN w:val="0"/>
        <w:adjustRightInd w:val="0"/>
        <w:spacing w:after="0" w:line="240" w:lineRule="auto"/>
        <w:ind w:left="284" w:right="-20" w:hanging="284"/>
        <w:jc w:val="both"/>
        <w:rPr>
          <w:rFonts w:ascii="Times New Roman" w:eastAsia="Times New Roman" w:hAnsi="Times New Roman" w:cs="Times New Roman"/>
          <w:sz w:val="24"/>
          <w:szCs w:val="24"/>
          <w:lang w:val="kk-KZ"/>
        </w:rPr>
      </w:pPr>
      <w:r w:rsidRPr="002443A1">
        <w:rPr>
          <w:rFonts w:ascii="Times New Roman" w:hAnsi="Times New Roman" w:cs="Times New Roman"/>
          <w:sz w:val="24"/>
          <w:szCs w:val="24"/>
          <w:lang w:val="kk-KZ"/>
        </w:rPr>
        <w:t>Мектепке дейінгі тәрбие мен оқытудың үлгілік оқу бағдарламасы. ҚР Оқу-ағарту министрінің 14.10.2022жылғы №422 бұйрығы.</w:t>
      </w:r>
    </w:p>
    <w:p w:rsidR="00B72119" w:rsidRPr="002443A1" w:rsidRDefault="001162AD" w:rsidP="000B5F68">
      <w:pPr>
        <w:pStyle w:val="a3"/>
        <w:numPr>
          <w:ilvl w:val="0"/>
          <w:numId w:val="21"/>
        </w:numPr>
        <w:tabs>
          <w:tab w:val="left" w:pos="142"/>
          <w:tab w:val="left" w:pos="284"/>
        </w:tabs>
        <w:autoSpaceDE w:val="0"/>
        <w:autoSpaceDN w:val="0"/>
        <w:adjustRightInd w:val="0"/>
        <w:spacing w:after="0" w:line="240" w:lineRule="auto"/>
        <w:ind w:left="284" w:right="-20" w:hanging="284"/>
        <w:jc w:val="both"/>
        <w:rPr>
          <w:rFonts w:ascii="Times New Roman" w:eastAsia="Times New Roman" w:hAnsi="Times New Roman" w:cs="Times New Roman"/>
          <w:sz w:val="24"/>
          <w:szCs w:val="24"/>
          <w:lang w:val="kk-KZ"/>
        </w:rPr>
      </w:pPr>
      <w:r w:rsidRPr="002443A1">
        <w:rPr>
          <w:rFonts w:ascii="Times New Roman" w:hAnsi="Times New Roman" w:cs="Times New Roman"/>
          <w:sz w:val="24"/>
          <w:szCs w:val="24"/>
          <w:lang w:val="kk-KZ"/>
        </w:rPr>
        <w:t xml:space="preserve"> </w:t>
      </w:r>
      <w:r w:rsidRPr="002443A1">
        <w:rPr>
          <w:rFonts w:ascii="Times New Roman" w:eastAsia="Times New Roman" w:hAnsi="Times New Roman" w:cs="Times New Roman"/>
          <w:bCs/>
          <w:sz w:val="24"/>
          <w:szCs w:val="24"/>
          <w:lang w:val="kk-KZ"/>
        </w:rPr>
        <w:t>Мектепке дейінгі тәрбиелеу мен оқытуды дамыту моделі. Қазақстан Республикасы Үкіметінің 2021 жылғы 15 наурызындағы №137 қаулысы</w:t>
      </w:r>
    </w:p>
    <w:p w:rsidR="00B72119" w:rsidRPr="002443A1" w:rsidRDefault="001162AD" w:rsidP="000B5F68">
      <w:pPr>
        <w:pStyle w:val="a3"/>
        <w:numPr>
          <w:ilvl w:val="0"/>
          <w:numId w:val="21"/>
        </w:numPr>
        <w:tabs>
          <w:tab w:val="left" w:pos="142"/>
          <w:tab w:val="left" w:pos="284"/>
        </w:tabs>
        <w:autoSpaceDE w:val="0"/>
        <w:autoSpaceDN w:val="0"/>
        <w:adjustRightInd w:val="0"/>
        <w:spacing w:after="0" w:line="240" w:lineRule="auto"/>
        <w:ind w:left="284" w:right="-20" w:hanging="284"/>
        <w:jc w:val="both"/>
        <w:rPr>
          <w:rFonts w:ascii="Times New Roman" w:eastAsia="Times New Roman" w:hAnsi="Times New Roman" w:cs="Times New Roman"/>
          <w:sz w:val="24"/>
          <w:szCs w:val="24"/>
          <w:lang w:val="kk-KZ"/>
        </w:rPr>
      </w:pPr>
      <w:r w:rsidRPr="002443A1">
        <w:rPr>
          <w:rFonts w:ascii="Times New Roman" w:eastAsia="Times New Roman" w:hAnsi="Times New Roman" w:cs="Times New Roman"/>
          <w:bCs/>
          <w:sz w:val="24"/>
          <w:szCs w:val="24"/>
          <w:lang w:val="kk-KZ"/>
        </w:rPr>
        <w:t>Жұмабекова Ф.Н. Мектепке дейінгі педагогика</w:t>
      </w:r>
      <w:r w:rsidRPr="002443A1">
        <w:rPr>
          <w:rFonts w:ascii="Times New Roman" w:eastAsia="Times New Roman" w:hAnsi="Times New Roman" w:cs="Times New Roman"/>
          <w:sz w:val="24"/>
          <w:szCs w:val="24"/>
          <w:lang w:val="kk-KZ"/>
        </w:rPr>
        <w:t xml:space="preserve"> [Электрондық ресурс]: Оқу құралы / 2 - басылым.-Астана: Фолиант баспасы, 2012 ж.- 336 б. </w:t>
      </w:r>
    </w:p>
    <w:p w:rsidR="00B72119" w:rsidRPr="002443A1" w:rsidRDefault="001162AD" w:rsidP="000B5F68">
      <w:pPr>
        <w:pStyle w:val="a3"/>
        <w:numPr>
          <w:ilvl w:val="0"/>
          <w:numId w:val="21"/>
        </w:numPr>
        <w:tabs>
          <w:tab w:val="left" w:pos="142"/>
          <w:tab w:val="left" w:pos="284"/>
        </w:tabs>
        <w:autoSpaceDE w:val="0"/>
        <w:autoSpaceDN w:val="0"/>
        <w:adjustRightInd w:val="0"/>
        <w:spacing w:after="0" w:line="240" w:lineRule="auto"/>
        <w:ind w:left="284" w:right="-20" w:hanging="284"/>
        <w:jc w:val="both"/>
        <w:rPr>
          <w:rFonts w:ascii="Times New Roman" w:eastAsia="Times New Roman" w:hAnsi="Times New Roman" w:cs="Times New Roman"/>
          <w:sz w:val="24"/>
          <w:szCs w:val="24"/>
          <w:lang w:val="kk-KZ"/>
        </w:rPr>
      </w:pPr>
      <w:r w:rsidRPr="002443A1">
        <w:rPr>
          <w:rFonts w:ascii="Times New Roman" w:eastAsia="Times New Roman" w:hAnsi="Times New Roman" w:cs="Times New Roman"/>
          <w:bCs/>
          <w:sz w:val="24"/>
          <w:szCs w:val="24"/>
          <w:lang w:val="kk-KZ"/>
        </w:rPr>
        <w:t xml:space="preserve">Андабекова С. Мектепке дейінгі педагогика. – Алматы, 2012. </w:t>
      </w:r>
    </w:p>
    <w:p w:rsidR="00B72119" w:rsidRPr="002443A1" w:rsidRDefault="001162AD" w:rsidP="000B5F68">
      <w:pPr>
        <w:pStyle w:val="a3"/>
        <w:numPr>
          <w:ilvl w:val="0"/>
          <w:numId w:val="21"/>
        </w:numPr>
        <w:tabs>
          <w:tab w:val="left" w:pos="142"/>
          <w:tab w:val="left" w:pos="284"/>
        </w:tabs>
        <w:autoSpaceDE w:val="0"/>
        <w:autoSpaceDN w:val="0"/>
        <w:adjustRightInd w:val="0"/>
        <w:spacing w:after="0" w:line="240" w:lineRule="auto"/>
        <w:ind w:left="284" w:right="-20" w:hanging="284"/>
        <w:jc w:val="both"/>
        <w:rPr>
          <w:rFonts w:ascii="Times New Roman" w:eastAsia="Times New Roman" w:hAnsi="Times New Roman" w:cs="Times New Roman"/>
          <w:sz w:val="24"/>
          <w:szCs w:val="24"/>
          <w:lang w:val="kk-KZ"/>
        </w:rPr>
      </w:pPr>
      <w:r w:rsidRPr="002443A1">
        <w:rPr>
          <w:rFonts w:ascii="Times New Roman" w:eastAsia="Times New Roman" w:hAnsi="Times New Roman" w:cs="Times New Roman"/>
          <w:bCs/>
          <w:sz w:val="24"/>
          <w:szCs w:val="24"/>
          <w:lang w:val="kk-KZ"/>
        </w:rPr>
        <w:lastRenderedPageBreak/>
        <w:t xml:space="preserve">Жиенбаева С.Н., Бекмағанбетова Р.К., Сыздықбаева А.Ж., Бөлшекбаева Ә.С. Мектепке дейінгі педагогика. 2-ші басылым, қайта өңделген және толықтырылған: Оқу құралы. – Алматы: Абай атындағы ҚазҰПУ: «Ұлағат» баспасы, 2018. </w:t>
      </w:r>
    </w:p>
    <w:p w:rsidR="00B72119" w:rsidRPr="002443A1" w:rsidRDefault="0016048C" w:rsidP="000B5F68">
      <w:pPr>
        <w:pStyle w:val="a3"/>
        <w:numPr>
          <w:ilvl w:val="0"/>
          <w:numId w:val="21"/>
        </w:numPr>
        <w:tabs>
          <w:tab w:val="left" w:pos="142"/>
          <w:tab w:val="left" w:pos="284"/>
        </w:tabs>
        <w:autoSpaceDE w:val="0"/>
        <w:autoSpaceDN w:val="0"/>
        <w:adjustRightInd w:val="0"/>
        <w:spacing w:after="0" w:line="240" w:lineRule="auto"/>
        <w:ind w:left="284" w:right="-20" w:hanging="284"/>
        <w:jc w:val="both"/>
        <w:rPr>
          <w:rFonts w:ascii="Times New Roman" w:eastAsia="Times New Roman" w:hAnsi="Times New Roman" w:cs="Times New Roman"/>
          <w:bCs/>
          <w:sz w:val="24"/>
          <w:szCs w:val="24"/>
          <w:lang w:val="kk-KZ"/>
        </w:rPr>
      </w:pPr>
      <w:r w:rsidRPr="002443A1">
        <w:rPr>
          <w:rFonts w:ascii="Times New Roman" w:eastAsia="Times New Roman" w:hAnsi="Times New Roman" w:cs="Times New Roman"/>
          <w:bCs/>
          <w:sz w:val="24"/>
          <w:szCs w:val="24"/>
          <w:lang w:val="kk-KZ"/>
        </w:rPr>
        <w:t>Козлова С. А.</w:t>
      </w:r>
      <w:r w:rsidR="001162AD" w:rsidRPr="002443A1">
        <w:rPr>
          <w:rFonts w:ascii="Times New Roman" w:eastAsia="Times New Roman" w:hAnsi="Times New Roman" w:cs="Times New Roman"/>
          <w:bCs/>
          <w:sz w:val="24"/>
          <w:szCs w:val="24"/>
          <w:lang w:val="kk-KZ"/>
        </w:rPr>
        <w:t xml:space="preserve"> </w:t>
      </w:r>
      <w:r w:rsidR="000B5F68" w:rsidRPr="002443A1">
        <w:rPr>
          <w:rFonts w:ascii="Times New Roman" w:eastAsia="Times New Roman" w:hAnsi="Times New Roman" w:cs="Times New Roman"/>
          <w:bCs/>
          <w:sz w:val="24"/>
          <w:szCs w:val="24"/>
          <w:lang w:val="kk-KZ"/>
        </w:rPr>
        <w:t>Мектепке дейінгі педагогика: орта кәсіптік білім беру мекемелерінің студенттеріне арналған оқу құралы / С.А.Козлова, Т.А. Куликова. — 15-басылым, өңделген және толықтырылған. — М. : «Академия» баспа орталығы, 2015. — 432 б</w:t>
      </w:r>
    </w:p>
    <w:p w:rsidR="001162AD" w:rsidRPr="002443A1" w:rsidRDefault="001162AD" w:rsidP="000B5F68">
      <w:pPr>
        <w:pStyle w:val="a3"/>
        <w:numPr>
          <w:ilvl w:val="0"/>
          <w:numId w:val="21"/>
        </w:numPr>
        <w:tabs>
          <w:tab w:val="left" w:pos="142"/>
          <w:tab w:val="left" w:pos="284"/>
        </w:tabs>
        <w:autoSpaceDE w:val="0"/>
        <w:autoSpaceDN w:val="0"/>
        <w:adjustRightInd w:val="0"/>
        <w:spacing w:after="0" w:line="240" w:lineRule="auto"/>
        <w:ind w:left="284" w:right="-20" w:hanging="284"/>
        <w:jc w:val="both"/>
        <w:rPr>
          <w:rFonts w:ascii="Times New Roman" w:eastAsia="Times New Roman" w:hAnsi="Times New Roman" w:cs="Times New Roman"/>
          <w:sz w:val="24"/>
          <w:szCs w:val="24"/>
          <w:lang w:val="kk-KZ"/>
        </w:rPr>
      </w:pPr>
      <w:r w:rsidRPr="002443A1">
        <w:rPr>
          <w:rFonts w:ascii="Times New Roman" w:eastAsia="Times New Roman" w:hAnsi="Times New Roman" w:cs="Times New Roman"/>
          <w:bCs/>
          <w:sz w:val="24"/>
          <w:szCs w:val="24"/>
          <w:lang w:val="kk-KZ"/>
        </w:rPr>
        <w:t xml:space="preserve">Мухамеджанова У.Ж., Жубандыкова А.М. Мектеп жасына дейінгі балалардың дене тәрбиесі теориясы және әдістемесі:Оқу құралы. – Алматы, 2018. </w:t>
      </w:r>
    </w:p>
    <w:p w:rsidR="001162AD" w:rsidRPr="002443A1" w:rsidRDefault="001162AD" w:rsidP="001A4D0E">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Cs/>
          <w:sz w:val="24"/>
          <w:szCs w:val="24"/>
          <w:lang w:val="kk-KZ"/>
        </w:rPr>
      </w:pPr>
    </w:p>
    <w:p w:rsidR="001A4D0E" w:rsidRPr="002443A1" w:rsidRDefault="001A4D0E" w:rsidP="001A4D0E">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
          <w:noProof/>
          <w:sz w:val="24"/>
          <w:szCs w:val="24"/>
          <w:lang w:val="kk-KZ"/>
        </w:rPr>
      </w:pPr>
    </w:p>
    <w:p w:rsidR="001A4D0E" w:rsidRPr="002443A1" w:rsidRDefault="001A4D0E" w:rsidP="00E17349">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
          <w:noProof/>
          <w:sz w:val="24"/>
          <w:szCs w:val="24"/>
          <w:lang w:val="kk-KZ"/>
        </w:rPr>
      </w:pPr>
    </w:p>
    <w:p w:rsidR="001A4D0E" w:rsidRPr="002443A1" w:rsidRDefault="001A4D0E" w:rsidP="00E17349">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
          <w:noProof/>
          <w:sz w:val="24"/>
          <w:szCs w:val="24"/>
          <w:lang w:val="kk-KZ"/>
        </w:rPr>
      </w:pPr>
    </w:p>
    <w:p w:rsidR="001A4D0E" w:rsidRPr="002443A1" w:rsidRDefault="001A4D0E" w:rsidP="00E17349">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
          <w:noProof/>
          <w:sz w:val="24"/>
          <w:szCs w:val="24"/>
          <w:lang w:val="kk-KZ"/>
        </w:rPr>
      </w:pPr>
    </w:p>
    <w:p w:rsidR="001A4D0E" w:rsidRPr="002443A1" w:rsidRDefault="001A4D0E" w:rsidP="00E17349">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
          <w:noProof/>
          <w:sz w:val="24"/>
          <w:szCs w:val="24"/>
          <w:lang w:val="kk-KZ"/>
        </w:rPr>
      </w:pPr>
    </w:p>
    <w:p w:rsidR="001A4D0E" w:rsidRPr="002443A1" w:rsidRDefault="001A4D0E" w:rsidP="00E17349">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
          <w:noProof/>
          <w:sz w:val="24"/>
          <w:szCs w:val="24"/>
          <w:lang w:val="kk-KZ"/>
        </w:rPr>
      </w:pPr>
    </w:p>
    <w:p w:rsidR="001A4D0E" w:rsidRPr="002443A1" w:rsidRDefault="001A4D0E" w:rsidP="00E17349">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
          <w:noProof/>
          <w:sz w:val="24"/>
          <w:szCs w:val="24"/>
          <w:lang w:val="kk-KZ"/>
        </w:rPr>
      </w:pPr>
    </w:p>
    <w:p w:rsidR="001A4D0E" w:rsidRPr="002443A1" w:rsidRDefault="001A4D0E" w:rsidP="00E17349">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
          <w:noProof/>
          <w:sz w:val="24"/>
          <w:szCs w:val="24"/>
          <w:lang w:val="kk-KZ"/>
        </w:rPr>
      </w:pPr>
    </w:p>
    <w:p w:rsidR="001A4D0E" w:rsidRPr="002443A1" w:rsidRDefault="001A4D0E" w:rsidP="00E17349">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
          <w:noProof/>
          <w:sz w:val="24"/>
          <w:szCs w:val="24"/>
          <w:lang w:val="kk-KZ"/>
        </w:rPr>
      </w:pPr>
    </w:p>
    <w:p w:rsidR="001A4D0E" w:rsidRPr="002443A1" w:rsidRDefault="001A4D0E" w:rsidP="00E17349">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
          <w:noProof/>
          <w:sz w:val="24"/>
          <w:szCs w:val="24"/>
          <w:lang w:val="kk-KZ"/>
        </w:rPr>
      </w:pPr>
    </w:p>
    <w:p w:rsidR="001A4D0E" w:rsidRPr="002443A1" w:rsidRDefault="001A4D0E" w:rsidP="00E17349">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
          <w:noProof/>
          <w:sz w:val="24"/>
          <w:szCs w:val="24"/>
          <w:lang w:val="kk-KZ"/>
        </w:rPr>
      </w:pPr>
    </w:p>
    <w:p w:rsidR="001A4D0E" w:rsidRPr="002443A1" w:rsidRDefault="001A4D0E" w:rsidP="00E17349">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
          <w:noProof/>
          <w:sz w:val="24"/>
          <w:szCs w:val="24"/>
          <w:lang w:val="kk-KZ"/>
        </w:rPr>
      </w:pPr>
    </w:p>
    <w:p w:rsidR="001A4D0E" w:rsidRPr="002443A1" w:rsidRDefault="001A4D0E" w:rsidP="00E17349">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
          <w:noProof/>
          <w:sz w:val="24"/>
          <w:szCs w:val="24"/>
          <w:lang w:val="kk-KZ"/>
        </w:rPr>
      </w:pPr>
    </w:p>
    <w:p w:rsidR="001A4D0E" w:rsidRPr="002443A1" w:rsidRDefault="001A4D0E" w:rsidP="00E17349">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
          <w:noProof/>
          <w:sz w:val="24"/>
          <w:szCs w:val="24"/>
          <w:lang w:val="kk-KZ"/>
        </w:rPr>
      </w:pPr>
    </w:p>
    <w:p w:rsidR="001A4D0E" w:rsidRPr="002443A1" w:rsidRDefault="001A4D0E" w:rsidP="00E17349">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
          <w:noProof/>
          <w:sz w:val="24"/>
          <w:szCs w:val="24"/>
          <w:lang w:val="kk-KZ"/>
        </w:rPr>
      </w:pPr>
    </w:p>
    <w:p w:rsidR="001A4D0E" w:rsidRPr="002443A1" w:rsidRDefault="001A4D0E" w:rsidP="00E17349">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
          <w:noProof/>
          <w:sz w:val="24"/>
          <w:szCs w:val="24"/>
          <w:lang w:val="kk-KZ"/>
        </w:rPr>
      </w:pPr>
    </w:p>
    <w:p w:rsidR="001A4D0E" w:rsidRPr="002443A1" w:rsidRDefault="001A4D0E" w:rsidP="00E17349">
      <w:pPr>
        <w:tabs>
          <w:tab w:val="left" w:pos="451"/>
          <w:tab w:val="left" w:pos="1760"/>
          <w:tab w:val="left" w:pos="2516"/>
          <w:tab w:val="left" w:pos="3322"/>
          <w:tab w:val="left" w:pos="3799"/>
          <w:tab w:val="left" w:pos="4994"/>
          <w:tab w:val="left" w:pos="6750"/>
          <w:tab w:val="left" w:pos="7536"/>
          <w:tab w:val="left" w:pos="8460"/>
        </w:tabs>
        <w:spacing w:after="0" w:line="240" w:lineRule="auto"/>
        <w:ind w:right="-23"/>
        <w:jc w:val="both"/>
        <w:rPr>
          <w:rFonts w:ascii="Times New Roman" w:eastAsia="Times New Roman" w:hAnsi="Times New Roman" w:cs="Times New Roman"/>
          <w:b/>
          <w:noProof/>
          <w:sz w:val="24"/>
          <w:szCs w:val="24"/>
          <w:lang w:val="kk-KZ"/>
        </w:rPr>
      </w:pPr>
      <w:bookmarkStart w:id="0" w:name="_GoBack"/>
      <w:bookmarkEnd w:id="0"/>
    </w:p>
    <w:sectPr w:rsidR="001A4D0E" w:rsidRPr="002443A1" w:rsidSect="00765EEB">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KK EK">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Optima">
    <w:altName w:val="Optima"/>
    <w:panose1 w:val="00000000000000000000"/>
    <w:charset w:val="CC"/>
    <w:family w:val="swiss"/>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B3C"/>
    <w:multiLevelType w:val="hybridMultilevel"/>
    <w:tmpl w:val="1F62519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D0043"/>
    <w:multiLevelType w:val="hybridMultilevel"/>
    <w:tmpl w:val="AD2E6D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D0352A2"/>
    <w:multiLevelType w:val="hybridMultilevel"/>
    <w:tmpl w:val="96105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82926"/>
    <w:multiLevelType w:val="hybridMultilevel"/>
    <w:tmpl w:val="860E360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129E0"/>
    <w:multiLevelType w:val="hybridMultilevel"/>
    <w:tmpl w:val="48BCBD7E"/>
    <w:lvl w:ilvl="0" w:tplc="3E36195C">
      <w:start w:val="1"/>
      <w:numFmt w:val="decimal"/>
      <w:lvlText w:val="%1"/>
      <w:lvlJc w:val="left"/>
      <w:pPr>
        <w:ind w:left="720" w:hanging="360"/>
      </w:pPr>
      <w:rPr>
        <w:rFonts w:hint="default"/>
        <w:b/>
        <w:color w:val="2424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1375EB"/>
    <w:multiLevelType w:val="hybridMultilevel"/>
    <w:tmpl w:val="AD2E6D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2035C40"/>
    <w:multiLevelType w:val="hybridMultilevel"/>
    <w:tmpl w:val="BB147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A069D1"/>
    <w:multiLevelType w:val="hybridMultilevel"/>
    <w:tmpl w:val="120EECB2"/>
    <w:lvl w:ilvl="0" w:tplc="98CAE6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55B8C"/>
    <w:multiLevelType w:val="multilevel"/>
    <w:tmpl w:val="AC9A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D7674"/>
    <w:multiLevelType w:val="hybridMultilevel"/>
    <w:tmpl w:val="D026D3E8"/>
    <w:lvl w:ilvl="0" w:tplc="14DA50F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00E23"/>
    <w:multiLevelType w:val="multilevel"/>
    <w:tmpl w:val="17B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DB6F16"/>
    <w:multiLevelType w:val="hybridMultilevel"/>
    <w:tmpl w:val="EFBCB684"/>
    <w:lvl w:ilvl="0" w:tplc="1FAC5E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8005345"/>
    <w:multiLevelType w:val="hybridMultilevel"/>
    <w:tmpl w:val="446A14AC"/>
    <w:lvl w:ilvl="0" w:tplc="004A678E">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5C3BFA"/>
    <w:multiLevelType w:val="hybridMultilevel"/>
    <w:tmpl w:val="29D08014"/>
    <w:lvl w:ilvl="0" w:tplc="0D7A6A8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466E6F"/>
    <w:multiLevelType w:val="hybridMultilevel"/>
    <w:tmpl w:val="AD2E6D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09E3DA9"/>
    <w:multiLevelType w:val="hybridMultilevel"/>
    <w:tmpl w:val="8B34E652"/>
    <w:lvl w:ilvl="0" w:tplc="9BA82BE2">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763505D"/>
    <w:multiLevelType w:val="hybridMultilevel"/>
    <w:tmpl w:val="96105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C83B75"/>
    <w:multiLevelType w:val="hybridMultilevel"/>
    <w:tmpl w:val="88B06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943A49"/>
    <w:multiLevelType w:val="hybridMultilevel"/>
    <w:tmpl w:val="2B20F80C"/>
    <w:lvl w:ilvl="0" w:tplc="36A27112">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6"/>
  </w:num>
  <w:num w:numId="4">
    <w:abstractNumId w:val="15"/>
  </w:num>
  <w:num w:numId="5">
    <w:abstractNumId w:val="13"/>
  </w:num>
  <w:num w:numId="6">
    <w:abstractNumId w:val="8"/>
  </w:num>
  <w:num w:numId="7">
    <w:abstractNumId w:val="19"/>
  </w:num>
  <w:num w:numId="8">
    <w:abstractNumId w:val="5"/>
  </w:num>
  <w:num w:numId="9">
    <w:abstractNumId w:val="20"/>
  </w:num>
  <w:num w:numId="10">
    <w:abstractNumId w:val="12"/>
  </w:num>
  <w:num w:numId="11">
    <w:abstractNumId w:val="4"/>
  </w:num>
  <w:num w:numId="12">
    <w:abstractNumId w:val="2"/>
  </w:num>
  <w:num w:numId="13">
    <w:abstractNumId w:val="1"/>
  </w:num>
  <w:num w:numId="14">
    <w:abstractNumId w:val="7"/>
  </w:num>
  <w:num w:numId="15">
    <w:abstractNumId w:val="17"/>
  </w:num>
  <w:num w:numId="16">
    <w:abstractNumId w:val="3"/>
  </w:num>
  <w:num w:numId="17">
    <w:abstractNumId w:val="9"/>
  </w:num>
  <w:num w:numId="18">
    <w:abstractNumId w:val="11"/>
  </w:num>
  <w:num w:numId="19">
    <w:abstractNumId w:val="0"/>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FC"/>
    <w:rsid w:val="0000509B"/>
    <w:rsid w:val="00024A75"/>
    <w:rsid w:val="00024DC9"/>
    <w:rsid w:val="000323D2"/>
    <w:rsid w:val="00032721"/>
    <w:rsid w:val="000575BF"/>
    <w:rsid w:val="00067166"/>
    <w:rsid w:val="00067723"/>
    <w:rsid w:val="00067DED"/>
    <w:rsid w:val="0007133B"/>
    <w:rsid w:val="00074717"/>
    <w:rsid w:val="00076191"/>
    <w:rsid w:val="00080001"/>
    <w:rsid w:val="000812EC"/>
    <w:rsid w:val="00096154"/>
    <w:rsid w:val="000A17B5"/>
    <w:rsid w:val="000A31A9"/>
    <w:rsid w:val="000A66A6"/>
    <w:rsid w:val="000B09A7"/>
    <w:rsid w:val="000B5F68"/>
    <w:rsid w:val="000B7467"/>
    <w:rsid w:val="000D7A68"/>
    <w:rsid w:val="000E68F3"/>
    <w:rsid w:val="000F64EA"/>
    <w:rsid w:val="00101450"/>
    <w:rsid w:val="00106EDC"/>
    <w:rsid w:val="001162AD"/>
    <w:rsid w:val="00116B8C"/>
    <w:rsid w:val="00116C06"/>
    <w:rsid w:val="001258B9"/>
    <w:rsid w:val="001261F9"/>
    <w:rsid w:val="00126A90"/>
    <w:rsid w:val="0013694D"/>
    <w:rsid w:val="0013731F"/>
    <w:rsid w:val="0014069D"/>
    <w:rsid w:val="001441E3"/>
    <w:rsid w:val="00152C3B"/>
    <w:rsid w:val="00156863"/>
    <w:rsid w:val="0016048C"/>
    <w:rsid w:val="001657D7"/>
    <w:rsid w:val="00176277"/>
    <w:rsid w:val="00180D81"/>
    <w:rsid w:val="00186D2B"/>
    <w:rsid w:val="00186E15"/>
    <w:rsid w:val="00187BF6"/>
    <w:rsid w:val="00190E30"/>
    <w:rsid w:val="0019227C"/>
    <w:rsid w:val="00195118"/>
    <w:rsid w:val="00196940"/>
    <w:rsid w:val="001A4D0E"/>
    <w:rsid w:val="001C312C"/>
    <w:rsid w:val="001C4138"/>
    <w:rsid w:val="001C4671"/>
    <w:rsid w:val="001C63CF"/>
    <w:rsid w:val="001C7633"/>
    <w:rsid w:val="001D1B94"/>
    <w:rsid w:val="001D734A"/>
    <w:rsid w:val="001F01B4"/>
    <w:rsid w:val="001F74A1"/>
    <w:rsid w:val="0020182E"/>
    <w:rsid w:val="00204775"/>
    <w:rsid w:val="00205277"/>
    <w:rsid w:val="00230254"/>
    <w:rsid w:val="002443A1"/>
    <w:rsid w:val="00247F37"/>
    <w:rsid w:val="002524C0"/>
    <w:rsid w:val="00262131"/>
    <w:rsid w:val="0027200D"/>
    <w:rsid w:val="00274E1F"/>
    <w:rsid w:val="00284546"/>
    <w:rsid w:val="002932DA"/>
    <w:rsid w:val="002A09B3"/>
    <w:rsid w:val="002B16CA"/>
    <w:rsid w:val="002B52DC"/>
    <w:rsid w:val="002C0FB0"/>
    <w:rsid w:val="002C15AA"/>
    <w:rsid w:val="002C54B8"/>
    <w:rsid w:val="002C65D1"/>
    <w:rsid w:val="002E170A"/>
    <w:rsid w:val="002F27A5"/>
    <w:rsid w:val="002F4BAF"/>
    <w:rsid w:val="003017FA"/>
    <w:rsid w:val="00311FD2"/>
    <w:rsid w:val="00316B52"/>
    <w:rsid w:val="003201BF"/>
    <w:rsid w:val="00321ABE"/>
    <w:rsid w:val="00322918"/>
    <w:rsid w:val="003275C5"/>
    <w:rsid w:val="00334182"/>
    <w:rsid w:val="003352C6"/>
    <w:rsid w:val="0034138E"/>
    <w:rsid w:val="003479EC"/>
    <w:rsid w:val="003555FA"/>
    <w:rsid w:val="00364666"/>
    <w:rsid w:val="00366B0B"/>
    <w:rsid w:val="00372D7D"/>
    <w:rsid w:val="003908F7"/>
    <w:rsid w:val="00390B80"/>
    <w:rsid w:val="003A13B0"/>
    <w:rsid w:val="003A247D"/>
    <w:rsid w:val="003A3E65"/>
    <w:rsid w:val="003A61A2"/>
    <w:rsid w:val="003A65AC"/>
    <w:rsid w:val="003B540A"/>
    <w:rsid w:val="003C0205"/>
    <w:rsid w:val="003C0C36"/>
    <w:rsid w:val="003C253B"/>
    <w:rsid w:val="003E3A8E"/>
    <w:rsid w:val="003E7E92"/>
    <w:rsid w:val="003F1890"/>
    <w:rsid w:val="003F3336"/>
    <w:rsid w:val="003F6841"/>
    <w:rsid w:val="004009BC"/>
    <w:rsid w:val="0040153F"/>
    <w:rsid w:val="00401A51"/>
    <w:rsid w:val="00401D01"/>
    <w:rsid w:val="004042AA"/>
    <w:rsid w:val="004044FE"/>
    <w:rsid w:val="004063DD"/>
    <w:rsid w:val="00414C22"/>
    <w:rsid w:val="00415BA4"/>
    <w:rsid w:val="00417719"/>
    <w:rsid w:val="0042076F"/>
    <w:rsid w:val="00420F3C"/>
    <w:rsid w:val="004231F3"/>
    <w:rsid w:val="004234F2"/>
    <w:rsid w:val="00423E7C"/>
    <w:rsid w:val="004251CA"/>
    <w:rsid w:val="00431D1B"/>
    <w:rsid w:val="004323A3"/>
    <w:rsid w:val="00432BDA"/>
    <w:rsid w:val="0043527F"/>
    <w:rsid w:val="0045417D"/>
    <w:rsid w:val="00454AAD"/>
    <w:rsid w:val="00454BBF"/>
    <w:rsid w:val="00455BCA"/>
    <w:rsid w:val="004622D8"/>
    <w:rsid w:val="0046305D"/>
    <w:rsid w:val="00463485"/>
    <w:rsid w:val="00463726"/>
    <w:rsid w:val="00464C47"/>
    <w:rsid w:val="004659D3"/>
    <w:rsid w:val="00477430"/>
    <w:rsid w:val="00477B4F"/>
    <w:rsid w:val="00482725"/>
    <w:rsid w:val="00492F9C"/>
    <w:rsid w:val="0049488D"/>
    <w:rsid w:val="00494F2B"/>
    <w:rsid w:val="004A6773"/>
    <w:rsid w:val="004B1D4B"/>
    <w:rsid w:val="004C10F2"/>
    <w:rsid w:val="004C1215"/>
    <w:rsid w:val="004C73F4"/>
    <w:rsid w:val="004D76B8"/>
    <w:rsid w:val="004E05D4"/>
    <w:rsid w:val="004E53CA"/>
    <w:rsid w:val="004E5432"/>
    <w:rsid w:val="004E75FC"/>
    <w:rsid w:val="004F390A"/>
    <w:rsid w:val="004F4D79"/>
    <w:rsid w:val="004F56D4"/>
    <w:rsid w:val="004F5F64"/>
    <w:rsid w:val="005112F7"/>
    <w:rsid w:val="00511BB8"/>
    <w:rsid w:val="0051449E"/>
    <w:rsid w:val="0052511A"/>
    <w:rsid w:val="005268E2"/>
    <w:rsid w:val="00527628"/>
    <w:rsid w:val="00533315"/>
    <w:rsid w:val="00533AA1"/>
    <w:rsid w:val="00535394"/>
    <w:rsid w:val="00543D3C"/>
    <w:rsid w:val="0056180A"/>
    <w:rsid w:val="00562F51"/>
    <w:rsid w:val="00563A3C"/>
    <w:rsid w:val="00566672"/>
    <w:rsid w:val="00567E0F"/>
    <w:rsid w:val="005773AB"/>
    <w:rsid w:val="0058050C"/>
    <w:rsid w:val="005866D5"/>
    <w:rsid w:val="00586868"/>
    <w:rsid w:val="00586FE2"/>
    <w:rsid w:val="005A3262"/>
    <w:rsid w:val="005B1462"/>
    <w:rsid w:val="005B3299"/>
    <w:rsid w:val="005B415E"/>
    <w:rsid w:val="005B438A"/>
    <w:rsid w:val="005C1A90"/>
    <w:rsid w:val="005C40B2"/>
    <w:rsid w:val="005E29DB"/>
    <w:rsid w:val="005F0E47"/>
    <w:rsid w:val="005F4CCD"/>
    <w:rsid w:val="005F66F4"/>
    <w:rsid w:val="005F6F26"/>
    <w:rsid w:val="00605DDF"/>
    <w:rsid w:val="006075CE"/>
    <w:rsid w:val="006151F3"/>
    <w:rsid w:val="00624F51"/>
    <w:rsid w:val="006256EE"/>
    <w:rsid w:val="0063643E"/>
    <w:rsid w:val="00644F6A"/>
    <w:rsid w:val="00644FA8"/>
    <w:rsid w:val="00650384"/>
    <w:rsid w:val="00657070"/>
    <w:rsid w:val="006705A8"/>
    <w:rsid w:val="00671F13"/>
    <w:rsid w:val="00672C2D"/>
    <w:rsid w:val="00682D84"/>
    <w:rsid w:val="00683365"/>
    <w:rsid w:val="0068711D"/>
    <w:rsid w:val="0068773C"/>
    <w:rsid w:val="006B122A"/>
    <w:rsid w:val="006B1F16"/>
    <w:rsid w:val="006B613B"/>
    <w:rsid w:val="006C0750"/>
    <w:rsid w:val="006C2498"/>
    <w:rsid w:val="006C27D2"/>
    <w:rsid w:val="006C4723"/>
    <w:rsid w:val="006C6F4F"/>
    <w:rsid w:val="006D22AF"/>
    <w:rsid w:val="006D5E35"/>
    <w:rsid w:val="006E1F6A"/>
    <w:rsid w:val="006F00CC"/>
    <w:rsid w:val="006F03C6"/>
    <w:rsid w:val="006F26E4"/>
    <w:rsid w:val="006F26FF"/>
    <w:rsid w:val="00702271"/>
    <w:rsid w:val="00703278"/>
    <w:rsid w:val="00715EA5"/>
    <w:rsid w:val="00723DC1"/>
    <w:rsid w:val="007255F3"/>
    <w:rsid w:val="00733C90"/>
    <w:rsid w:val="00740616"/>
    <w:rsid w:val="00740698"/>
    <w:rsid w:val="007414AA"/>
    <w:rsid w:val="00765CA9"/>
    <w:rsid w:val="00765EEB"/>
    <w:rsid w:val="00766102"/>
    <w:rsid w:val="00776A5C"/>
    <w:rsid w:val="00780D43"/>
    <w:rsid w:val="00794698"/>
    <w:rsid w:val="007971F5"/>
    <w:rsid w:val="007A3EC6"/>
    <w:rsid w:val="007A49D0"/>
    <w:rsid w:val="007B37AE"/>
    <w:rsid w:val="007B4D49"/>
    <w:rsid w:val="007C6C0D"/>
    <w:rsid w:val="007C7A09"/>
    <w:rsid w:val="007D390B"/>
    <w:rsid w:val="007E0B85"/>
    <w:rsid w:val="007E2094"/>
    <w:rsid w:val="007E4911"/>
    <w:rsid w:val="007F4574"/>
    <w:rsid w:val="007F7854"/>
    <w:rsid w:val="007F7DE8"/>
    <w:rsid w:val="00801748"/>
    <w:rsid w:val="00807BCF"/>
    <w:rsid w:val="008158F5"/>
    <w:rsid w:val="008241D5"/>
    <w:rsid w:val="008245C0"/>
    <w:rsid w:val="008257F0"/>
    <w:rsid w:val="00835636"/>
    <w:rsid w:val="0084142C"/>
    <w:rsid w:val="00843AC7"/>
    <w:rsid w:val="00843E05"/>
    <w:rsid w:val="008456FA"/>
    <w:rsid w:val="008511F4"/>
    <w:rsid w:val="008521E6"/>
    <w:rsid w:val="00854F0C"/>
    <w:rsid w:val="00857D57"/>
    <w:rsid w:val="00860A52"/>
    <w:rsid w:val="008977D9"/>
    <w:rsid w:val="008B439A"/>
    <w:rsid w:val="008B50F7"/>
    <w:rsid w:val="008D29FB"/>
    <w:rsid w:val="008D5442"/>
    <w:rsid w:val="008F42DE"/>
    <w:rsid w:val="00914D06"/>
    <w:rsid w:val="00923120"/>
    <w:rsid w:val="009309A2"/>
    <w:rsid w:val="00940353"/>
    <w:rsid w:val="009412F3"/>
    <w:rsid w:val="00944671"/>
    <w:rsid w:val="00946FAC"/>
    <w:rsid w:val="00951BB9"/>
    <w:rsid w:val="00957D01"/>
    <w:rsid w:val="009668DD"/>
    <w:rsid w:val="00966D07"/>
    <w:rsid w:val="00970D04"/>
    <w:rsid w:val="00972EE5"/>
    <w:rsid w:val="009768CA"/>
    <w:rsid w:val="009829E8"/>
    <w:rsid w:val="00990881"/>
    <w:rsid w:val="009927FD"/>
    <w:rsid w:val="00994E5F"/>
    <w:rsid w:val="00996890"/>
    <w:rsid w:val="00996B2A"/>
    <w:rsid w:val="00997531"/>
    <w:rsid w:val="009A4F3B"/>
    <w:rsid w:val="009B3E03"/>
    <w:rsid w:val="009C3E1A"/>
    <w:rsid w:val="009D3EB5"/>
    <w:rsid w:val="009D5490"/>
    <w:rsid w:val="009D6729"/>
    <w:rsid w:val="009D7FAB"/>
    <w:rsid w:val="009E1972"/>
    <w:rsid w:val="009F5F49"/>
    <w:rsid w:val="00A008C2"/>
    <w:rsid w:val="00A0249D"/>
    <w:rsid w:val="00A05F5F"/>
    <w:rsid w:val="00A22492"/>
    <w:rsid w:val="00A22CA1"/>
    <w:rsid w:val="00A251F5"/>
    <w:rsid w:val="00A35E5E"/>
    <w:rsid w:val="00A4040E"/>
    <w:rsid w:val="00A47D4D"/>
    <w:rsid w:val="00A5008F"/>
    <w:rsid w:val="00A514B4"/>
    <w:rsid w:val="00A763F5"/>
    <w:rsid w:val="00A77215"/>
    <w:rsid w:val="00A86491"/>
    <w:rsid w:val="00A94D60"/>
    <w:rsid w:val="00AB2F0D"/>
    <w:rsid w:val="00AB4736"/>
    <w:rsid w:val="00AC0554"/>
    <w:rsid w:val="00AC2B77"/>
    <w:rsid w:val="00AC2F40"/>
    <w:rsid w:val="00AC349A"/>
    <w:rsid w:val="00AD610F"/>
    <w:rsid w:val="00AE1321"/>
    <w:rsid w:val="00AF637B"/>
    <w:rsid w:val="00B04549"/>
    <w:rsid w:val="00B13AAA"/>
    <w:rsid w:val="00B21903"/>
    <w:rsid w:val="00B36494"/>
    <w:rsid w:val="00B46B5E"/>
    <w:rsid w:val="00B5176C"/>
    <w:rsid w:val="00B713F9"/>
    <w:rsid w:val="00B72119"/>
    <w:rsid w:val="00B75D44"/>
    <w:rsid w:val="00B85E8C"/>
    <w:rsid w:val="00B8625E"/>
    <w:rsid w:val="00B9325C"/>
    <w:rsid w:val="00BA10E2"/>
    <w:rsid w:val="00BA1618"/>
    <w:rsid w:val="00BA47C7"/>
    <w:rsid w:val="00BA622C"/>
    <w:rsid w:val="00BA7FD2"/>
    <w:rsid w:val="00BB5644"/>
    <w:rsid w:val="00BC11D1"/>
    <w:rsid w:val="00BD7DAF"/>
    <w:rsid w:val="00BE4F41"/>
    <w:rsid w:val="00BF1B22"/>
    <w:rsid w:val="00BF7CDE"/>
    <w:rsid w:val="00C11106"/>
    <w:rsid w:val="00C12EE6"/>
    <w:rsid w:val="00C15533"/>
    <w:rsid w:val="00C22F95"/>
    <w:rsid w:val="00C25CD4"/>
    <w:rsid w:val="00C36EFE"/>
    <w:rsid w:val="00C3742A"/>
    <w:rsid w:val="00C62B66"/>
    <w:rsid w:val="00C70FDE"/>
    <w:rsid w:val="00C72B28"/>
    <w:rsid w:val="00C815B0"/>
    <w:rsid w:val="00C86AE3"/>
    <w:rsid w:val="00C92764"/>
    <w:rsid w:val="00C93CC5"/>
    <w:rsid w:val="00C94F0E"/>
    <w:rsid w:val="00CA107A"/>
    <w:rsid w:val="00CA63AE"/>
    <w:rsid w:val="00CB1660"/>
    <w:rsid w:val="00CB6249"/>
    <w:rsid w:val="00CB6C35"/>
    <w:rsid w:val="00CB75B1"/>
    <w:rsid w:val="00CB7859"/>
    <w:rsid w:val="00CC050B"/>
    <w:rsid w:val="00CC1585"/>
    <w:rsid w:val="00CC23AD"/>
    <w:rsid w:val="00CC428A"/>
    <w:rsid w:val="00CE46CD"/>
    <w:rsid w:val="00CE5BA6"/>
    <w:rsid w:val="00CF00B5"/>
    <w:rsid w:val="00CF6A7F"/>
    <w:rsid w:val="00CF7D57"/>
    <w:rsid w:val="00D0059A"/>
    <w:rsid w:val="00D01668"/>
    <w:rsid w:val="00D159F2"/>
    <w:rsid w:val="00D3784F"/>
    <w:rsid w:val="00D47C8D"/>
    <w:rsid w:val="00D511EA"/>
    <w:rsid w:val="00D53215"/>
    <w:rsid w:val="00D633EC"/>
    <w:rsid w:val="00D70A8D"/>
    <w:rsid w:val="00D833F0"/>
    <w:rsid w:val="00D83EA9"/>
    <w:rsid w:val="00D90CFC"/>
    <w:rsid w:val="00DA0850"/>
    <w:rsid w:val="00DA7C1B"/>
    <w:rsid w:val="00DB18EB"/>
    <w:rsid w:val="00DB27C3"/>
    <w:rsid w:val="00DB319A"/>
    <w:rsid w:val="00DB5AF9"/>
    <w:rsid w:val="00DB61EB"/>
    <w:rsid w:val="00DC34A3"/>
    <w:rsid w:val="00DD1676"/>
    <w:rsid w:val="00DF36D4"/>
    <w:rsid w:val="00DF7BAA"/>
    <w:rsid w:val="00E07F09"/>
    <w:rsid w:val="00E115CF"/>
    <w:rsid w:val="00E136D0"/>
    <w:rsid w:val="00E15D6B"/>
    <w:rsid w:val="00E17349"/>
    <w:rsid w:val="00E17D8D"/>
    <w:rsid w:val="00E20A3B"/>
    <w:rsid w:val="00E23FED"/>
    <w:rsid w:val="00E254FA"/>
    <w:rsid w:val="00E319CC"/>
    <w:rsid w:val="00E37BCC"/>
    <w:rsid w:val="00E45D58"/>
    <w:rsid w:val="00E53658"/>
    <w:rsid w:val="00E61F59"/>
    <w:rsid w:val="00E743FB"/>
    <w:rsid w:val="00E748BC"/>
    <w:rsid w:val="00E801C6"/>
    <w:rsid w:val="00E9106D"/>
    <w:rsid w:val="00E92361"/>
    <w:rsid w:val="00E9478F"/>
    <w:rsid w:val="00E9503B"/>
    <w:rsid w:val="00EA0DF1"/>
    <w:rsid w:val="00EA1C4C"/>
    <w:rsid w:val="00EA5D80"/>
    <w:rsid w:val="00EB14B7"/>
    <w:rsid w:val="00EC0438"/>
    <w:rsid w:val="00EC332F"/>
    <w:rsid w:val="00EE4E14"/>
    <w:rsid w:val="00EE54C2"/>
    <w:rsid w:val="00EE73BE"/>
    <w:rsid w:val="00F04423"/>
    <w:rsid w:val="00F15AE7"/>
    <w:rsid w:val="00F23730"/>
    <w:rsid w:val="00F311B0"/>
    <w:rsid w:val="00F362C0"/>
    <w:rsid w:val="00F40939"/>
    <w:rsid w:val="00F502D4"/>
    <w:rsid w:val="00F53A46"/>
    <w:rsid w:val="00F53B1F"/>
    <w:rsid w:val="00F541D5"/>
    <w:rsid w:val="00F6680B"/>
    <w:rsid w:val="00F82476"/>
    <w:rsid w:val="00F84B9A"/>
    <w:rsid w:val="00F857CB"/>
    <w:rsid w:val="00F857E0"/>
    <w:rsid w:val="00F91BD8"/>
    <w:rsid w:val="00F92F0C"/>
    <w:rsid w:val="00F9484C"/>
    <w:rsid w:val="00FA01DD"/>
    <w:rsid w:val="00FB0338"/>
    <w:rsid w:val="00FB369C"/>
    <w:rsid w:val="00FB3EE2"/>
    <w:rsid w:val="00FC04B5"/>
    <w:rsid w:val="00FC5874"/>
    <w:rsid w:val="00FD240A"/>
    <w:rsid w:val="00FD476D"/>
    <w:rsid w:val="00FF0974"/>
    <w:rsid w:val="00FF4ECC"/>
    <w:rsid w:val="00FF641A"/>
    <w:rsid w:val="00FF6CCE"/>
    <w:rsid w:val="00FF7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07"/>
    <w:rPr>
      <w:rFonts w:eastAsiaTheme="minorEastAsia"/>
      <w:lang w:eastAsia="ru-RU"/>
    </w:rPr>
  </w:style>
  <w:style w:type="paragraph" w:styleId="1">
    <w:name w:val="heading 1"/>
    <w:basedOn w:val="a"/>
    <w:next w:val="a"/>
    <w:link w:val="10"/>
    <w:uiPriority w:val="9"/>
    <w:qFormat/>
    <w:rsid w:val="00966D07"/>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58050C"/>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415BA4"/>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unhideWhenUsed/>
    <w:rsid w:val="00966D07"/>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rsid w:val="00966D07"/>
  </w:style>
  <w:style w:type="paragraph" w:customStyle="1" w:styleId="11">
    <w:name w:val="Обычный1"/>
    <w:link w:val="Normal"/>
    <w:rsid w:val="00966D07"/>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1"/>
    <w:rsid w:val="00966D07"/>
    <w:rPr>
      <w:rFonts w:ascii="Times New Roman" w:eastAsia="Times New Roman" w:hAnsi="Times New Roman" w:cs="Times New Roman"/>
      <w:sz w:val="20"/>
      <w:szCs w:val="20"/>
      <w:lang w:eastAsia="ru-RU"/>
    </w:rPr>
  </w:style>
  <w:style w:type="paragraph" w:styleId="a3">
    <w:name w:val="List Paragraph"/>
    <w:aliases w:val="2 список маркированный,Heading1,Colorful List - Accent 11,Colorful List - Accent 11CxSpLast,H1-1,Заголовок3,Bullet 1,Use Case List Paragraph,List Paragraph,маркированный,без абзаца,ПАРАГРАФ,Абзац списка1"/>
    <w:basedOn w:val="a"/>
    <w:link w:val="a4"/>
    <w:uiPriority w:val="34"/>
    <w:qFormat/>
    <w:rsid w:val="00966D07"/>
    <w:pPr>
      <w:ind w:left="720"/>
      <w:contextualSpacing/>
    </w:pPr>
  </w:style>
  <w:style w:type="paragraph" w:customStyle="1" w:styleId="Standard">
    <w:name w:val="Standard"/>
    <w:rsid w:val="00966D07"/>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5">
    <w:name w:val="Body Text"/>
    <w:basedOn w:val="a"/>
    <w:link w:val="a6"/>
    <w:rsid w:val="00966D07"/>
    <w:pPr>
      <w:spacing w:after="120" w:line="240" w:lineRule="auto"/>
    </w:pPr>
    <w:rPr>
      <w:rFonts w:ascii="Times New Roman KK EK" w:eastAsia="Times New Roman" w:hAnsi="Times New Roman KK EK" w:cs="Times New Roman"/>
      <w:sz w:val="24"/>
      <w:szCs w:val="24"/>
    </w:rPr>
  </w:style>
  <w:style w:type="character" w:customStyle="1" w:styleId="a6">
    <w:name w:val="Основной текст Знак"/>
    <w:basedOn w:val="a0"/>
    <w:link w:val="a5"/>
    <w:rsid w:val="00966D07"/>
    <w:rPr>
      <w:rFonts w:ascii="Times New Roman KK EK" w:eastAsia="Times New Roman" w:hAnsi="Times New Roman KK EK" w:cs="Times New Roman"/>
      <w:sz w:val="24"/>
      <w:szCs w:val="24"/>
      <w:lang w:eastAsia="ru-RU"/>
    </w:rPr>
  </w:style>
  <w:style w:type="character" w:customStyle="1" w:styleId="23">
    <w:name w:val="Название Знак2"/>
    <w:link w:val="a7"/>
    <w:locked/>
    <w:rsid w:val="00966D07"/>
    <w:rPr>
      <w:b/>
      <w:bCs/>
      <w:sz w:val="28"/>
      <w:szCs w:val="28"/>
    </w:rPr>
  </w:style>
  <w:style w:type="paragraph" w:styleId="a7">
    <w:name w:val="Title"/>
    <w:basedOn w:val="a"/>
    <w:link w:val="23"/>
    <w:qFormat/>
    <w:rsid w:val="00966D07"/>
    <w:pPr>
      <w:widowControl w:val="0"/>
      <w:spacing w:after="0" w:line="240" w:lineRule="auto"/>
      <w:jc w:val="center"/>
    </w:pPr>
    <w:rPr>
      <w:rFonts w:eastAsiaTheme="minorHAnsi"/>
      <w:b/>
      <w:bCs/>
      <w:sz w:val="28"/>
      <w:szCs w:val="28"/>
      <w:lang w:eastAsia="en-US"/>
    </w:rPr>
  </w:style>
  <w:style w:type="character" w:customStyle="1" w:styleId="12">
    <w:name w:val="Название Знак1"/>
    <w:basedOn w:val="a0"/>
    <w:uiPriority w:val="10"/>
    <w:rsid w:val="00966D0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uiPriority w:val="9"/>
    <w:rsid w:val="00966D07"/>
    <w:rPr>
      <w:rFonts w:ascii="Cambria" w:eastAsia="Times New Roman" w:hAnsi="Cambria" w:cs="Times New Roman"/>
      <w:b/>
      <w:bCs/>
      <w:color w:val="365F91"/>
      <w:sz w:val="28"/>
      <w:szCs w:val="28"/>
      <w:lang w:eastAsia="ru-RU"/>
    </w:rPr>
  </w:style>
  <w:style w:type="paragraph" w:styleId="a8">
    <w:name w:val="Body Text Indent"/>
    <w:basedOn w:val="a"/>
    <w:link w:val="a9"/>
    <w:uiPriority w:val="99"/>
    <w:unhideWhenUsed/>
    <w:rsid w:val="00966D07"/>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966D07"/>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966D07"/>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rsid w:val="00966D07"/>
    <w:rPr>
      <w:rFonts w:ascii="Calibri" w:eastAsia="Times New Roman" w:hAnsi="Calibri" w:cs="Times New Roman"/>
      <w:sz w:val="16"/>
      <w:szCs w:val="16"/>
      <w:lang w:eastAsia="ru-RU"/>
    </w:rPr>
  </w:style>
  <w:style w:type="character" w:customStyle="1" w:styleId="submenu-table">
    <w:name w:val="submenu-table"/>
    <w:basedOn w:val="a0"/>
    <w:rsid w:val="00966D07"/>
  </w:style>
  <w:style w:type="character" w:customStyle="1" w:styleId="apple-converted-space">
    <w:name w:val="apple-converted-space"/>
    <w:basedOn w:val="a0"/>
    <w:rsid w:val="00966D07"/>
  </w:style>
  <w:style w:type="character" w:styleId="aa">
    <w:name w:val="Hyperlink"/>
    <w:uiPriority w:val="99"/>
    <w:unhideWhenUsed/>
    <w:rsid w:val="004E5432"/>
    <w:rPr>
      <w:color w:val="17BBFD"/>
      <w:u w:val="single"/>
    </w:rPr>
  </w:style>
  <w:style w:type="paragraph" w:styleId="ab">
    <w:name w:val="Balloon Text"/>
    <w:basedOn w:val="a"/>
    <w:link w:val="ac"/>
    <w:uiPriority w:val="99"/>
    <w:semiHidden/>
    <w:unhideWhenUsed/>
    <w:rsid w:val="002C0FB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C0FB0"/>
    <w:rPr>
      <w:rFonts w:ascii="Segoe UI" w:eastAsiaTheme="minorEastAsia" w:hAnsi="Segoe UI" w:cs="Segoe UI"/>
      <w:sz w:val="18"/>
      <w:szCs w:val="18"/>
      <w:lang w:eastAsia="ru-RU"/>
    </w:rPr>
  </w:style>
  <w:style w:type="paragraph" w:customStyle="1" w:styleId="pst-l">
    <w:name w:val="pst-l"/>
    <w:basedOn w:val="a"/>
    <w:rsid w:val="00C92764"/>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FollowedHyperlink"/>
    <w:basedOn w:val="a0"/>
    <w:uiPriority w:val="99"/>
    <w:semiHidden/>
    <w:unhideWhenUsed/>
    <w:rsid w:val="00C92764"/>
    <w:rPr>
      <w:color w:val="800080" w:themeColor="followedHyperlink"/>
      <w:u w:val="single"/>
    </w:rPr>
  </w:style>
  <w:style w:type="paragraph" w:customStyle="1" w:styleId="rtejustify">
    <w:name w:val="rtejustify"/>
    <w:basedOn w:val="a"/>
    <w:rsid w:val="008D29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3">
    <w:name w:val="Pa23"/>
    <w:basedOn w:val="a"/>
    <w:next w:val="a"/>
    <w:uiPriority w:val="99"/>
    <w:rsid w:val="00195118"/>
    <w:pPr>
      <w:autoSpaceDE w:val="0"/>
      <w:autoSpaceDN w:val="0"/>
      <w:adjustRightInd w:val="0"/>
      <w:spacing w:after="0" w:line="201" w:lineRule="atLeast"/>
    </w:pPr>
    <w:rPr>
      <w:rFonts w:ascii="Optima" w:eastAsiaTheme="minorHAnsi" w:hAnsi="Optima"/>
      <w:sz w:val="24"/>
      <w:szCs w:val="24"/>
      <w:lang w:eastAsia="en-US"/>
    </w:rPr>
  </w:style>
  <w:style w:type="paragraph" w:styleId="ae">
    <w:name w:val="Normal (Web)"/>
    <w:basedOn w:val="a"/>
    <w:uiPriority w:val="99"/>
    <w:rsid w:val="004234F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4659D3"/>
    <w:rPr>
      <w:b/>
      <w:bCs/>
    </w:rPr>
  </w:style>
  <w:style w:type="paragraph" w:styleId="af0">
    <w:name w:val="No Spacing"/>
    <w:uiPriority w:val="1"/>
    <w:qFormat/>
    <w:rsid w:val="00F15AE7"/>
    <w:pPr>
      <w:spacing w:after="0" w:line="240" w:lineRule="auto"/>
    </w:pPr>
    <w:rPr>
      <w:rFonts w:ascii="Calibri" w:eastAsia="Times New Roman" w:hAnsi="Calibri" w:cs="Times New Roman"/>
      <w:lang w:eastAsia="ru-RU"/>
    </w:rPr>
  </w:style>
  <w:style w:type="character" w:styleId="af1">
    <w:name w:val="Emphasis"/>
    <w:basedOn w:val="a0"/>
    <w:uiPriority w:val="20"/>
    <w:qFormat/>
    <w:rsid w:val="009D7FAB"/>
    <w:rPr>
      <w:i/>
      <w:iCs/>
    </w:rPr>
  </w:style>
  <w:style w:type="character" w:customStyle="1" w:styleId="30">
    <w:name w:val="Заголовок 3 Знак"/>
    <w:basedOn w:val="a0"/>
    <w:link w:val="3"/>
    <w:uiPriority w:val="9"/>
    <w:semiHidden/>
    <w:rsid w:val="00415BA4"/>
    <w:rPr>
      <w:rFonts w:ascii="Cambria" w:eastAsia="Times New Roman" w:hAnsi="Cambria" w:cs="Times New Roman"/>
      <w:b/>
      <w:bCs/>
      <w:color w:val="4F81BD"/>
      <w:lang w:eastAsia="ru-RU"/>
    </w:rPr>
  </w:style>
  <w:style w:type="paragraph" w:customStyle="1" w:styleId="Default">
    <w:name w:val="Default"/>
    <w:rsid w:val="00671F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58050C"/>
    <w:rPr>
      <w:rFonts w:ascii="Cambria" w:eastAsia="Times New Roman" w:hAnsi="Cambria" w:cs="Times New Roman"/>
      <w:b/>
      <w:bCs/>
      <w:color w:val="4F81BD"/>
      <w:sz w:val="26"/>
      <w:szCs w:val="26"/>
      <w:lang w:eastAsia="ru-RU"/>
    </w:rPr>
  </w:style>
  <w:style w:type="character" w:customStyle="1" w:styleId="af2">
    <w:name w:val="Название Знак"/>
    <w:link w:val="af3"/>
    <w:locked/>
    <w:rsid w:val="009768CA"/>
    <w:rPr>
      <w:rFonts w:ascii="Calibri" w:eastAsia="Times New Roman" w:hAnsi="Calibri" w:cs="Times New Roman"/>
      <w:b/>
      <w:bCs/>
      <w:sz w:val="28"/>
      <w:szCs w:val="28"/>
    </w:rPr>
  </w:style>
  <w:style w:type="paragraph" w:customStyle="1" w:styleId="af3">
    <w:basedOn w:val="a"/>
    <w:next w:val="a7"/>
    <w:link w:val="af2"/>
    <w:qFormat/>
    <w:rsid w:val="009768CA"/>
    <w:pPr>
      <w:widowControl w:val="0"/>
      <w:spacing w:after="0" w:line="240" w:lineRule="auto"/>
      <w:jc w:val="center"/>
    </w:pPr>
    <w:rPr>
      <w:rFonts w:ascii="Calibri" w:eastAsia="Times New Roman" w:hAnsi="Calibri" w:cs="Times New Roman"/>
      <w:b/>
      <w:bCs/>
      <w:sz w:val="28"/>
      <w:szCs w:val="28"/>
    </w:rPr>
  </w:style>
  <w:style w:type="character" w:customStyle="1" w:styleId="A20">
    <w:name w:val="A2"/>
    <w:uiPriority w:val="99"/>
    <w:rsid w:val="00B713F9"/>
    <w:rPr>
      <w:color w:val="211D1E"/>
      <w:sz w:val="20"/>
      <w:szCs w:val="20"/>
    </w:rPr>
  </w:style>
  <w:style w:type="paragraph" w:styleId="24">
    <w:name w:val="Body Text 2"/>
    <w:basedOn w:val="a"/>
    <w:link w:val="25"/>
    <w:uiPriority w:val="99"/>
    <w:semiHidden/>
    <w:unhideWhenUsed/>
    <w:rsid w:val="00FD240A"/>
    <w:pPr>
      <w:spacing w:after="120" w:line="480" w:lineRule="auto"/>
    </w:pPr>
  </w:style>
  <w:style w:type="character" w:customStyle="1" w:styleId="25">
    <w:name w:val="Основной текст 2 Знак"/>
    <w:basedOn w:val="a0"/>
    <w:link w:val="24"/>
    <w:uiPriority w:val="99"/>
    <w:semiHidden/>
    <w:rsid w:val="00FD240A"/>
    <w:rPr>
      <w:rFonts w:eastAsiaTheme="minorEastAsia"/>
      <w:lang w:eastAsia="ru-RU"/>
    </w:rPr>
  </w:style>
  <w:style w:type="character" w:customStyle="1" w:styleId="a4">
    <w:name w:val="Абзац списка Знак"/>
    <w:aliases w:val="2 список маркированный Знак,Heading1 Знак,Colorful List - Accent 11 Знак,Colorful List - Accent 11CxSpLast Знак,H1-1 Знак,Заголовок3 Знак,Bullet 1 Знак,Use Case List Paragraph Знак,List Paragraph Знак,маркированный Знак,без абзаца Знак"/>
    <w:link w:val="a3"/>
    <w:uiPriority w:val="34"/>
    <w:locked/>
    <w:rsid w:val="00FD240A"/>
    <w:rPr>
      <w:rFonts w:eastAsiaTheme="minorEastAsia"/>
      <w:lang w:eastAsia="ru-RU"/>
    </w:rPr>
  </w:style>
  <w:style w:type="character" w:customStyle="1" w:styleId="fmt">
    <w:name w:val="fmt"/>
    <w:basedOn w:val="a0"/>
    <w:rsid w:val="00101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07"/>
    <w:rPr>
      <w:rFonts w:eastAsiaTheme="minorEastAsia"/>
      <w:lang w:eastAsia="ru-RU"/>
    </w:rPr>
  </w:style>
  <w:style w:type="paragraph" w:styleId="1">
    <w:name w:val="heading 1"/>
    <w:basedOn w:val="a"/>
    <w:next w:val="a"/>
    <w:link w:val="10"/>
    <w:uiPriority w:val="9"/>
    <w:qFormat/>
    <w:rsid w:val="00966D07"/>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58050C"/>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415BA4"/>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unhideWhenUsed/>
    <w:rsid w:val="00966D07"/>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rsid w:val="00966D07"/>
  </w:style>
  <w:style w:type="paragraph" w:customStyle="1" w:styleId="11">
    <w:name w:val="Обычный1"/>
    <w:link w:val="Normal"/>
    <w:rsid w:val="00966D07"/>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1"/>
    <w:rsid w:val="00966D07"/>
    <w:rPr>
      <w:rFonts w:ascii="Times New Roman" w:eastAsia="Times New Roman" w:hAnsi="Times New Roman" w:cs="Times New Roman"/>
      <w:sz w:val="20"/>
      <w:szCs w:val="20"/>
      <w:lang w:eastAsia="ru-RU"/>
    </w:rPr>
  </w:style>
  <w:style w:type="paragraph" w:styleId="a3">
    <w:name w:val="List Paragraph"/>
    <w:aliases w:val="2 список маркированный,Heading1,Colorful List - Accent 11,Colorful List - Accent 11CxSpLast,H1-1,Заголовок3,Bullet 1,Use Case List Paragraph,List Paragraph,маркированный,без абзаца,ПАРАГРАФ,Абзац списка1"/>
    <w:basedOn w:val="a"/>
    <w:link w:val="a4"/>
    <w:uiPriority w:val="34"/>
    <w:qFormat/>
    <w:rsid w:val="00966D07"/>
    <w:pPr>
      <w:ind w:left="720"/>
      <w:contextualSpacing/>
    </w:pPr>
  </w:style>
  <w:style w:type="paragraph" w:customStyle="1" w:styleId="Standard">
    <w:name w:val="Standard"/>
    <w:rsid w:val="00966D07"/>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5">
    <w:name w:val="Body Text"/>
    <w:basedOn w:val="a"/>
    <w:link w:val="a6"/>
    <w:rsid w:val="00966D07"/>
    <w:pPr>
      <w:spacing w:after="120" w:line="240" w:lineRule="auto"/>
    </w:pPr>
    <w:rPr>
      <w:rFonts w:ascii="Times New Roman KK EK" w:eastAsia="Times New Roman" w:hAnsi="Times New Roman KK EK" w:cs="Times New Roman"/>
      <w:sz w:val="24"/>
      <w:szCs w:val="24"/>
    </w:rPr>
  </w:style>
  <w:style w:type="character" w:customStyle="1" w:styleId="a6">
    <w:name w:val="Основной текст Знак"/>
    <w:basedOn w:val="a0"/>
    <w:link w:val="a5"/>
    <w:rsid w:val="00966D07"/>
    <w:rPr>
      <w:rFonts w:ascii="Times New Roman KK EK" w:eastAsia="Times New Roman" w:hAnsi="Times New Roman KK EK" w:cs="Times New Roman"/>
      <w:sz w:val="24"/>
      <w:szCs w:val="24"/>
      <w:lang w:eastAsia="ru-RU"/>
    </w:rPr>
  </w:style>
  <w:style w:type="character" w:customStyle="1" w:styleId="23">
    <w:name w:val="Название Знак2"/>
    <w:link w:val="a7"/>
    <w:locked/>
    <w:rsid w:val="00966D07"/>
    <w:rPr>
      <w:b/>
      <w:bCs/>
      <w:sz w:val="28"/>
      <w:szCs w:val="28"/>
    </w:rPr>
  </w:style>
  <w:style w:type="paragraph" w:styleId="a7">
    <w:name w:val="Title"/>
    <w:basedOn w:val="a"/>
    <w:link w:val="23"/>
    <w:qFormat/>
    <w:rsid w:val="00966D07"/>
    <w:pPr>
      <w:widowControl w:val="0"/>
      <w:spacing w:after="0" w:line="240" w:lineRule="auto"/>
      <w:jc w:val="center"/>
    </w:pPr>
    <w:rPr>
      <w:rFonts w:eastAsiaTheme="minorHAnsi"/>
      <w:b/>
      <w:bCs/>
      <w:sz w:val="28"/>
      <w:szCs w:val="28"/>
      <w:lang w:eastAsia="en-US"/>
    </w:rPr>
  </w:style>
  <w:style w:type="character" w:customStyle="1" w:styleId="12">
    <w:name w:val="Название Знак1"/>
    <w:basedOn w:val="a0"/>
    <w:uiPriority w:val="10"/>
    <w:rsid w:val="00966D0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uiPriority w:val="9"/>
    <w:rsid w:val="00966D07"/>
    <w:rPr>
      <w:rFonts w:ascii="Cambria" w:eastAsia="Times New Roman" w:hAnsi="Cambria" w:cs="Times New Roman"/>
      <w:b/>
      <w:bCs/>
      <w:color w:val="365F91"/>
      <w:sz w:val="28"/>
      <w:szCs w:val="28"/>
      <w:lang w:eastAsia="ru-RU"/>
    </w:rPr>
  </w:style>
  <w:style w:type="paragraph" w:styleId="a8">
    <w:name w:val="Body Text Indent"/>
    <w:basedOn w:val="a"/>
    <w:link w:val="a9"/>
    <w:uiPriority w:val="99"/>
    <w:unhideWhenUsed/>
    <w:rsid w:val="00966D07"/>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966D07"/>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966D07"/>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rsid w:val="00966D07"/>
    <w:rPr>
      <w:rFonts w:ascii="Calibri" w:eastAsia="Times New Roman" w:hAnsi="Calibri" w:cs="Times New Roman"/>
      <w:sz w:val="16"/>
      <w:szCs w:val="16"/>
      <w:lang w:eastAsia="ru-RU"/>
    </w:rPr>
  </w:style>
  <w:style w:type="character" w:customStyle="1" w:styleId="submenu-table">
    <w:name w:val="submenu-table"/>
    <w:basedOn w:val="a0"/>
    <w:rsid w:val="00966D07"/>
  </w:style>
  <w:style w:type="character" w:customStyle="1" w:styleId="apple-converted-space">
    <w:name w:val="apple-converted-space"/>
    <w:basedOn w:val="a0"/>
    <w:rsid w:val="00966D07"/>
  </w:style>
  <w:style w:type="character" w:styleId="aa">
    <w:name w:val="Hyperlink"/>
    <w:uiPriority w:val="99"/>
    <w:unhideWhenUsed/>
    <w:rsid w:val="004E5432"/>
    <w:rPr>
      <w:color w:val="17BBFD"/>
      <w:u w:val="single"/>
    </w:rPr>
  </w:style>
  <w:style w:type="paragraph" w:styleId="ab">
    <w:name w:val="Balloon Text"/>
    <w:basedOn w:val="a"/>
    <w:link w:val="ac"/>
    <w:uiPriority w:val="99"/>
    <w:semiHidden/>
    <w:unhideWhenUsed/>
    <w:rsid w:val="002C0FB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C0FB0"/>
    <w:rPr>
      <w:rFonts w:ascii="Segoe UI" w:eastAsiaTheme="minorEastAsia" w:hAnsi="Segoe UI" w:cs="Segoe UI"/>
      <w:sz w:val="18"/>
      <w:szCs w:val="18"/>
      <w:lang w:eastAsia="ru-RU"/>
    </w:rPr>
  </w:style>
  <w:style w:type="paragraph" w:customStyle="1" w:styleId="pst-l">
    <w:name w:val="pst-l"/>
    <w:basedOn w:val="a"/>
    <w:rsid w:val="00C92764"/>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FollowedHyperlink"/>
    <w:basedOn w:val="a0"/>
    <w:uiPriority w:val="99"/>
    <w:semiHidden/>
    <w:unhideWhenUsed/>
    <w:rsid w:val="00C92764"/>
    <w:rPr>
      <w:color w:val="800080" w:themeColor="followedHyperlink"/>
      <w:u w:val="single"/>
    </w:rPr>
  </w:style>
  <w:style w:type="paragraph" w:customStyle="1" w:styleId="rtejustify">
    <w:name w:val="rtejustify"/>
    <w:basedOn w:val="a"/>
    <w:rsid w:val="008D29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3">
    <w:name w:val="Pa23"/>
    <w:basedOn w:val="a"/>
    <w:next w:val="a"/>
    <w:uiPriority w:val="99"/>
    <w:rsid w:val="00195118"/>
    <w:pPr>
      <w:autoSpaceDE w:val="0"/>
      <w:autoSpaceDN w:val="0"/>
      <w:adjustRightInd w:val="0"/>
      <w:spacing w:after="0" w:line="201" w:lineRule="atLeast"/>
    </w:pPr>
    <w:rPr>
      <w:rFonts w:ascii="Optima" w:eastAsiaTheme="minorHAnsi" w:hAnsi="Optima"/>
      <w:sz w:val="24"/>
      <w:szCs w:val="24"/>
      <w:lang w:eastAsia="en-US"/>
    </w:rPr>
  </w:style>
  <w:style w:type="paragraph" w:styleId="ae">
    <w:name w:val="Normal (Web)"/>
    <w:basedOn w:val="a"/>
    <w:uiPriority w:val="99"/>
    <w:rsid w:val="004234F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4659D3"/>
    <w:rPr>
      <w:b/>
      <w:bCs/>
    </w:rPr>
  </w:style>
  <w:style w:type="paragraph" w:styleId="af0">
    <w:name w:val="No Spacing"/>
    <w:uiPriority w:val="1"/>
    <w:qFormat/>
    <w:rsid w:val="00F15AE7"/>
    <w:pPr>
      <w:spacing w:after="0" w:line="240" w:lineRule="auto"/>
    </w:pPr>
    <w:rPr>
      <w:rFonts w:ascii="Calibri" w:eastAsia="Times New Roman" w:hAnsi="Calibri" w:cs="Times New Roman"/>
      <w:lang w:eastAsia="ru-RU"/>
    </w:rPr>
  </w:style>
  <w:style w:type="character" w:styleId="af1">
    <w:name w:val="Emphasis"/>
    <w:basedOn w:val="a0"/>
    <w:uiPriority w:val="20"/>
    <w:qFormat/>
    <w:rsid w:val="009D7FAB"/>
    <w:rPr>
      <w:i/>
      <w:iCs/>
    </w:rPr>
  </w:style>
  <w:style w:type="character" w:customStyle="1" w:styleId="30">
    <w:name w:val="Заголовок 3 Знак"/>
    <w:basedOn w:val="a0"/>
    <w:link w:val="3"/>
    <w:uiPriority w:val="9"/>
    <w:semiHidden/>
    <w:rsid w:val="00415BA4"/>
    <w:rPr>
      <w:rFonts w:ascii="Cambria" w:eastAsia="Times New Roman" w:hAnsi="Cambria" w:cs="Times New Roman"/>
      <w:b/>
      <w:bCs/>
      <w:color w:val="4F81BD"/>
      <w:lang w:eastAsia="ru-RU"/>
    </w:rPr>
  </w:style>
  <w:style w:type="paragraph" w:customStyle="1" w:styleId="Default">
    <w:name w:val="Default"/>
    <w:rsid w:val="00671F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58050C"/>
    <w:rPr>
      <w:rFonts w:ascii="Cambria" w:eastAsia="Times New Roman" w:hAnsi="Cambria" w:cs="Times New Roman"/>
      <w:b/>
      <w:bCs/>
      <w:color w:val="4F81BD"/>
      <w:sz w:val="26"/>
      <w:szCs w:val="26"/>
      <w:lang w:eastAsia="ru-RU"/>
    </w:rPr>
  </w:style>
  <w:style w:type="character" w:customStyle="1" w:styleId="af2">
    <w:name w:val="Название Знак"/>
    <w:link w:val="af3"/>
    <w:locked/>
    <w:rsid w:val="009768CA"/>
    <w:rPr>
      <w:rFonts w:ascii="Calibri" w:eastAsia="Times New Roman" w:hAnsi="Calibri" w:cs="Times New Roman"/>
      <w:b/>
      <w:bCs/>
      <w:sz w:val="28"/>
      <w:szCs w:val="28"/>
    </w:rPr>
  </w:style>
  <w:style w:type="paragraph" w:customStyle="1" w:styleId="af3">
    <w:basedOn w:val="a"/>
    <w:next w:val="a7"/>
    <w:link w:val="af2"/>
    <w:qFormat/>
    <w:rsid w:val="009768CA"/>
    <w:pPr>
      <w:widowControl w:val="0"/>
      <w:spacing w:after="0" w:line="240" w:lineRule="auto"/>
      <w:jc w:val="center"/>
    </w:pPr>
    <w:rPr>
      <w:rFonts w:ascii="Calibri" w:eastAsia="Times New Roman" w:hAnsi="Calibri" w:cs="Times New Roman"/>
      <w:b/>
      <w:bCs/>
      <w:sz w:val="28"/>
      <w:szCs w:val="28"/>
    </w:rPr>
  </w:style>
  <w:style w:type="character" w:customStyle="1" w:styleId="A20">
    <w:name w:val="A2"/>
    <w:uiPriority w:val="99"/>
    <w:rsid w:val="00B713F9"/>
    <w:rPr>
      <w:color w:val="211D1E"/>
      <w:sz w:val="20"/>
      <w:szCs w:val="20"/>
    </w:rPr>
  </w:style>
  <w:style w:type="paragraph" w:styleId="24">
    <w:name w:val="Body Text 2"/>
    <w:basedOn w:val="a"/>
    <w:link w:val="25"/>
    <w:uiPriority w:val="99"/>
    <w:semiHidden/>
    <w:unhideWhenUsed/>
    <w:rsid w:val="00FD240A"/>
    <w:pPr>
      <w:spacing w:after="120" w:line="480" w:lineRule="auto"/>
    </w:pPr>
  </w:style>
  <w:style w:type="character" w:customStyle="1" w:styleId="25">
    <w:name w:val="Основной текст 2 Знак"/>
    <w:basedOn w:val="a0"/>
    <w:link w:val="24"/>
    <w:uiPriority w:val="99"/>
    <w:semiHidden/>
    <w:rsid w:val="00FD240A"/>
    <w:rPr>
      <w:rFonts w:eastAsiaTheme="minorEastAsia"/>
      <w:lang w:eastAsia="ru-RU"/>
    </w:rPr>
  </w:style>
  <w:style w:type="character" w:customStyle="1" w:styleId="a4">
    <w:name w:val="Абзац списка Знак"/>
    <w:aliases w:val="2 список маркированный Знак,Heading1 Знак,Colorful List - Accent 11 Знак,Colorful List - Accent 11CxSpLast Знак,H1-1 Знак,Заголовок3 Знак,Bullet 1 Знак,Use Case List Paragraph Знак,List Paragraph Знак,маркированный Знак,без абзаца Знак"/>
    <w:link w:val="a3"/>
    <w:uiPriority w:val="34"/>
    <w:locked/>
    <w:rsid w:val="00FD240A"/>
    <w:rPr>
      <w:rFonts w:eastAsiaTheme="minorEastAsia"/>
      <w:lang w:eastAsia="ru-RU"/>
    </w:rPr>
  </w:style>
  <w:style w:type="character" w:customStyle="1" w:styleId="fmt">
    <w:name w:val="fmt"/>
    <w:basedOn w:val="a0"/>
    <w:rsid w:val="0010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670">
      <w:bodyDiv w:val="1"/>
      <w:marLeft w:val="0"/>
      <w:marRight w:val="0"/>
      <w:marTop w:val="0"/>
      <w:marBottom w:val="0"/>
      <w:divBdr>
        <w:top w:val="none" w:sz="0" w:space="0" w:color="auto"/>
        <w:left w:val="none" w:sz="0" w:space="0" w:color="auto"/>
        <w:bottom w:val="none" w:sz="0" w:space="0" w:color="auto"/>
        <w:right w:val="none" w:sz="0" w:space="0" w:color="auto"/>
      </w:divBdr>
    </w:div>
    <w:div w:id="181867202">
      <w:bodyDiv w:val="1"/>
      <w:marLeft w:val="0"/>
      <w:marRight w:val="0"/>
      <w:marTop w:val="0"/>
      <w:marBottom w:val="0"/>
      <w:divBdr>
        <w:top w:val="none" w:sz="0" w:space="0" w:color="auto"/>
        <w:left w:val="none" w:sz="0" w:space="0" w:color="auto"/>
        <w:bottom w:val="none" w:sz="0" w:space="0" w:color="auto"/>
        <w:right w:val="none" w:sz="0" w:space="0" w:color="auto"/>
      </w:divBdr>
    </w:div>
    <w:div w:id="576865905">
      <w:bodyDiv w:val="1"/>
      <w:marLeft w:val="0"/>
      <w:marRight w:val="0"/>
      <w:marTop w:val="0"/>
      <w:marBottom w:val="0"/>
      <w:divBdr>
        <w:top w:val="none" w:sz="0" w:space="0" w:color="auto"/>
        <w:left w:val="none" w:sz="0" w:space="0" w:color="auto"/>
        <w:bottom w:val="none" w:sz="0" w:space="0" w:color="auto"/>
        <w:right w:val="none" w:sz="0" w:space="0" w:color="auto"/>
      </w:divBdr>
      <w:divsChild>
        <w:div w:id="741875585">
          <w:marLeft w:val="300"/>
          <w:marRight w:val="0"/>
          <w:marTop w:val="150"/>
          <w:marBottom w:val="150"/>
          <w:divBdr>
            <w:top w:val="none" w:sz="0" w:space="0" w:color="auto"/>
            <w:left w:val="none" w:sz="0" w:space="0" w:color="auto"/>
            <w:bottom w:val="none" w:sz="0" w:space="0" w:color="auto"/>
            <w:right w:val="none" w:sz="0" w:space="0" w:color="auto"/>
          </w:divBdr>
          <w:divsChild>
            <w:div w:id="147016323">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797794061">
      <w:bodyDiv w:val="1"/>
      <w:marLeft w:val="0"/>
      <w:marRight w:val="0"/>
      <w:marTop w:val="0"/>
      <w:marBottom w:val="0"/>
      <w:divBdr>
        <w:top w:val="none" w:sz="0" w:space="0" w:color="auto"/>
        <w:left w:val="none" w:sz="0" w:space="0" w:color="auto"/>
        <w:bottom w:val="none" w:sz="0" w:space="0" w:color="auto"/>
        <w:right w:val="none" w:sz="0" w:space="0" w:color="auto"/>
      </w:divBdr>
      <w:divsChild>
        <w:div w:id="1987737813">
          <w:marLeft w:val="0"/>
          <w:marRight w:val="0"/>
          <w:marTop w:val="0"/>
          <w:marBottom w:val="0"/>
          <w:divBdr>
            <w:top w:val="none" w:sz="0" w:space="0" w:color="auto"/>
            <w:left w:val="none" w:sz="0" w:space="0" w:color="auto"/>
            <w:bottom w:val="none" w:sz="0" w:space="0" w:color="auto"/>
            <w:right w:val="none" w:sz="0" w:space="0" w:color="auto"/>
          </w:divBdr>
          <w:divsChild>
            <w:div w:id="1789931965">
              <w:marLeft w:val="0"/>
              <w:marRight w:val="0"/>
              <w:marTop w:val="0"/>
              <w:marBottom w:val="0"/>
              <w:divBdr>
                <w:top w:val="none" w:sz="0" w:space="0" w:color="auto"/>
                <w:left w:val="none" w:sz="0" w:space="0" w:color="auto"/>
                <w:bottom w:val="none" w:sz="0" w:space="0" w:color="auto"/>
                <w:right w:val="none" w:sz="0" w:space="0" w:color="auto"/>
              </w:divBdr>
            </w:div>
            <w:div w:id="924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2724">
      <w:bodyDiv w:val="1"/>
      <w:marLeft w:val="0"/>
      <w:marRight w:val="0"/>
      <w:marTop w:val="0"/>
      <w:marBottom w:val="0"/>
      <w:divBdr>
        <w:top w:val="none" w:sz="0" w:space="0" w:color="auto"/>
        <w:left w:val="none" w:sz="0" w:space="0" w:color="auto"/>
        <w:bottom w:val="none" w:sz="0" w:space="0" w:color="auto"/>
        <w:right w:val="none" w:sz="0" w:space="0" w:color="auto"/>
      </w:divBdr>
      <w:divsChild>
        <w:div w:id="1413046430">
          <w:marLeft w:val="0"/>
          <w:marRight w:val="0"/>
          <w:marTop w:val="0"/>
          <w:marBottom w:val="0"/>
          <w:divBdr>
            <w:top w:val="none" w:sz="0" w:space="0" w:color="auto"/>
            <w:left w:val="none" w:sz="0" w:space="0" w:color="auto"/>
            <w:bottom w:val="none" w:sz="0" w:space="0" w:color="auto"/>
            <w:right w:val="none" w:sz="0" w:space="0" w:color="auto"/>
          </w:divBdr>
          <w:divsChild>
            <w:div w:id="1971593591">
              <w:marLeft w:val="0"/>
              <w:marRight w:val="0"/>
              <w:marTop w:val="150"/>
              <w:marBottom w:val="150"/>
              <w:divBdr>
                <w:top w:val="single" w:sz="6" w:space="4" w:color="D0E9C6"/>
                <w:left w:val="single" w:sz="6" w:space="4" w:color="D0E9C6"/>
                <w:bottom w:val="single" w:sz="6" w:space="4" w:color="D0E9C6"/>
                <w:right w:val="single" w:sz="6" w:space="4" w:color="D0E9C6"/>
              </w:divBdr>
            </w:div>
          </w:divsChild>
        </w:div>
      </w:divsChild>
    </w:div>
    <w:div w:id="1035421388">
      <w:bodyDiv w:val="1"/>
      <w:marLeft w:val="0"/>
      <w:marRight w:val="0"/>
      <w:marTop w:val="0"/>
      <w:marBottom w:val="0"/>
      <w:divBdr>
        <w:top w:val="none" w:sz="0" w:space="0" w:color="auto"/>
        <w:left w:val="none" w:sz="0" w:space="0" w:color="auto"/>
        <w:bottom w:val="none" w:sz="0" w:space="0" w:color="auto"/>
        <w:right w:val="none" w:sz="0" w:space="0" w:color="auto"/>
      </w:divBdr>
    </w:div>
    <w:div w:id="1163355209">
      <w:bodyDiv w:val="1"/>
      <w:marLeft w:val="0"/>
      <w:marRight w:val="0"/>
      <w:marTop w:val="0"/>
      <w:marBottom w:val="0"/>
      <w:divBdr>
        <w:top w:val="none" w:sz="0" w:space="0" w:color="auto"/>
        <w:left w:val="none" w:sz="0" w:space="0" w:color="auto"/>
        <w:bottom w:val="none" w:sz="0" w:space="0" w:color="auto"/>
        <w:right w:val="none" w:sz="0" w:space="0" w:color="auto"/>
      </w:divBdr>
    </w:div>
    <w:div w:id="1504199507">
      <w:bodyDiv w:val="1"/>
      <w:marLeft w:val="0"/>
      <w:marRight w:val="0"/>
      <w:marTop w:val="0"/>
      <w:marBottom w:val="0"/>
      <w:divBdr>
        <w:top w:val="none" w:sz="0" w:space="0" w:color="auto"/>
        <w:left w:val="none" w:sz="0" w:space="0" w:color="auto"/>
        <w:bottom w:val="none" w:sz="0" w:space="0" w:color="auto"/>
        <w:right w:val="none" w:sz="0" w:space="0" w:color="auto"/>
      </w:divBdr>
    </w:div>
    <w:div w:id="1514537780">
      <w:bodyDiv w:val="1"/>
      <w:marLeft w:val="0"/>
      <w:marRight w:val="0"/>
      <w:marTop w:val="0"/>
      <w:marBottom w:val="0"/>
      <w:divBdr>
        <w:top w:val="none" w:sz="0" w:space="0" w:color="auto"/>
        <w:left w:val="none" w:sz="0" w:space="0" w:color="auto"/>
        <w:bottom w:val="none" w:sz="0" w:space="0" w:color="auto"/>
        <w:right w:val="none" w:sz="0" w:space="0" w:color="auto"/>
      </w:divBdr>
    </w:div>
    <w:div w:id="196943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1311</Words>
  <Characters>7477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Гулнур Аширбек</dc:creator>
  <cp:lastModifiedBy>Альмира Омарова</cp:lastModifiedBy>
  <cp:revision>9</cp:revision>
  <cp:lastPrinted>2024-01-18T06:49:00Z</cp:lastPrinted>
  <dcterms:created xsi:type="dcterms:W3CDTF">2024-02-09T12:02:00Z</dcterms:created>
  <dcterms:modified xsi:type="dcterms:W3CDTF">2024-05-23T09:53:00Z</dcterms:modified>
</cp:coreProperties>
</file>