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83F" w:rsidRDefault="00F6283F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6283F" w:rsidRPr="00622371" w:rsidRDefault="00AA0F26" w:rsidP="00622371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  <w:r>
        <w:rPr>
          <w:rFonts w:ascii="Times New Roman" w:hAnsi="Times New Roman"/>
          <w:b/>
          <w:caps/>
          <w:sz w:val="28"/>
          <w:szCs w:val="28"/>
        </w:rPr>
        <w:t>спецификация ТЕСТА</w:t>
      </w:r>
    </w:p>
    <w:p w:rsidR="00F6283F" w:rsidRDefault="007468D1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E401F9">
        <w:rPr>
          <w:rFonts w:ascii="Times New Roman" w:hAnsi="Times New Roman"/>
          <w:b/>
          <w:sz w:val="28"/>
          <w:szCs w:val="28"/>
        </w:rPr>
        <w:t>дисциплине «</w:t>
      </w:r>
      <w:r w:rsidR="00AA0F26">
        <w:rPr>
          <w:rFonts w:ascii="Times New Roman" w:hAnsi="Times New Roman"/>
          <w:b/>
          <w:sz w:val="28"/>
          <w:szCs w:val="28"/>
        </w:rPr>
        <w:t>Криминалистика»</w:t>
      </w:r>
    </w:p>
    <w:p w:rsidR="00F6283F" w:rsidRDefault="00AA0F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комплексного тестирования в магистратуру</w:t>
      </w:r>
    </w:p>
    <w:p w:rsidR="00F6283F" w:rsidRPr="00F55374" w:rsidRDefault="00AA0F2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55374">
        <w:rPr>
          <w:rFonts w:ascii="Times New Roman" w:hAnsi="Times New Roman"/>
          <w:sz w:val="20"/>
          <w:szCs w:val="20"/>
        </w:rPr>
        <w:t xml:space="preserve">(вступает в силу с </w:t>
      </w:r>
      <w:r w:rsidR="00DC195F">
        <w:rPr>
          <w:rFonts w:ascii="Times New Roman" w:hAnsi="Times New Roman"/>
          <w:sz w:val="20"/>
          <w:szCs w:val="20"/>
        </w:rPr>
        <w:t>2024</w:t>
      </w:r>
      <w:bookmarkStart w:id="0" w:name="_GoBack"/>
      <w:bookmarkEnd w:id="0"/>
      <w:r w:rsidRPr="00F55374">
        <w:rPr>
          <w:rFonts w:ascii="Times New Roman" w:hAnsi="Times New Roman"/>
          <w:sz w:val="20"/>
          <w:szCs w:val="20"/>
        </w:rPr>
        <w:t xml:space="preserve"> года)</w:t>
      </w:r>
    </w:p>
    <w:p w:rsidR="00F6283F" w:rsidRDefault="00F628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6283F" w:rsidRDefault="00AA0F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Цель составления: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Определение способности поступающего продолжать обучение в организациях, реализующих программы послевузовского образования Республики Казахстан.</w:t>
      </w:r>
    </w:p>
    <w:p w:rsidR="00F6283F" w:rsidRDefault="00AA0F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 xml:space="preserve">2. Задачи: </w:t>
      </w:r>
      <w:r>
        <w:rPr>
          <w:rFonts w:ascii="Times New Roman" w:hAnsi="Times New Roman"/>
          <w:sz w:val="28"/>
          <w:szCs w:val="28"/>
        </w:rPr>
        <w:t>Определение уровня знаний поступающего по следующим группам образовательных программ:</w:t>
      </w:r>
    </w:p>
    <w:p w:rsidR="003C1B4D" w:rsidRPr="003C1B4D" w:rsidRDefault="003C1B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3C1B4D">
        <w:rPr>
          <w:rFonts w:ascii="Times New Roman" w:hAnsi="Times New Roman"/>
          <w:b/>
          <w:sz w:val="28"/>
          <w:szCs w:val="28"/>
          <w:lang w:val="kk-KZ"/>
        </w:rPr>
        <w:t>М0</w:t>
      </w:r>
      <w:r w:rsidR="006B6E56">
        <w:rPr>
          <w:rFonts w:ascii="Times New Roman" w:hAnsi="Times New Roman"/>
          <w:b/>
          <w:sz w:val="28"/>
          <w:szCs w:val="28"/>
          <w:lang w:val="kk-KZ"/>
        </w:rPr>
        <w:t>79</w:t>
      </w:r>
      <w:r w:rsidRPr="003C1B4D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F55374">
        <w:rPr>
          <w:rFonts w:ascii="Times New Roman" w:hAnsi="Times New Roman"/>
          <w:b/>
          <w:sz w:val="28"/>
          <w:szCs w:val="28"/>
          <w:lang w:val="kk-KZ"/>
        </w:rPr>
        <w:tab/>
      </w:r>
      <w:r w:rsidRPr="003C1B4D">
        <w:rPr>
          <w:rFonts w:ascii="Times New Roman" w:hAnsi="Times New Roman"/>
          <w:b/>
          <w:sz w:val="28"/>
          <w:szCs w:val="28"/>
          <w:lang w:val="kk-KZ"/>
        </w:rPr>
        <w:t>Судебная экспертиза</w:t>
      </w:r>
    </w:p>
    <w:p w:rsidR="00B54EA3" w:rsidRPr="00B54EA3" w:rsidRDefault="00AA0F26">
      <w:p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</w:rPr>
        <w:t xml:space="preserve">шифр   </w:t>
      </w:r>
      <w:r w:rsidR="00F55374">
        <w:rPr>
          <w:rFonts w:ascii="Times New Roman" w:hAnsi="Times New Roman"/>
          <w:sz w:val="20"/>
          <w:szCs w:val="20"/>
        </w:rPr>
        <w:tab/>
      </w:r>
      <w:r w:rsidR="00F55374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наименование группы образовательных программ</w:t>
      </w:r>
    </w:p>
    <w:p w:rsidR="00F55374" w:rsidRPr="00DF5C90" w:rsidRDefault="00AA0F26" w:rsidP="00DF5C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Содержание теста:</w:t>
      </w:r>
      <w:r w:rsidR="00DF5C90" w:rsidRPr="00DF5C90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 w:rsidR="00DF5C90">
        <w:rPr>
          <w:rFonts w:ascii="Times New Roman" w:eastAsia="Times New Roman" w:hAnsi="Times New Roman"/>
          <w:sz w:val="28"/>
          <w:szCs w:val="28"/>
          <w:lang w:val="kk-KZ"/>
        </w:rPr>
        <w:t xml:space="preserve">Тест включает учебный материал на основе типового учебного плана дисциплины </w:t>
      </w:r>
      <w:r w:rsidR="00DF5C90">
        <w:rPr>
          <w:rFonts w:ascii="Times New Roman" w:eastAsia="Times New Roman" w:hAnsi="Times New Roman"/>
          <w:sz w:val="28"/>
          <w:szCs w:val="28"/>
          <w:lang w:bidi="ar-DZ"/>
        </w:rPr>
        <w:t>«</w:t>
      </w:r>
      <w:r w:rsidR="00DF5C90">
        <w:rPr>
          <w:rFonts w:ascii="Times New Roman" w:hAnsi="Times New Roman"/>
          <w:bCs/>
          <w:sz w:val="28"/>
          <w:szCs w:val="28"/>
          <w:lang w:val="kk-KZ"/>
        </w:rPr>
        <w:t>Криминалистика</w:t>
      </w:r>
      <w:r w:rsidR="00DF5C90">
        <w:rPr>
          <w:rFonts w:ascii="Times New Roman" w:eastAsia="Times New Roman" w:hAnsi="Times New Roman"/>
          <w:sz w:val="28"/>
          <w:szCs w:val="28"/>
          <w:lang w:val="kk-KZ"/>
        </w:rPr>
        <w:t>» в следующим порядке. Задачи предоставляются на языке обучения (русский).</w:t>
      </w:r>
    </w:p>
    <w:tbl>
      <w:tblPr>
        <w:tblW w:w="9238" w:type="dxa"/>
        <w:tblInd w:w="7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78" w:type="dxa"/>
        </w:tblCellMar>
        <w:tblLook w:val="04A0" w:firstRow="1" w:lastRow="0" w:firstColumn="1" w:lastColumn="0" w:noHBand="0" w:noVBand="1"/>
      </w:tblPr>
      <w:tblGrid>
        <w:gridCol w:w="567"/>
        <w:gridCol w:w="5462"/>
        <w:gridCol w:w="1526"/>
        <w:gridCol w:w="1683"/>
      </w:tblGrid>
      <w:tr w:rsidR="00F6283F" w:rsidRPr="00F55374" w:rsidTr="00E07533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F6283F" w:rsidRPr="00F55374" w:rsidRDefault="00AA0F26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5537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F6283F" w:rsidRPr="00F55374" w:rsidRDefault="00AA0F26">
            <w:pPr>
              <w:spacing w:after="0" w:line="240" w:lineRule="auto"/>
              <w:jc w:val="center"/>
              <w:rPr>
                <w:rFonts w:ascii="Nimbus Roman No9 L" w:hAnsi="Nimbus Roman No9 L"/>
                <w:sz w:val="24"/>
                <w:szCs w:val="24"/>
              </w:rPr>
            </w:pPr>
            <w:r w:rsidRPr="00F55374">
              <w:rPr>
                <w:rFonts w:ascii="Nimbus Roman No9 L" w:hAnsi="Nimbus Roman No9 L"/>
                <w:b/>
                <w:bCs/>
                <w:sz w:val="24"/>
                <w:szCs w:val="24"/>
              </w:rPr>
              <w:t>Содержание темы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F6283F" w:rsidRPr="00F55374" w:rsidRDefault="00AA0F2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55374">
              <w:rPr>
                <w:rFonts w:ascii="Nimbus Roman No9 L" w:hAnsi="Nimbus Roman No9 L"/>
                <w:b/>
                <w:sz w:val="24"/>
                <w:szCs w:val="24"/>
              </w:rPr>
              <w:t>Уровень трудности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F6283F" w:rsidRPr="00F55374" w:rsidRDefault="00AA0F26">
            <w:pPr>
              <w:shd w:val="clear" w:color="auto" w:fill="FFFFFF"/>
              <w:spacing w:after="0" w:line="240" w:lineRule="auto"/>
              <w:jc w:val="center"/>
              <w:rPr>
                <w:rFonts w:ascii="Nimbus Roman No9 L" w:hAnsi="Nimbus Roman No9 L"/>
                <w:sz w:val="24"/>
                <w:szCs w:val="24"/>
              </w:rPr>
            </w:pPr>
            <w:r w:rsidRPr="00F55374">
              <w:rPr>
                <w:rFonts w:ascii="Nimbus Roman No9 L" w:hAnsi="Nimbus Roman No9 L"/>
                <w:b/>
                <w:bCs/>
                <w:sz w:val="24"/>
                <w:szCs w:val="24"/>
              </w:rPr>
              <w:t>Количество заданий</w:t>
            </w:r>
          </w:p>
        </w:tc>
      </w:tr>
      <w:tr w:rsidR="00F6283F" w:rsidRPr="00F55374" w:rsidTr="00E07533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F6283F" w:rsidRPr="00F55374" w:rsidRDefault="000917CF" w:rsidP="00F55374">
            <w:pPr>
              <w:spacing w:after="0" w:line="240" w:lineRule="auto"/>
              <w:ind w:right="128"/>
              <w:jc w:val="center"/>
              <w:rPr>
                <w:sz w:val="24"/>
                <w:szCs w:val="24"/>
                <w:lang w:val="kk-KZ"/>
              </w:rPr>
            </w:pPr>
            <w:r w:rsidRPr="00F55374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5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6283F" w:rsidRPr="00F55374" w:rsidRDefault="00AA0F26" w:rsidP="007468D1">
            <w:pPr>
              <w:spacing w:after="0" w:line="240" w:lineRule="auto"/>
              <w:contextualSpacing/>
              <w:rPr>
                <w:rFonts w:ascii="Nimbus Roman No9 L" w:hAnsi="Nimbus Roman No9 L"/>
                <w:b/>
                <w:bCs/>
                <w:sz w:val="24"/>
                <w:szCs w:val="24"/>
              </w:rPr>
            </w:pPr>
            <w:r w:rsidRPr="00F55374">
              <w:rPr>
                <w:rFonts w:ascii="Nimbus Roman No9 L" w:hAnsi="Nimbus Roman No9 L"/>
                <w:b/>
                <w:bCs/>
                <w:sz w:val="24"/>
                <w:szCs w:val="24"/>
              </w:rPr>
              <w:t>Общие положения криминалистики</w:t>
            </w:r>
          </w:p>
          <w:p w:rsidR="00AE0483" w:rsidRPr="00F55374" w:rsidRDefault="00AE0483" w:rsidP="007468D1">
            <w:pPr>
              <w:spacing w:after="0" w:line="240" w:lineRule="auto"/>
              <w:contextualSpacing/>
              <w:rPr>
                <w:rFonts w:ascii="Nimbus Roman No9 L" w:hAnsi="Nimbus Roman No9 L" w:cs="Times New Roman"/>
                <w:sz w:val="24"/>
                <w:szCs w:val="24"/>
              </w:rPr>
            </w:pPr>
            <w:r w:rsidRPr="00F55374">
              <w:rPr>
                <w:rFonts w:ascii="Nimbus Roman No9 L" w:hAnsi="Nimbus Roman No9 L" w:cs="Times New Roman"/>
                <w:sz w:val="24"/>
                <w:szCs w:val="24"/>
              </w:rPr>
              <w:t>Предмет, система и задачи криминалистики</w:t>
            </w:r>
          </w:p>
          <w:p w:rsidR="00AE0483" w:rsidRPr="00F55374" w:rsidRDefault="00AE0483" w:rsidP="007468D1">
            <w:pPr>
              <w:spacing w:after="0" w:line="240" w:lineRule="auto"/>
              <w:contextualSpacing/>
              <w:rPr>
                <w:rFonts w:ascii="Nimbus Roman No9 L" w:hAnsi="Nimbus Roman No9 L"/>
                <w:b/>
                <w:bCs/>
                <w:sz w:val="24"/>
                <w:szCs w:val="24"/>
                <w:lang w:val="en-US"/>
              </w:rPr>
            </w:pPr>
            <w:r w:rsidRPr="00F55374">
              <w:rPr>
                <w:rFonts w:ascii="Nimbus Roman No9 L" w:hAnsi="Nimbus Roman No9 L" w:cs="Times New Roman"/>
                <w:sz w:val="24"/>
                <w:szCs w:val="24"/>
              </w:rPr>
              <w:t>Криминалистическая идентификация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F6283F" w:rsidRPr="00F55374" w:rsidRDefault="00AE0483" w:rsidP="00F5537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53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2А, 2В, 2С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F6283F" w:rsidRPr="00F55374" w:rsidRDefault="00786458" w:rsidP="00F5537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Nimbus Roman No9 L" w:hAnsi="Nimbus Roman No9 L"/>
                <w:sz w:val="24"/>
                <w:szCs w:val="24"/>
                <w:lang w:val="kk-KZ"/>
              </w:rPr>
            </w:pPr>
            <w:r w:rsidRPr="00F55374">
              <w:rPr>
                <w:rFonts w:ascii="Nimbus Roman No9 L" w:hAnsi="Nimbus Roman No9 L"/>
                <w:sz w:val="24"/>
                <w:szCs w:val="24"/>
                <w:lang w:val="kk-KZ"/>
              </w:rPr>
              <w:t>6</w:t>
            </w:r>
          </w:p>
        </w:tc>
      </w:tr>
      <w:tr w:rsidR="00F6283F" w:rsidRPr="00F55374" w:rsidTr="00E07533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F6283F" w:rsidRPr="00F55374" w:rsidRDefault="000917CF" w:rsidP="00F55374">
            <w:pPr>
              <w:spacing w:after="0" w:line="240" w:lineRule="auto"/>
              <w:ind w:right="12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55374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6283F" w:rsidRPr="00F55374" w:rsidRDefault="00AA0F26" w:rsidP="007468D1">
            <w:pPr>
              <w:spacing w:after="0" w:line="240" w:lineRule="auto"/>
              <w:contextualSpacing/>
              <w:rPr>
                <w:rFonts w:ascii="Nimbus Roman No9 L" w:hAnsi="Nimbus Roman No9 L"/>
                <w:b/>
                <w:bCs/>
                <w:sz w:val="24"/>
                <w:szCs w:val="24"/>
                <w:lang w:val="kk-KZ"/>
              </w:rPr>
            </w:pPr>
            <w:r w:rsidRPr="00F55374">
              <w:rPr>
                <w:rFonts w:ascii="Nimbus Roman No9 L" w:hAnsi="Nimbus Roman No9 L"/>
                <w:b/>
                <w:bCs/>
                <w:sz w:val="24"/>
                <w:szCs w:val="24"/>
              </w:rPr>
              <w:t>Криминалистическая техника</w:t>
            </w:r>
          </w:p>
          <w:p w:rsidR="00786458" w:rsidRPr="00F55374" w:rsidRDefault="00786458" w:rsidP="007468D1">
            <w:pPr>
              <w:spacing w:after="0" w:line="240" w:lineRule="auto"/>
              <w:contextualSpacing/>
              <w:rPr>
                <w:rFonts w:ascii="Nimbus Roman No9 L" w:hAnsi="Nimbus Roman No9 L"/>
                <w:b/>
                <w:bCs/>
                <w:sz w:val="24"/>
                <w:szCs w:val="24"/>
                <w:lang w:val="kk-KZ"/>
              </w:rPr>
            </w:pPr>
            <w:r w:rsidRPr="00F55374">
              <w:rPr>
                <w:rFonts w:ascii="Nimbus Roman No9 L" w:hAnsi="Nimbus Roman No9 L" w:cs="Times New Roman"/>
                <w:sz w:val="24"/>
                <w:szCs w:val="24"/>
              </w:rPr>
              <w:t>Судебная фотография</w:t>
            </w:r>
            <w:r w:rsidRPr="00F55374">
              <w:rPr>
                <w:rFonts w:ascii="Nimbus Roman No9 L" w:hAnsi="Nimbus Roman No9 L" w:cs="Times New Roman"/>
                <w:sz w:val="24"/>
                <w:szCs w:val="24"/>
                <w:lang w:val="kk-KZ"/>
              </w:rPr>
              <w:t xml:space="preserve">. </w:t>
            </w:r>
            <w:r w:rsidRPr="00F55374">
              <w:rPr>
                <w:rFonts w:ascii="Nimbus Roman No9 L" w:hAnsi="Nimbus Roman No9 L" w:cs="Times New Roman"/>
                <w:sz w:val="24"/>
                <w:szCs w:val="24"/>
              </w:rPr>
              <w:t>Трасология</w:t>
            </w:r>
            <w:r w:rsidRPr="00F55374">
              <w:rPr>
                <w:rFonts w:ascii="Nimbus Roman No9 L" w:hAnsi="Nimbus Roman No9 L" w:cs="Times New Roman"/>
                <w:sz w:val="24"/>
                <w:szCs w:val="24"/>
                <w:lang w:val="kk-KZ"/>
              </w:rPr>
              <w:t xml:space="preserve">. </w:t>
            </w:r>
            <w:r w:rsidRPr="00F55374">
              <w:rPr>
                <w:rFonts w:ascii="Nimbus Roman No9 L" w:hAnsi="Nimbus Roman No9 L" w:cs="Times New Roman"/>
                <w:sz w:val="24"/>
                <w:szCs w:val="24"/>
              </w:rPr>
              <w:t>Судебная баллистика</w:t>
            </w:r>
            <w:r w:rsidRPr="00F55374">
              <w:rPr>
                <w:rFonts w:ascii="Nimbus Roman No9 L" w:hAnsi="Nimbus Roman No9 L" w:cs="Times New Roman"/>
                <w:sz w:val="24"/>
                <w:szCs w:val="24"/>
                <w:lang w:val="kk-KZ"/>
              </w:rPr>
              <w:t xml:space="preserve">. </w:t>
            </w:r>
            <w:r w:rsidRPr="00F55374">
              <w:rPr>
                <w:rFonts w:ascii="Nimbus Roman No9 L" w:hAnsi="Nimbus Roman No9 L" w:cs="Times New Roman"/>
                <w:sz w:val="24"/>
                <w:szCs w:val="24"/>
              </w:rPr>
              <w:t>Технико-криминалистическое исследование документов</w:t>
            </w:r>
            <w:r w:rsidRPr="00F55374">
              <w:rPr>
                <w:rFonts w:ascii="Nimbus Roman No9 L" w:hAnsi="Nimbus Roman No9 L" w:cs="Times New Roman"/>
                <w:sz w:val="24"/>
                <w:szCs w:val="24"/>
                <w:lang w:val="kk-KZ"/>
              </w:rPr>
              <w:t xml:space="preserve">. </w:t>
            </w:r>
            <w:r w:rsidRPr="00F55374">
              <w:rPr>
                <w:rFonts w:ascii="Nimbus Roman No9 L" w:hAnsi="Nimbus Roman No9 L" w:cs="Times New Roman"/>
                <w:sz w:val="24"/>
                <w:szCs w:val="24"/>
              </w:rPr>
              <w:t>Криминалистическое исследование письма</w:t>
            </w:r>
            <w:r w:rsidRPr="00F55374">
              <w:rPr>
                <w:rFonts w:ascii="Nimbus Roman No9 L" w:hAnsi="Nimbus Roman No9 L" w:cs="Times New Roman"/>
                <w:sz w:val="24"/>
                <w:szCs w:val="24"/>
                <w:lang w:val="kk-KZ"/>
              </w:rPr>
              <w:t xml:space="preserve">. </w:t>
            </w:r>
            <w:r w:rsidRPr="00F55374">
              <w:rPr>
                <w:rFonts w:ascii="Nimbus Roman No9 L" w:hAnsi="Nimbus Roman No9 L" w:cs="Times New Roman"/>
                <w:sz w:val="24"/>
                <w:szCs w:val="24"/>
              </w:rPr>
              <w:t>Идентификация человека по признакам внешности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F6283F" w:rsidRPr="00F55374" w:rsidRDefault="00A06233" w:rsidP="00F5537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53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6В, 2С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F6283F" w:rsidRPr="00F55374" w:rsidRDefault="0025496D" w:rsidP="00F5537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Nimbus Roman No9 L" w:hAnsi="Nimbus Roman No9 L"/>
                <w:sz w:val="24"/>
                <w:szCs w:val="24"/>
                <w:lang w:val="kk-KZ"/>
              </w:rPr>
            </w:pPr>
            <w:r w:rsidRPr="00F55374">
              <w:rPr>
                <w:rFonts w:ascii="Nimbus Roman No9 L" w:hAnsi="Nimbus Roman No9 L"/>
                <w:sz w:val="24"/>
                <w:szCs w:val="24"/>
                <w:lang w:val="kk-KZ"/>
              </w:rPr>
              <w:t>8</w:t>
            </w:r>
          </w:p>
        </w:tc>
      </w:tr>
      <w:tr w:rsidR="00F6283F" w:rsidRPr="00F55374" w:rsidTr="00E07533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F6283F" w:rsidRPr="00F55374" w:rsidRDefault="000917CF" w:rsidP="00F55374">
            <w:pPr>
              <w:spacing w:after="0" w:line="240" w:lineRule="auto"/>
              <w:ind w:right="12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55374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6283F" w:rsidRPr="00F55374" w:rsidRDefault="00AA0F26" w:rsidP="007468D1">
            <w:pPr>
              <w:pStyle w:val="10"/>
              <w:rPr>
                <w:rFonts w:ascii="Nimbus Roman No9 L" w:hAnsi="Nimbus Roman No9 L"/>
                <w:b/>
                <w:bCs/>
                <w:sz w:val="24"/>
                <w:szCs w:val="24"/>
                <w:lang w:val="kk-KZ"/>
              </w:rPr>
            </w:pPr>
            <w:r w:rsidRPr="00F55374">
              <w:rPr>
                <w:rFonts w:ascii="Nimbus Roman No9 L" w:hAnsi="Nimbus Roman No9 L"/>
                <w:b/>
                <w:bCs/>
                <w:sz w:val="24"/>
                <w:szCs w:val="24"/>
              </w:rPr>
              <w:t>Криминалистическая тактика и методика</w:t>
            </w:r>
          </w:p>
          <w:p w:rsidR="0025496D" w:rsidRPr="00F55374" w:rsidRDefault="0025496D" w:rsidP="0025496D">
            <w:pPr>
              <w:spacing w:after="0" w:line="240" w:lineRule="auto"/>
              <w:contextualSpacing/>
              <w:rPr>
                <w:rFonts w:ascii="Nimbus Roman No9 L" w:hAnsi="Nimbus Roman No9 L" w:cs="Times New Roman"/>
                <w:sz w:val="24"/>
                <w:szCs w:val="24"/>
                <w:lang w:val="kk-KZ"/>
              </w:rPr>
            </w:pPr>
            <w:r w:rsidRPr="00F55374">
              <w:rPr>
                <w:rFonts w:ascii="Nimbus Roman No9 L" w:hAnsi="Nimbus Roman No9 L" w:cs="Times New Roman"/>
                <w:sz w:val="24"/>
                <w:szCs w:val="24"/>
              </w:rPr>
              <w:t>Тактические приемы, их свойства и пределы допустимости</w:t>
            </w:r>
            <w:r w:rsidRPr="00F55374">
              <w:rPr>
                <w:rFonts w:ascii="Nimbus Roman No9 L" w:hAnsi="Nimbus Roman No9 L"/>
                <w:sz w:val="24"/>
                <w:szCs w:val="24"/>
                <w:lang w:val="kk-KZ"/>
              </w:rPr>
              <w:t xml:space="preserve">. </w:t>
            </w:r>
            <w:r w:rsidRPr="00F55374">
              <w:rPr>
                <w:rFonts w:ascii="Nimbus Roman No9 L" w:hAnsi="Nimbus Roman No9 L" w:cs="Times New Roman"/>
                <w:sz w:val="24"/>
                <w:szCs w:val="24"/>
              </w:rPr>
              <w:t>Организация и планирование расследования</w:t>
            </w:r>
            <w:r w:rsidRPr="00F55374">
              <w:rPr>
                <w:rFonts w:ascii="Nimbus Roman No9 L" w:hAnsi="Nimbus Roman No9 L" w:cs="Times New Roman"/>
                <w:sz w:val="24"/>
                <w:szCs w:val="24"/>
                <w:lang w:val="kk-KZ"/>
              </w:rPr>
              <w:t xml:space="preserve">. </w:t>
            </w:r>
            <w:r w:rsidRPr="00F55374">
              <w:rPr>
                <w:rFonts w:ascii="Nimbus Roman No9 L" w:hAnsi="Nimbus Roman No9 L" w:cs="Times New Roman"/>
                <w:sz w:val="24"/>
                <w:szCs w:val="24"/>
              </w:rPr>
              <w:t>Учение о криминалистических версиях и моделирование</w:t>
            </w:r>
            <w:r w:rsidRPr="00F55374">
              <w:rPr>
                <w:rFonts w:ascii="Nimbus Roman No9 L" w:hAnsi="Nimbus Roman No9 L" w:cs="Times New Roman"/>
                <w:sz w:val="24"/>
                <w:szCs w:val="24"/>
                <w:lang w:val="kk-KZ"/>
              </w:rPr>
              <w:t>.</w:t>
            </w:r>
            <w:r w:rsidRPr="00F55374">
              <w:rPr>
                <w:rFonts w:ascii="Nimbus Roman No9 L" w:hAnsi="Nimbus Roman No9 L" w:cs="Times New Roman"/>
                <w:sz w:val="24"/>
                <w:szCs w:val="24"/>
              </w:rPr>
              <w:t xml:space="preserve"> Взаимодействие следователя с другими субъектами в процессе раскрытия преступлений.</w:t>
            </w:r>
            <w:r w:rsidRPr="00F55374">
              <w:rPr>
                <w:rFonts w:ascii="Nimbus Roman No9 L" w:hAnsi="Nimbus Roman No9 L" w:cs="Times New Roman"/>
                <w:sz w:val="24"/>
                <w:szCs w:val="24"/>
                <w:lang w:val="kk-KZ"/>
              </w:rPr>
              <w:t xml:space="preserve"> </w:t>
            </w:r>
            <w:r w:rsidRPr="00F55374">
              <w:rPr>
                <w:rFonts w:ascii="Nimbus Roman No9 L" w:hAnsi="Nimbus Roman No9 L" w:cs="Times New Roman"/>
                <w:sz w:val="24"/>
                <w:szCs w:val="24"/>
              </w:rPr>
              <w:t>Тактика осмотра места происшествия</w:t>
            </w:r>
            <w:r w:rsidRPr="00F55374">
              <w:rPr>
                <w:rFonts w:ascii="Nimbus Roman No9 L" w:hAnsi="Nimbus Roman No9 L" w:cs="Times New Roman"/>
                <w:sz w:val="24"/>
                <w:szCs w:val="24"/>
                <w:lang w:val="kk-KZ"/>
              </w:rPr>
              <w:t xml:space="preserve">. </w:t>
            </w:r>
            <w:r w:rsidRPr="00F55374">
              <w:rPr>
                <w:rFonts w:ascii="Nimbus Roman No9 L" w:hAnsi="Nimbus Roman No9 L" w:cs="Times New Roman"/>
                <w:sz w:val="24"/>
                <w:szCs w:val="24"/>
              </w:rPr>
              <w:t>Тактика следственного эксперимента</w:t>
            </w:r>
            <w:r w:rsidRPr="00F55374">
              <w:rPr>
                <w:rFonts w:ascii="Nimbus Roman No9 L" w:hAnsi="Nimbus Roman No9 L" w:cs="Times New Roman"/>
                <w:sz w:val="24"/>
                <w:szCs w:val="24"/>
                <w:lang w:val="kk-KZ"/>
              </w:rPr>
              <w:t xml:space="preserve">. </w:t>
            </w:r>
            <w:r w:rsidRPr="00F55374">
              <w:rPr>
                <w:rFonts w:ascii="Nimbus Roman No9 L" w:hAnsi="Nimbus Roman No9 L" w:cs="Times New Roman"/>
                <w:sz w:val="24"/>
                <w:szCs w:val="24"/>
              </w:rPr>
              <w:t>Тактика обыска и выемки</w:t>
            </w:r>
            <w:r w:rsidRPr="00F55374">
              <w:rPr>
                <w:rFonts w:ascii="Nimbus Roman No9 L" w:hAnsi="Nimbus Roman No9 L" w:cs="Times New Roman"/>
                <w:sz w:val="24"/>
                <w:szCs w:val="24"/>
                <w:lang w:val="kk-KZ"/>
              </w:rPr>
              <w:t xml:space="preserve">. </w:t>
            </w:r>
            <w:r w:rsidRPr="00F55374">
              <w:rPr>
                <w:rFonts w:ascii="Nimbus Roman No9 L" w:hAnsi="Nimbus Roman No9 L" w:cs="Times New Roman"/>
                <w:sz w:val="24"/>
                <w:szCs w:val="24"/>
              </w:rPr>
              <w:t>Тактика допроса и очной ставки</w:t>
            </w:r>
            <w:r w:rsidRPr="00F55374">
              <w:rPr>
                <w:rFonts w:ascii="Nimbus Roman No9 L" w:hAnsi="Nimbus Roman No9 L" w:cs="Times New Roman"/>
                <w:sz w:val="24"/>
                <w:szCs w:val="24"/>
                <w:lang w:val="kk-KZ"/>
              </w:rPr>
              <w:t xml:space="preserve">. </w:t>
            </w:r>
            <w:r w:rsidRPr="00F55374">
              <w:rPr>
                <w:rFonts w:ascii="Nimbus Roman No9 L" w:hAnsi="Nimbus Roman No9 L" w:cs="Times New Roman"/>
                <w:sz w:val="24"/>
                <w:szCs w:val="24"/>
              </w:rPr>
              <w:t>Расследование убийств</w:t>
            </w:r>
            <w:r w:rsidRPr="00F55374">
              <w:rPr>
                <w:rFonts w:ascii="Nimbus Roman No9 L" w:hAnsi="Nimbus Roman No9 L" w:cs="Times New Roman"/>
                <w:sz w:val="24"/>
                <w:szCs w:val="24"/>
                <w:lang w:val="kk-KZ"/>
              </w:rPr>
              <w:t xml:space="preserve">. </w:t>
            </w:r>
            <w:r w:rsidRPr="00F55374">
              <w:rPr>
                <w:rFonts w:ascii="Nimbus Roman No9 L" w:hAnsi="Nimbus Roman No9 L" w:cs="Times New Roman"/>
                <w:sz w:val="24"/>
                <w:szCs w:val="24"/>
              </w:rPr>
              <w:t>Расследование изнасилований</w:t>
            </w:r>
            <w:r w:rsidRPr="00F55374">
              <w:rPr>
                <w:rFonts w:ascii="Nimbus Roman No9 L" w:hAnsi="Nimbus Roman No9 L" w:cs="Times New Roman"/>
                <w:sz w:val="24"/>
                <w:szCs w:val="24"/>
                <w:lang w:val="kk-KZ"/>
              </w:rPr>
              <w:t xml:space="preserve">. </w:t>
            </w:r>
            <w:r w:rsidRPr="00F55374">
              <w:rPr>
                <w:rFonts w:ascii="Nimbus Roman No9 L" w:hAnsi="Nimbus Roman No9 L" w:cs="Times New Roman"/>
                <w:sz w:val="24"/>
                <w:szCs w:val="24"/>
              </w:rPr>
              <w:t>Расследование краж</w:t>
            </w:r>
            <w:r w:rsidRPr="00F55374">
              <w:rPr>
                <w:rFonts w:ascii="Nimbus Roman No9 L" w:hAnsi="Nimbus Roman No9 L" w:cs="Times New Roman"/>
                <w:sz w:val="24"/>
                <w:szCs w:val="24"/>
                <w:lang w:val="kk-KZ"/>
              </w:rPr>
              <w:t xml:space="preserve">. </w:t>
            </w:r>
            <w:r w:rsidRPr="00F55374">
              <w:rPr>
                <w:rFonts w:ascii="Nimbus Roman No9 L" w:hAnsi="Nimbus Roman No9 L" w:cs="Times New Roman"/>
                <w:sz w:val="24"/>
                <w:szCs w:val="24"/>
              </w:rPr>
              <w:t>Расследование преступных нарушений правил безопасности дорожного движения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F6283F" w:rsidRPr="00F55374" w:rsidRDefault="000917CF" w:rsidP="00F5537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53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="0025496D" w:rsidRPr="00F553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А,</w:t>
            </w:r>
            <w:r w:rsidRPr="00F553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5496D" w:rsidRPr="00F553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4В</w:t>
            </w:r>
            <w:r w:rsidRPr="00F553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5С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F6283F" w:rsidRPr="00F55374" w:rsidRDefault="000917CF" w:rsidP="00F5537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Nimbus Roman No9 L" w:hAnsi="Nimbus Roman No9 L"/>
                <w:sz w:val="24"/>
                <w:szCs w:val="24"/>
                <w:lang w:val="kk-KZ"/>
              </w:rPr>
            </w:pPr>
            <w:r w:rsidRPr="00F55374">
              <w:rPr>
                <w:rFonts w:ascii="Nimbus Roman No9 L" w:hAnsi="Nimbus Roman No9 L"/>
                <w:sz w:val="24"/>
                <w:szCs w:val="24"/>
                <w:lang w:val="kk-KZ"/>
              </w:rPr>
              <w:t>16</w:t>
            </w:r>
          </w:p>
        </w:tc>
      </w:tr>
      <w:tr w:rsidR="00F6283F" w:rsidRPr="00F55374" w:rsidTr="000917CF">
        <w:tc>
          <w:tcPr>
            <w:tcW w:w="60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F6283F" w:rsidRPr="00F55374" w:rsidRDefault="00AA0F26">
            <w:pPr>
              <w:pStyle w:val="10"/>
              <w:rPr>
                <w:sz w:val="24"/>
                <w:szCs w:val="24"/>
              </w:rPr>
            </w:pPr>
            <w:r w:rsidRPr="00F55374">
              <w:rPr>
                <w:b/>
                <w:sz w:val="24"/>
                <w:szCs w:val="24"/>
              </w:rPr>
              <w:t>Количество заданий одного варианта теста</w:t>
            </w:r>
          </w:p>
        </w:tc>
        <w:tc>
          <w:tcPr>
            <w:tcW w:w="32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F6283F" w:rsidRPr="00F55374" w:rsidRDefault="00AA0F26">
            <w:pPr>
              <w:tabs>
                <w:tab w:val="left" w:pos="274"/>
              </w:tabs>
              <w:spacing w:after="0" w:line="240" w:lineRule="auto"/>
              <w:jc w:val="right"/>
              <w:rPr>
                <w:rFonts w:ascii="Nimbus Roman No9 L" w:hAnsi="Nimbus Roman No9 L"/>
                <w:sz w:val="24"/>
                <w:szCs w:val="24"/>
              </w:rPr>
            </w:pPr>
            <w:r w:rsidRPr="00F55374">
              <w:rPr>
                <w:rFonts w:ascii="Nimbus Roman No9 L" w:hAnsi="Nimbus Roman No9 L"/>
                <w:b/>
                <w:sz w:val="24"/>
                <w:szCs w:val="24"/>
              </w:rPr>
              <w:t>30</w:t>
            </w:r>
          </w:p>
        </w:tc>
      </w:tr>
    </w:tbl>
    <w:p w:rsidR="00F6283F" w:rsidRDefault="00AA0F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Описание содержания заданий:</w:t>
      </w:r>
    </w:p>
    <w:p w:rsidR="00F6283F" w:rsidRDefault="00AA0F26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Криминалистика изучает закономерности обнаружения, исследования, фиксации, изъятия и использования криминалистической информации и её источников в процессе расследования уголовных правонарушений</w:t>
      </w:r>
    </w:p>
    <w:p w:rsidR="00F6283F" w:rsidRDefault="00AA0F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Среднее время выполнение задания:</w:t>
      </w:r>
    </w:p>
    <w:p w:rsidR="00F6283F" w:rsidRDefault="00AA0F2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выполнения одного задания - 2 минуты.</w:t>
      </w:r>
    </w:p>
    <w:p w:rsidR="00F6283F" w:rsidRDefault="00AA0F2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время теста составляет 60 минут</w:t>
      </w:r>
    </w:p>
    <w:p w:rsidR="00F6283F" w:rsidRDefault="00AA0F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Количество заданий в одной версии теста:</w:t>
      </w:r>
    </w:p>
    <w:p w:rsidR="00F6283F" w:rsidRDefault="00AA0F2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одном варианте теста - 30 заданий.</w:t>
      </w:r>
    </w:p>
    <w:p w:rsidR="00F6283F" w:rsidRDefault="00AA0F2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тестовых заданий по уровню сложности:</w:t>
      </w:r>
    </w:p>
    <w:p w:rsidR="00F6283F" w:rsidRDefault="00AA0F26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легкий (A) - 9 заданий (30%);</w:t>
      </w:r>
    </w:p>
    <w:p w:rsidR="00F6283F" w:rsidRDefault="00AA0F26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средний (B) - 12 заданий (40%);</w:t>
      </w:r>
    </w:p>
    <w:p w:rsidR="00F6283F" w:rsidRDefault="00AA0F26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сложный (C) - 9 заданий (30%).</w:t>
      </w:r>
    </w:p>
    <w:p w:rsidR="00F6283F" w:rsidRDefault="00AA0F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Форма задания:</w:t>
      </w:r>
    </w:p>
    <w:p w:rsidR="00F6283F" w:rsidRDefault="00AA0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Тестовые задания представлены в закрытой форме, что требует выбора одного правильного ответа из пяти предложенных.</w:t>
      </w:r>
    </w:p>
    <w:p w:rsidR="00F6283F" w:rsidRDefault="00AA0F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Оценка выполнения задания:</w:t>
      </w:r>
    </w:p>
    <w:p w:rsidR="00F6283F" w:rsidRDefault="00AA0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выборе правильного ответа претенденту присуждается 1 (один) балл, в остальных случаях – 0 (ноль) баллов.</w:t>
      </w:r>
    </w:p>
    <w:p w:rsidR="00F6283F" w:rsidRPr="00C335DB" w:rsidRDefault="00AA0F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35DB">
        <w:rPr>
          <w:rFonts w:ascii="Times New Roman" w:hAnsi="Times New Roman" w:cs="Times New Roman"/>
          <w:b/>
          <w:sz w:val="28"/>
          <w:szCs w:val="28"/>
        </w:rPr>
        <w:t>9.</w:t>
      </w:r>
      <w:r w:rsidRPr="00C335DB">
        <w:rPr>
          <w:rFonts w:ascii="Times New Roman" w:hAnsi="Times New Roman" w:cs="Times New Roman"/>
          <w:b/>
          <w:bCs/>
          <w:sz w:val="28"/>
          <w:szCs w:val="28"/>
        </w:rPr>
        <w:t xml:space="preserve"> Список рекомендуемой литературы:</w:t>
      </w:r>
    </w:p>
    <w:p w:rsidR="00C335DB" w:rsidRPr="00C335DB" w:rsidRDefault="00C335DB" w:rsidP="00C335DB">
      <w:pPr>
        <w:numPr>
          <w:ilvl w:val="0"/>
          <w:numId w:val="4"/>
        </w:numPr>
        <w:spacing w:before="100" w:beforeAutospacing="1" w:after="198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Криминалистика</w:t>
      </w:r>
      <w:r w:rsidRPr="00C33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33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/ Т.В. Аверьянова, Е.Р. Россинская, Р.С. Белкин, Ю.Г. Корухов. - 4-e изд., перераб. и доп. - М.: Норма: НИЦ Инфра-М, 2019. - 928 с.: ил. </w:t>
      </w:r>
    </w:p>
    <w:p w:rsidR="00C335DB" w:rsidRPr="00C335DB" w:rsidRDefault="00C335DB" w:rsidP="00C335DB">
      <w:pPr>
        <w:numPr>
          <w:ilvl w:val="0"/>
          <w:numId w:val="4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_DdeLink__2659_1689615325"/>
      <w:bookmarkStart w:id="2" w:name="__DdeLink__152_804226318"/>
      <w:bookmarkEnd w:id="1"/>
      <w:bookmarkEnd w:id="2"/>
      <w:r w:rsidRPr="00C335DB">
        <w:rPr>
          <w:rStyle w:val="af8"/>
          <w:rFonts w:ascii="Times New Roman" w:hAnsi="Times New Roman" w:cs="Times New Roman"/>
          <w:sz w:val="28"/>
          <w:szCs w:val="28"/>
        </w:rPr>
        <w:t>Криминалистика</w:t>
      </w:r>
      <w:r w:rsidRPr="00C335DB">
        <w:rPr>
          <w:rFonts w:ascii="Times New Roman" w:hAnsi="Times New Roman" w:cs="Times New Roman"/>
          <w:sz w:val="28"/>
          <w:szCs w:val="28"/>
        </w:rPr>
        <w:t xml:space="preserve"> : учебник / Н. П. Яблоков. - 2-е изд. - М. : Норма: Инфра-М, 2019. - 400 с.</w:t>
      </w:r>
    </w:p>
    <w:p w:rsidR="00C335DB" w:rsidRPr="00C335DB" w:rsidRDefault="00C335DB" w:rsidP="00C335DB">
      <w:pPr>
        <w:pStyle w:val="ae"/>
        <w:numPr>
          <w:ilvl w:val="0"/>
          <w:numId w:val="4"/>
        </w:numPr>
        <w:spacing w:before="100" w:beforeAutospacing="1" w:after="19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5DB">
        <w:rPr>
          <w:rStyle w:val="af8"/>
          <w:rFonts w:ascii="Times New Roman" w:hAnsi="Times New Roman" w:cs="Times New Roman"/>
          <w:sz w:val="28"/>
          <w:szCs w:val="28"/>
        </w:rPr>
        <w:t>Криминалистика</w:t>
      </w:r>
      <w:r w:rsidRPr="00C335DB">
        <w:rPr>
          <w:rFonts w:ascii="Times New Roman" w:hAnsi="Times New Roman" w:cs="Times New Roman"/>
          <w:sz w:val="28"/>
          <w:szCs w:val="28"/>
        </w:rPr>
        <w:t xml:space="preserve">. В 3-х ч. Ч.1: </w:t>
      </w:r>
      <w:r w:rsidRPr="00C335DB">
        <w:rPr>
          <w:rStyle w:val="af8"/>
          <w:rFonts w:ascii="Times New Roman" w:hAnsi="Times New Roman" w:cs="Times New Roman"/>
          <w:sz w:val="28"/>
          <w:szCs w:val="28"/>
        </w:rPr>
        <w:t>учебник</w:t>
      </w:r>
      <w:r w:rsidRPr="00C335DB">
        <w:rPr>
          <w:rFonts w:ascii="Times New Roman" w:hAnsi="Times New Roman" w:cs="Times New Roman"/>
          <w:sz w:val="28"/>
          <w:szCs w:val="28"/>
        </w:rPr>
        <w:t xml:space="preserve"> / Под ред. Л.Я. Драпкина. -</w:t>
      </w:r>
      <w:r>
        <w:rPr>
          <w:rFonts w:ascii="Times New Roman" w:hAnsi="Times New Roman" w:cs="Times New Roman"/>
          <w:sz w:val="28"/>
          <w:szCs w:val="28"/>
        </w:rPr>
        <w:t xml:space="preserve"> 2-е изд., перераб. и доп. - М.</w:t>
      </w:r>
      <w:r w:rsidRPr="00C335DB">
        <w:rPr>
          <w:rFonts w:ascii="Times New Roman" w:hAnsi="Times New Roman" w:cs="Times New Roman"/>
          <w:sz w:val="28"/>
          <w:szCs w:val="28"/>
        </w:rPr>
        <w:t xml:space="preserve">: Издательство Юрайт, 2020. - 246 с. </w:t>
      </w:r>
    </w:p>
    <w:p w:rsidR="00F6283F" w:rsidRDefault="00F6283F" w:rsidP="00C335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54EA3" w:rsidRPr="00B54EA3" w:rsidRDefault="00B54EA3" w:rsidP="00622371">
      <w:pPr>
        <w:spacing w:after="0" w:line="240" w:lineRule="auto"/>
        <w:jc w:val="both"/>
        <w:rPr>
          <w:lang w:val="kk-KZ"/>
        </w:rPr>
      </w:pPr>
    </w:p>
    <w:sectPr w:rsidR="00B54EA3" w:rsidRPr="00B54EA3">
      <w:pgSz w:w="11906" w:h="16838"/>
      <w:pgMar w:top="993" w:right="850" w:bottom="765" w:left="1701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3FC" w:rsidRDefault="002753FC">
      <w:pPr>
        <w:spacing w:after="0" w:line="240" w:lineRule="auto"/>
      </w:pPr>
      <w:r>
        <w:separator/>
      </w:r>
    </w:p>
  </w:endnote>
  <w:endnote w:type="continuationSeparator" w:id="0">
    <w:p w:rsidR="002753FC" w:rsidRDefault="00275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imbus Roman No9 L">
    <w:altName w:val="Times New Roman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3FC" w:rsidRDefault="002753FC">
      <w:pPr>
        <w:spacing w:after="0" w:line="240" w:lineRule="auto"/>
      </w:pPr>
      <w:r>
        <w:separator/>
      </w:r>
    </w:p>
  </w:footnote>
  <w:footnote w:type="continuationSeparator" w:id="0">
    <w:p w:rsidR="002753FC" w:rsidRDefault="002753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094BCA"/>
    <w:multiLevelType w:val="multilevel"/>
    <w:tmpl w:val="A1AAA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FB60D9"/>
    <w:multiLevelType w:val="multilevel"/>
    <w:tmpl w:val="7416CC6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FD47FE0"/>
    <w:multiLevelType w:val="multilevel"/>
    <w:tmpl w:val="ED72B19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683A34B9"/>
    <w:multiLevelType w:val="multilevel"/>
    <w:tmpl w:val="D95668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83F"/>
    <w:rsid w:val="000917CF"/>
    <w:rsid w:val="00096951"/>
    <w:rsid w:val="001675F6"/>
    <w:rsid w:val="001E6FC8"/>
    <w:rsid w:val="00252D7C"/>
    <w:rsid w:val="0025496D"/>
    <w:rsid w:val="002753FC"/>
    <w:rsid w:val="003110B0"/>
    <w:rsid w:val="003C1B4D"/>
    <w:rsid w:val="00401DCE"/>
    <w:rsid w:val="00503CF0"/>
    <w:rsid w:val="0058246E"/>
    <w:rsid w:val="005A485A"/>
    <w:rsid w:val="00622371"/>
    <w:rsid w:val="006B6E56"/>
    <w:rsid w:val="00721E17"/>
    <w:rsid w:val="007468D1"/>
    <w:rsid w:val="00786458"/>
    <w:rsid w:val="008777C9"/>
    <w:rsid w:val="008D1F67"/>
    <w:rsid w:val="008F01C2"/>
    <w:rsid w:val="00906CBA"/>
    <w:rsid w:val="00A024E1"/>
    <w:rsid w:val="00A06233"/>
    <w:rsid w:val="00A1265C"/>
    <w:rsid w:val="00A37291"/>
    <w:rsid w:val="00A7745B"/>
    <w:rsid w:val="00AA0F26"/>
    <w:rsid w:val="00AE0483"/>
    <w:rsid w:val="00B54EA3"/>
    <w:rsid w:val="00BD1631"/>
    <w:rsid w:val="00C335DB"/>
    <w:rsid w:val="00CC3DE8"/>
    <w:rsid w:val="00D541B5"/>
    <w:rsid w:val="00DC195F"/>
    <w:rsid w:val="00DF5C90"/>
    <w:rsid w:val="00E07533"/>
    <w:rsid w:val="00E401F9"/>
    <w:rsid w:val="00F55374"/>
    <w:rsid w:val="00F6283F"/>
    <w:rsid w:val="00FD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EDAEFE-B24E-4F82-BA81-C514180CE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639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qFormat/>
    <w:rsid w:val="00FD54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">
    <w:name w:val="Основной текст с отступом 2 Знак"/>
    <w:basedOn w:val="a0"/>
    <w:link w:val="2"/>
    <w:uiPriority w:val="99"/>
    <w:semiHidden/>
    <w:qFormat/>
    <w:rsid w:val="00FD54F4"/>
  </w:style>
  <w:style w:type="character" w:customStyle="1" w:styleId="Normal">
    <w:name w:val="Normal Знак"/>
    <w:basedOn w:val="a0"/>
    <w:link w:val="1"/>
    <w:qFormat/>
    <w:rsid w:val="00FD54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азвание Знак"/>
    <w:qFormat/>
    <w:locked/>
    <w:rsid w:val="00FD54F4"/>
    <w:rPr>
      <w:b/>
      <w:bCs/>
      <w:sz w:val="28"/>
      <w:szCs w:val="28"/>
    </w:rPr>
  </w:style>
  <w:style w:type="character" w:customStyle="1" w:styleId="1">
    <w:name w:val="Название Знак1"/>
    <w:basedOn w:val="a0"/>
    <w:link w:val="Normal"/>
    <w:uiPriority w:val="10"/>
    <w:qFormat/>
    <w:rsid w:val="00FD54F4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Верхний колонтитул Знак"/>
    <w:basedOn w:val="a0"/>
    <w:uiPriority w:val="99"/>
    <w:qFormat/>
    <w:rsid w:val="00AD20B8"/>
  </w:style>
  <w:style w:type="character" w:customStyle="1" w:styleId="a6">
    <w:name w:val="Нижний колонтитул Знак"/>
    <w:basedOn w:val="a0"/>
    <w:uiPriority w:val="99"/>
    <w:qFormat/>
    <w:rsid w:val="00AD20B8"/>
  </w:style>
  <w:style w:type="character" w:customStyle="1" w:styleId="a7">
    <w:name w:val="Текст выноски Знак"/>
    <w:basedOn w:val="a0"/>
    <w:uiPriority w:val="99"/>
    <w:semiHidden/>
    <w:qFormat/>
    <w:rsid w:val="00E044B5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Times New Roman" w:eastAsia="Times New Roman" w:hAnsi="Times New Roman"/>
      <w:sz w:val="28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8">
    <w:name w:val="Символ нумерации"/>
    <w:qFormat/>
  </w:style>
  <w:style w:type="character" w:customStyle="1" w:styleId="ListLabel2">
    <w:name w:val="ListLabel 2"/>
    <w:qFormat/>
    <w:rPr>
      <w:rFonts w:ascii="Times New Roman" w:hAnsi="Times New Roman" w:cs="Times New Roman"/>
      <w:sz w:val="28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ascii="Times New Roman" w:hAnsi="Times New Roman" w:cs="Times New Roman"/>
      <w:sz w:val="28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ascii="Times New Roman" w:hAnsi="Times New Roman" w:cs="Times New Roman"/>
      <w:sz w:val="2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Times New Roman" w:hAnsi="Times New Roman" w:cs="Times New Roman"/>
      <w:sz w:val="28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ascii="Times New Roman" w:hAnsi="Times New Roman" w:cs="Times New Roman"/>
      <w:sz w:val="28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ascii="Times New Roman" w:hAnsi="Times New Roman" w:cs="Times New Roman"/>
      <w:sz w:val="28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  <w:rPr>
      <w:rFonts w:cs="Free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FreeSans"/>
    </w:rPr>
  </w:style>
  <w:style w:type="paragraph" w:styleId="ae">
    <w:name w:val="List Paragraph"/>
    <w:basedOn w:val="a"/>
    <w:uiPriority w:val="34"/>
    <w:qFormat/>
    <w:rsid w:val="00FD54F4"/>
    <w:pPr>
      <w:ind w:left="720"/>
      <w:contextualSpacing/>
    </w:pPr>
  </w:style>
  <w:style w:type="paragraph" w:styleId="af">
    <w:name w:val="No Spacing"/>
    <w:uiPriority w:val="1"/>
    <w:qFormat/>
    <w:rsid w:val="00FD54F4"/>
    <w:rPr>
      <w:rFonts w:ascii="Calibri" w:eastAsia="Calibri" w:hAnsi="Calibri"/>
      <w:color w:val="00000A"/>
      <w:sz w:val="22"/>
    </w:rPr>
  </w:style>
  <w:style w:type="paragraph" w:styleId="af0">
    <w:name w:val="Body Text Indent"/>
    <w:basedOn w:val="a"/>
    <w:rsid w:val="00FD54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0">
    <w:name w:val="Body Text Indent 2"/>
    <w:basedOn w:val="a"/>
    <w:uiPriority w:val="99"/>
    <w:semiHidden/>
    <w:unhideWhenUsed/>
    <w:qFormat/>
    <w:rsid w:val="00FD54F4"/>
    <w:pPr>
      <w:spacing w:after="120" w:line="480" w:lineRule="auto"/>
      <w:ind w:left="283"/>
    </w:pPr>
  </w:style>
  <w:style w:type="paragraph" w:customStyle="1" w:styleId="10">
    <w:name w:val="Обычный1"/>
    <w:qFormat/>
    <w:rsid w:val="00FD54F4"/>
    <w:rPr>
      <w:rFonts w:ascii="Times New Roman" w:eastAsia="Times New Roman" w:hAnsi="Times New Roman" w:cs="Times New Roman"/>
      <w:color w:val="00000A"/>
      <w:sz w:val="22"/>
      <w:szCs w:val="20"/>
      <w:lang w:eastAsia="ru-RU"/>
    </w:rPr>
  </w:style>
  <w:style w:type="paragraph" w:customStyle="1" w:styleId="21">
    <w:name w:val="Основной текст 21"/>
    <w:basedOn w:val="10"/>
    <w:qFormat/>
    <w:rsid w:val="00FD54F4"/>
    <w:pPr>
      <w:ind w:left="720"/>
      <w:jc w:val="both"/>
    </w:pPr>
    <w:rPr>
      <w:sz w:val="28"/>
    </w:rPr>
  </w:style>
  <w:style w:type="paragraph" w:styleId="af1">
    <w:name w:val="Title"/>
    <w:basedOn w:val="a"/>
    <w:qFormat/>
    <w:rsid w:val="00FD54F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paragraph" w:styleId="af2">
    <w:name w:val="header"/>
    <w:basedOn w:val="a"/>
    <w:uiPriority w:val="99"/>
    <w:unhideWhenUsed/>
    <w:rsid w:val="00AD20B8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footer"/>
    <w:basedOn w:val="a"/>
    <w:uiPriority w:val="99"/>
    <w:unhideWhenUsed/>
    <w:rsid w:val="00AD20B8"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Balloon Text"/>
    <w:basedOn w:val="a"/>
    <w:uiPriority w:val="99"/>
    <w:semiHidden/>
    <w:unhideWhenUsed/>
    <w:qFormat/>
    <w:rsid w:val="00E044B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5">
    <w:name w:val="Содержимое таблицы"/>
    <w:basedOn w:val="a"/>
    <w:qFormat/>
  </w:style>
  <w:style w:type="paragraph" w:customStyle="1" w:styleId="af6">
    <w:name w:val="Заголовок таблицы"/>
    <w:basedOn w:val="af5"/>
    <w:qFormat/>
  </w:style>
  <w:style w:type="numbering" w:customStyle="1" w:styleId="WW8Num2">
    <w:name w:val="WW8Num2"/>
    <w:qFormat/>
  </w:style>
  <w:style w:type="table" w:styleId="af7">
    <w:name w:val="Table Grid"/>
    <w:basedOn w:val="a1"/>
    <w:uiPriority w:val="59"/>
    <w:rsid w:val="00FD54F4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Strong"/>
    <w:basedOn w:val="a0"/>
    <w:uiPriority w:val="22"/>
    <w:qFormat/>
    <w:rsid w:val="00C335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Учетная запись Майкрософт</cp:lastModifiedBy>
  <cp:revision>61</cp:revision>
  <cp:lastPrinted>2019-04-24T09:47:00Z</cp:lastPrinted>
  <dcterms:created xsi:type="dcterms:W3CDTF">2018-12-25T13:33:00Z</dcterms:created>
  <dcterms:modified xsi:type="dcterms:W3CDTF">2024-01-12T04:24:00Z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