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9C4DE" w14:textId="4AD90346" w:rsidR="000912A7" w:rsidRDefault="000912A7" w:rsidP="00B23694">
      <w:pPr>
        <w:pStyle w:val="a8"/>
        <w:shd w:val="clear" w:color="auto" w:fill="FFFFFF"/>
        <w:spacing w:before="0" w:beforeAutospacing="0" w:after="0" w:afterAutospacing="0"/>
        <w:jc w:val="center"/>
        <w:rPr>
          <w:b/>
          <w:lang w:val="kk-KZ"/>
        </w:rPr>
      </w:pPr>
      <w:r w:rsidRPr="00962F05">
        <w:rPr>
          <w:b/>
          <w:bCs/>
          <w:color w:val="222222"/>
          <w:sz w:val="28"/>
          <w:szCs w:val="28"/>
        </w:rPr>
        <w:t xml:space="preserve">                                                        </w:t>
      </w:r>
    </w:p>
    <w:p w14:paraId="07E48881" w14:textId="3A0F1372" w:rsidR="0010077C" w:rsidRPr="00EC04D9" w:rsidRDefault="0093309C" w:rsidP="0010077C">
      <w:pPr>
        <w:spacing w:after="0"/>
        <w:jc w:val="center"/>
        <w:rPr>
          <w:rFonts w:ascii="Times New Roman" w:hAnsi="Times New Roman" w:cs="Times New Roman"/>
          <w:b/>
          <w:sz w:val="28"/>
          <w:szCs w:val="28"/>
          <w:lang w:val="kk-KZ"/>
        </w:rPr>
      </w:pPr>
      <w:r w:rsidRPr="003B31E9">
        <w:rPr>
          <w:rFonts w:ascii="Times New Roman" w:eastAsia="Times New Roman" w:hAnsi="Times New Roman" w:cs="Times New Roman"/>
          <w:b/>
          <w:sz w:val="24"/>
          <w:szCs w:val="24"/>
          <w:lang w:val="kk-KZ" w:eastAsia="ru-RU"/>
        </w:rPr>
        <w:t xml:space="preserve"> </w:t>
      </w:r>
      <w:r w:rsidR="00F8426F" w:rsidRPr="003B31E9">
        <w:rPr>
          <w:rFonts w:ascii="Times New Roman" w:eastAsia="Times New Roman" w:hAnsi="Times New Roman" w:cs="Times New Roman"/>
          <w:b/>
          <w:sz w:val="24"/>
          <w:szCs w:val="24"/>
          <w:lang w:val="kk-KZ" w:eastAsia="ru-RU"/>
        </w:rPr>
        <w:t>«</w:t>
      </w:r>
      <w:r w:rsidR="00F8426F" w:rsidRPr="00EC04D9">
        <w:rPr>
          <w:rFonts w:ascii="Times New Roman" w:eastAsia="Times New Roman" w:hAnsi="Times New Roman" w:cs="Times New Roman"/>
          <w:b/>
          <w:sz w:val="28"/>
          <w:szCs w:val="28"/>
          <w:lang w:val="kk-KZ" w:eastAsia="ru-RU"/>
        </w:rPr>
        <w:t xml:space="preserve">Макроэкономика» </w:t>
      </w:r>
      <w:r w:rsidR="0010077C" w:rsidRPr="00EC04D9">
        <w:rPr>
          <w:rFonts w:ascii="Times New Roman" w:hAnsi="Times New Roman" w:cs="Times New Roman"/>
          <w:b/>
          <w:bCs/>
          <w:sz w:val="28"/>
          <w:szCs w:val="28"/>
          <w:lang w:val="kk-KZ"/>
        </w:rPr>
        <w:t xml:space="preserve">пәні бойынша </w:t>
      </w:r>
      <w:r w:rsidR="0010077C" w:rsidRPr="00EC04D9">
        <w:rPr>
          <w:rFonts w:ascii="Times New Roman" w:hAnsi="Times New Roman" w:cs="Times New Roman"/>
          <w:b/>
          <w:sz w:val="28"/>
          <w:szCs w:val="28"/>
          <w:lang w:val="kk-KZ"/>
        </w:rPr>
        <w:t xml:space="preserve">магистратураға </w:t>
      </w:r>
    </w:p>
    <w:p w14:paraId="4B2C91DC" w14:textId="65557FB3" w:rsidR="0010077C" w:rsidRPr="00EC04D9" w:rsidRDefault="0010077C" w:rsidP="0010077C">
      <w:pPr>
        <w:spacing w:after="0"/>
        <w:jc w:val="center"/>
        <w:rPr>
          <w:rFonts w:ascii="Times New Roman" w:hAnsi="Times New Roman" w:cs="Times New Roman"/>
          <w:b/>
          <w:sz w:val="28"/>
          <w:szCs w:val="28"/>
          <w:lang w:val="kk-KZ"/>
        </w:rPr>
      </w:pPr>
      <w:r w:rsidRPr="00EC04D9">
        <w:rPr>
          <w:rFonts w:ascii="Times New Roman" w:hAnsi="Times New Roman" w:cs="Times New Roman"/>
          <w:b/>
          <w:sz w:val="28"/>
          <w:szCs w:val="28"/>
          <w:lang w:val="kk-KZ"/>
        </w:rPr>
        <w:t xml:space="preserve">түсуге арналған кешенді тестілеудің </w:t>
      </w:r>
    </w:p>
    <w:p w14:paraId="06F58F9A" w14:textId="77777777" w:rsidR="00F8426F" w:rsidRPr="00EC04D9" w:rsidRDefault="00F8426F" w:rsidP="00F8426F">
      <w:pPr>
        <w:spacing w:after="0" w:line="240" w:lineRule="auto"/>
        <w:jc w:val="center"/>
        <w:rPr>
          <w:rFonts w:ascii="Times New Roman" w:eastAsia="Times New Roman" w:hAnsi="Times New Roman" w:cs="Times New Roman"/>
          <w:b/>
          <w:sz w:val="28"/>
          <w:szCs w:val="28"/>
          <w:lang w:val="kk-KZ" w:eastAsia="ru-RU"/>
        </w:rPr>
      </w:pPr>
      <w:r w:rsidRPr="00EC04D9">
        <w:rPr>
          <w:rFonts w:ascii="Times New Roman" w:eastAsia="Times New Roman" w:hAnsi="Times New Roman" w:cs="Times New Roman"/>
          <w:b/>
          <w:sz w:val="28"/>
          <w:szCs w:val="28"/>
          <w:lang w:val="kk-KZ" w:eastAsia="ru-RU"/>
        </w:rPr>
        <w:t>ТЕСТ СПЕЦИФИКАЦИЯСЫ</w:t>
      </w:r>
    </w:p>
    <w:p w14:paraId="1592C451" w14:textId="6505E505" w:rsidR="00F8426F" w:rsidRPr="0093309C" w:rsidRDefault="00CB1DE9" w:rsidP="0093309C">
      <w:pPr>
        <w:spacing w:after="200" w:line="276" w:lineRule="auto"/>
        <w:jc w:val="center"/>
        <w:rPr>
          <w:rFonts w:ascii="Times New Roman" w:eastAsia="Times New Roman" w:hAnsi="Times New Roman" w:cs="Times New Roman"/>
          <w:lang w:val="kk-KZ" w:eastAsia="ru-RU"/>
        </w:rPr>
      </w:pPr>
      <w:bookmarkStart w:id="0" w:name="_Hlk530996840"/>
      <w:r w:rsidRPr="007C287C">
        <w:rPr>
          <w:rFonts w:ascii="Times New Roman" w:eastAsia="Times New Roman" w:hAnsi="Times New Roman" w:cs="Times New Roman"/>
          <w:lang w:val="kk-KZ" w:eastAsia="ru-RU"/>
        </w:rPr>
        <w:t>(</w:t>
      </w:r>
      <w:r w:rsidR="00DB5B2E" w:rsidRPr="007C287C">
        <w:rPr>
          <w:rFonts w:ascii="Times New Roman" w:eastAsia="Times New Roman" w:hAnsi="Times New Roman" w:cs="Times New Roman"/>
          <w:lang w:val="kk-KZ" w:eastAsia="ru-RU"/>
        </w:rPr>
        <w:t>20</w:t>
      </w:r>
      <w:r w:rsidR="0041673C" w:rsidRPr="007C287C">
        <w:rPr>
          <w:rFonts w:ascii="Times New Roman" w:eastAsia="Times New Roman" w:hAnsi="Times New Roman" w:cs="Times New Roman"/>
          <w:lang w:val="kk-KZ" w:eastAsia="ru-RU"/>
        </w:rPr>
        <w:t>2</w:t>
      </w:r>
      <w:r w:rsidR="0043508B">
        <w:rPr>
          <w:rFonts w:ascii="Times New Roman" w:eastAsia="Times New Roman" w:hAnsi="Times New Roman" w:cs="Times New Roman"/>
          <w:lang w:val="kk-KZ" w:eastAsia="ru-RU"/>
        </w:rPr>
        <w:t>4</w:t>
      </w:r>
      <w:r w:rsidR="00DB5B2E" w:rsidRPr="007C287C">
        <w:rPr>
          <w:rFonts w:ascii="Times New Roman" w:eastAsia="Times New Roman" w:hAnsi="Times New Roman" w:cs="Times New Roman"/>
          <w:lang w:val="kk-KZ" w:eastAsia="ru-RU"/>
        </w:rPr>
        <w:t xml:space="preserve"> </w:t>
      </w:r>
      <w:r w:rsidR="00F8426F" w:rsidRPr="007C287C">
        <w:rPr>
          <w:rFonts w:ascii="Times New Roman" w:eastAsia="Times New Roman" w:hAnsi="Times New Roman" w:cs="Times New Roman"/>
          <w:lang w:val="kk-KZ" w:eastAsia="ru-RU"/>
        </w:rPr>
        <w:t>дан бастап қолдану үшін бекітілген)</w:t>
      </w:r>
    </w:p>
    <w:bookmarkEnd w:id="0"/>
    <w:p w14:paraId="3A8201D6" w14:textId="7554C4E6" w:rsidR="00F8426F" w:rsidRPr="00EC04D9" w:rsidRDefault="008B6546" w:rsidP="008B6546">
      <w:pPr>
        <w:widowControl w:val="0"/>
        <w:spacing w:after="0" w:line="240" w:lineRule="auto"/>
        <w:contextualSpacing/>
        <w:jc w:val="both"/>
        <w:rPr>
          <w:rFonts w:ascii="Times New Roman" w:eastAsia="Times New Roman" w:hAnsi="Times New Roman" w:cs="Times New Roman"/>
          <w:sz w:val="28"/>
          <w:szCs w:val="28"/>
          <w:lang w:val="kk-KZ" w:eastAsia="ru-RU"/>
        </w:rPr>
      </w:pPr>
      <w:r w:rsidRPr="00EC04D9">
        <w:rPr>
          <w:rFonts w:ascii="Times New Roman" w:eastAsia="Times New Roman" w:hAnsi="Times New Roman" w:cs="Times New Roman"/>
          <w:b/>
          <w:bCs/>
          <w:sz w:val="28"/>
          <w:szCs w:val="28"/>
          <w:lang w:val="kk-KZ" w:eastAsia="ru-RU"/>
        </w:rPr>
        <w:t>1.</w:t>
      </w:r>
      <w:r w:rsidR="00DB5B2E" w:rsidRPr="00EC04D9">
        <w:rPr>
          <w:rFonts w:ascii="Times New Roman" w:eastAsia="Times New Roman" w:hAnsi="Times New Roman" w:cs="Times New Roman"/>
          <w:b/>
          <w:bCs/>
          <w:sz w:val="28"/>
          <w:szCs w:val="28"/>
          <w:lang w:val="kk-KZ" w:eastAsia="ru-RU"/>
        </w:rPr>
        <w:t xml:space="preserve"> </w:t>
      </w:r>
      <w:r w:rsidR="00F8426F" w:rsidRPr="00EC04D9">
        <w:rPr>
          <w:rFonts w:ascii="Times New Roman" w:eastAsia="Times New Roman" w:hAnsi="Times New Roman" w:cs="Times New Roman"/>
          <w:b/>
          <w:bCs/>
          <w:sz w:val="28"/>
          <w:szCs w:val="28"/>
          <w:lang w:val="kk-KZ" w:eastAsia="ru-RU"/>
        </w:rPr>
        <w:t xml:space="preserve">Құрастырылу мақсаты: </w:t>
      </w:r>
      <w:r w:rsidR="00F8426F" w:rsidRPr="00EC04D9">
        <w:rPr>
          <w:rFonts w:ascii="Times New Roman" w:eastAsia="Times New Roman" w:hAnsi="Times New Roman" w:cs="Times New Roman"/>
          <w:sz w:val="28"/>
          <w:szCs w:val="28"/>
          <w:lang w:val="kk-KZ" w:eastAsia="ru-RU"/>
        </w:rPr>
        <w:t>Тест Қазақстан Республикасы жоғары оқу орнынан кейінгі білім беру ұйымдарына магистратураға түсу емтиханы үшін құрастырылған.</w:t>
      </w:r>
    </w:p>
    <w:p w14:paraId="48A4B0A1" w14:textId="77777777" w:rsidR="0075264F" w:rsidRPr="00A83AF7" w:rsidRDefault="008B6546" w:rsidP="0075264F">
      <w:pPr>
        <w:tabs>
          <w:tab w:val="left" w:pos="284"/>
        </w:tabs>
        <w:spacing w:after="0" w:line="240" w:lineRule="auto"/>
        <w:jc w:val="both"/>
        <w:rPr>
          <w:rFonts w:ascii="Times New Roman" w:eastAsia="Calibri" w:hAnsi="Times New Roman" w:cs="Times New Roman"/>
          <w:sz w:val="28"/>
          <w:szCs w:val="28"/>
          <w:lang w:val="kk-KZ" w:eastAsia="ko-KR"/>
        </w:rPr>
      </w:pPr>
      <w:r w:rsidRPr="00EC04D9">
        <w:rPr>
          <w:rFonts w:ascii="Times New Roman" w:eastAsia="Times New Roman" w:hAnsi="Times New Roman" w:cs="Times New Roman"/>
          <w:b/>
          <w:bCs/>
          <w:sz w:val="28"/>
          <w:szCs w:val="28"/>
          <w:lang w:val="kk-KZ" w:eastAsia="ru-RU"/>
        </w:rPr>
        <w:t>2.</w:t>
      </w:r>
      <w:r w:rsidR="00DB5B2E" w:rsidRPr="00EC04D9">
        <w:rPr>
          <w:rFonts w:ascii="Times New Roman" w:eastAsia="Times New Roman" w:hAnsi="Times New Roman" w:cs="Times New Roman"/>
          <w:b/>
          <w:bCs/>
          <w:sz w:val="28"/>
          <w:szCs w:val="28"/>
          <w:lang w:val="kk-KZ" w:eastAsia="ru-RU"/>
        </w:rPr>
        <w:t xml:space="preserve"> </w:t>
      </w:r>
      <w:r w:rsidR="00F8426F" w:rsidRPr="00EC04D9">
        <w:rPr>
          <w:rFonts w:ascii="Times New Roman" w:eastAsia="Times New Roman" w:hAnsi="Times New Roman" w:cs="Times New Roman"/>
          <w:b/>
          <w:bCs/>
          <w:sz w:val="28"/>
          <w:szCs w:val="28"/>
          <w:lang w:val="kk-KZ" w:eastAsia="ru-RU"/>
        </w:rPr>
        <w:t xml:space="preserve">Міндеті: </w:t>
      </w:r>
      <w:r w:rsidR="0075264F" w:rsidRPr="00A83AF7">
        <w:rPr>
          <w:rFonts w:ascii="Times New Roman" w:eastAsia="Calibri" w:hAnsi="Times New Roman" w:cs="Times New Roman"/>
          <w:bCs/>
          <w:sz w:val="28"/>
          <w:szCs w:val="28"/>
          <w:lang w:val="kk-KZ"/>
        </w:rPr>
        <w:t>Келесі б</w:t>
      </w:r>
      <w:r w:rsidR="0075264F" w:rsidRPr="00A83AF7">
        <w:rPr>
          <w:rFonts w:ascii="Times New Roman" w:eastAsia="Calibri" w:hAnsi="Times New Roman" w:cs="Times New Roman"/>
          <w:sz w:val="28"/>
          <w:szCs w:val="28"/>
          <w:lang w:val="kk-KZ" w:eastAsia="ko-KR"/>
        </w:rPr>
        <w:t>ілім беру бағдарламалары тобы</w:t>
      </w:r>
      <w:r w:rsidR="0075264F" w:rsidRPr="00A83AF7">
        <w:rPr>
          <w:rFonts w:ascii="Times New Roman" w:eastAsia="Calibri" w:hAnsi="Times New Roman" w:cs="Times New Roman"/>
          <w:bCs/>
          <w:sz w:val="28"/>
          <w:szCs w:val="28"/>
          <w:lang w:val="kk-KZ"/>
        </w:rPr>
        <w:t xml:space="preserve"> үшін түсушінің білім деңгейін анықтау</w:t>
      </w:r>
      <w:r w:rsidR="0075264F" w:rsidRPr="00A83AF7">
        <w:rPr>
          <w:rFonts w:ascii="Times New Roman" w:eastAsia="Calibri" w:hAnsi="Times New Roman" w:cs="Times New Roman"/>
          <w:sz w:val="28"/>
          <w:szCs w:val="28"/>
          <w:lang w:val="kk-KZ" w:eastAsia="ko-KR"/>
        </w:rPr>
        <w:t>:</w:t>
      </w:r>
    </w:p>
    <w:p w14:paraId="7118FDBB" w14:textId="77777777" w:rsidR="0075264F" w:rsidRPr="0083233F" w:rsidRDefault="0075264F" w:rsidP="0075264F">
      <w:pPr>
        <w:tabs>
          <w:tab w:val="left" w:pos="284"/>
        </w:tabs>
        <w:spacing w:after="0" w:line="240" w:lineRule="auto"/>
        <w:jc w:val="both"/>
        <w:rPr>
          <w:rFonts w:ascii="Times New Roman" w:eastAsia="Times New Roman" w:hAnsi="Times New Roman" w:cs="Times New Roman"/>
          <w:b/>
          <w:sz w:val="28"/>
          <w:szCs w:val="28"/>
          <w:lang w:val="kk-KZ" w:eastAsia="ko-KR"/>
        </w:rPr>
      </w:pPr>
      <w:r>
        <w:rPr>
          <w:rFonts w:ascii="Times New Roman" w:eastAsia="Times New Roman" w:hAnsi="Times New Roman" w:cs="Times New Roman"/>
          <w:b/>
          <w:sz w:val="28"/>
          <w:szCs w:val="28"/>
          <w:lang w:val="kk-KZ" w:eastAsia="ko-KR"/>
        </w:rPr>
        <w:t>М070</w:t>
      </w:r>
      <w:r w:rsidRPr="0083233F">
        <w:rPr>
          <w:rFonts w:ascii="Times New Roman" w:eastAsia="Times New Roman" w:hAnsi="Times New Roman" w:cs="Times New Roman"/>
          <w:b/>
          <w:sz w:val="28"/>
          <w:szCs w:val="28"/>
          <w:lang w:val="kk-KZ" w:eastAsia="ko-KR"/>
        </w:rPr>
        <w:t xml:space="preserve"> – «Экономика»</w:t>
      </w:r>
    </w:p>
    <w:p w14:paraId="66CAE8B1" w14:textId="77777777" w:rsidR="0075264F" w:rsidRPr="0083233F" w:rsidRDefault="0075264F" w:rsidP="0075264F">
      <w:pPr>
        <w:tabs>
          <w:tab w:val="left" w:pos="284"/>
        </w:tabs>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ru-RU"/>
        </w:rPr>
        <w:t>М076</w:t>
      </w:r>
      <w:r w:rsidRPr="0083233F">
        <w:rPr>
          <w:rFonts w:ascii="Times New Roman" w:eastAsia="Times New Roman" w:hAnsi="Times New Roman" w:cs="Times New Roman"/>
          <w:b/>
          <w:bCs/>
          <w:sz w:val="28"/>
          <w:szCs w:val="28"/>
          <w:lang w:val="ru-RU"/>
        </w:rPr>
        <w:t xml:space="preserve"> </w:t>
      </w:r>
      <w:r w:rsidRPr="0083233F">
        <w:rPr>
          <w:rFonts w:ascii="Times New Roman" w:eastAsia="Times New Roman" w:hAnsi="Times New Roman" w:cs="Times New Roman"/>
          <w:b/>
          <w:bCs/>
          <w:sz w:val="28"/>
          <w:szCs w:val="28"/>
          <w:lang w:val="kk-KZ"/>
        </w:rPr>
        <w:t>–</w:t>
      </w:r>
      <w:r w:rsidRPr="0083233F">
        <w:rPr>
          <w:rFonts w:ascii="Times New Roman" w:eastAsia="Times New Roman" w:hAnsi="Times New Roman" w:cs="Times New Roman"/>
          <w:b/>
          <w:bCs/>
          <w:sz w:val="28"/>
          <w:szCs w:val="28"/>
          <w:lang w:val="ru-RU"/>
        </w:rPr>
        <w:t xml:space="preserve"> </w:t>
      </w:r>
      <w:r w:rsidRPr="0083233F">
        <w:rPr>
          <w:rFonts w:ascii="Times New Roman" w:eastAsia="Times New Roman" w:hAnsi="Times New Roman" w:cs="Times New Roman"/>
          <w:b/>
          <w:bCs/>
          <w:sz w:val="28"/>
          <w:szCs w:val="28"/>
          <w:lang w:val="kk-KZ"/>
        </w:rPr>
        <w:t>«Еңбек дағдылары»</w:t>
      </w:r>
    </w:p>
    <w:p w14:paraId="400F9FA9" w14:textId="02FA173C" w:rsidR="00F8426F" w:rsidRPr="00EC04D9" w:rsidRDefault="008B6546" w:rsidP="008B6546">
      <w:pPr>
        <w:spacing w:after="0" w:line="240" w:lineRule="auto"/>
        <w:jc w:val="both"/>
        <w:rPr>
          <w:rFonts w:ascii="Times New Roman" w:eastAsia="Times New Roman" w:hAnsi="Times New Roman" w:cs="Times New Roman"/>
          <w:sz w:val="28"/>
          <w:szCs w:val="28"/>
          <w:lang w:val="kk-KZ" w:eastAsia="ru-RU"/>
        </w:rPr>
      </w:pPr>
      <w:r w:rsidRPr="00EC04D9">
        <w:rPr>
          <w:rFonts w:ascii="Times New Roman" w:eastAsia="Times New Roman" w:hAnsi="Times New Roman" w:cs="Times New Roman"/>
          <w:b/>
          <w:bCs/>
          <w:sz w:val="28"/>
          <w:szCs w:val="28"/>
          <w:lang w:val="kk-KZ" w:eastAsia="ko-KR"/>
        </w:rPr>
        <w:t>3.</w:t>
      </w:r>
      <w:r w:rsidR="00DB5B2E" w:rsidRPr="00EC04D9">
        <w:rPr>
          <w:rFonts w:ascii="Times New Roman" w:eastAsia="Times New Roman" w:hAnsi="Times New Roman" w:cs="Times New Roman"/>
          <w:b/>
          <w:bCs/>
          <w:sz w:val="28"/>
          <w:szCs w:val="28"/>
          <w:lang w:val="kk-KZ" w:eastAsia="ko-KR"/>
        </w:rPr>
        <w:t xml:space="preserve"> </w:t>
      </w:r>
      <w:r w:rsidR="00F8426F" w:rsidRPr="00EC04D9">
        <w:rPr>
          <w:rFonts w:ascii="Times New Roman" w:eastAsia="Times New Roman" w:hAnsi="Times New Roman" w:cs="Times New Roman"/>
          <w:b/>
          <w:bCs/>
          <w:sz w:val="28"/>
          <w:szCs w:val="28"/>
          <w:lang w:val="kk-KZ" w:eastAsia="ko-KR"/>
        </w:rPr>
        <w:t xml:space="preserve">Тест мазмұны мен </w:t>
      </w:r>
      <w:r w:rsidR="00F8426F" w:rsidRPr="00EC04D9">
        <w:rPr>
          <w:rFonts w:ascii="Times New Roman" w:eastAsia="Batang" w:hAnsi="Times New Roman" w:cs="Times New Roman"/>
          <w:b/>
          <w:bCs/>
          <w:sz w:val="28"/>
          <w:szCs w:val="28"/>
          <w:lang w:val="kk-KZ" w:eastAsia="ko-KR"/>
        </w:rPr>
        <w:t>жоспары</w:t>
      </w:r>
      <w:r w:rsidR="00F8426F" w:rsidRPr="00EC04D9">
        <w:rPr>
          <w:rFonts w:ascii="Times New Roman" w:eastAsia="Times New Roman" w:hAnsi="Times New Roman" w:cs="Times New Roman"/>
          <w:b/>
          <w:bCs/>
          <w:sz w:val="28"/>
          <w:szCs w:val="28"/>
          <w:lang w:val="kk-KZ" w:eastAsia="ru-RU"/>
        </w:rPr>
        <w:t>:</w:t>
      </w:r>
      <w:r w:rsidR="00F8426F" w:rsidRPr="00EC04D9">
        <w:rPr>
          <w:rFonts w:ascii="Times New Roman" w:eastAsia="Times New Roman" w:hAnsi="Times New Roman" w:cs="Times New Roman"/>
          <w:sz w:val="28"/>
          <w:szCs w:val="28"/>
          <w:lang w:val="kk-KZ" w:eastAsia="ru-RU"/>
        </w:rPr>
        <w:t xml:space="preserve"> Тестіге «Макроэкономика» пәні бойынша оқу жоспары негізіндегі оқу материалы келесі бөлімдер түрінде енгізілген. Тапсырмалар оқыту тілінде (қазақша) ұсынылған.</w:t>
      </w:r>
    </w:p>
    <w:p w14:paraId="326CEA2A" w14:textId="77777777" w:rsidR="00F8426F" w:rsidRPr="003B31E9" w:rsidRDefault="00F8426F" w:rsidP="00F8426F">
      <w:pPr>
        <w:spacing w:after="0" w:line="240" w:lineRule="auto"/>
        <w:ind w:left="283"/>
        <w:jc w:val="both"/>
        <w:rPr>
          <w:rFonts w:ascii="Times New Roman" w:eastAsia="Times New Roman" w:hAnsi="Times New Roman" w:cs="Times New Roman"/>
          <w:sz w:val="24"/>
          <w:szCs w:val="24"/>
          <w:lang w:val="kk-KZ" w:eastAsia="ru-RU"/>
        </w:rPr>
      </w:pPr>
    </w:p>
    <w:tbl>
      <w:tblPr>
        <w:tblStyle w:val="1"/>
        <w:tblW w:w="9572" w:type="dxa"/>
        <w:tblInd w:w="34" w:type="dxa"/>
        <w:tblLayout w:type="fixed"/>
        <w:tblLook w:val="04A0" w:firstRow="1" w:lastRow="0" w:firstColumn="1" w:lastColumn="0" w:noHBand="0" w:noVBand="1"/>
      </w:tblPr>
      <w:tblGrid>
        <w:gridCol w:w="500"/>
        <w:gridCol w:w="6378"/>
        <w:gridCol w:w="1276"/>
        <w:gridCol w:w="1418"/>
      </w:tblGrid>
      <w:tr w:rsidR="00F8426F" w:rsidRPr="003B31E9" w14:paraId="7EFB8F76" w14:textId="77777777" w:rsidTr="00427DF2">
        <w:tc>
          <w:tcPr>
            <w:tcW w:w="500" w:type="dxa"/>
            <w:vAlign w:val="center"/>
          </w:tcPr>
          <w:p w14:paraId="176029F2" w14:textId="77777777" w:rsidR="00F8426F" w:rsidRPr="003B31E9" w:rsidRDefault="00F8426F" w:rsidP="00F8426F">
            <w:pPr>
              <w:widowControl w:val="0"/>
              <w:tabs>
                <w:tab w:val="left" w:pos="709"/>
              </w:tabs>
              <w:ind w:right="-8"/>
              <w:jc w:val="center"/>
              <w:rPr>
                <w:rFonts w:ascii="Times New Roman" w:hAnsi="Times New Roman" w:cs="Times New Roman"/>
                <w:b/>
                <w:sz w:val="24"/>
                <w:szCs w:val="24"/>
              </w:rPr>
            </w:pPr>
            <w:r w:rsidRPr="003B31E9">
              <w:rPr>
                <w:rFonts w:ascii="Times New Roman" w:hAnsi="Times New Roman" w:cs="Times New Roman"/>
                <w:b/>
                <w:sz w:val="24"/>
                <w:szCs w:val="24"/>
              </w:rPr>
              <w:t>№</w:t>
            </w:r>
          </w:p>
        </w:tc>
        <w:tc>
          <w:tcPr>
            <w:tcW w:w="6378" w:type="dxa"/>
            <w:vAlign w:val="center"/>
          </w:tcPr>
          <w:p w14:paraId="5F35F6D7" w14:textId="77777777" w:rsidR="00F8426F" w:rsidRPr="003B31E9" w:rsidRDefault="00F8426F" w:rsidP="00F8426F">
            <w:pPr>
              <w:ind w:left="175" w:hanging="175"/>
              <w:jc w:val="center"/>
              <w:rPr>
                <w:rFonts w:ascii="Times New Roman" w:hAnsi="Times New Roman" w:cs="Times New Roman"/>
                <w:b/>
                <w:bCs/>
                <w:sz w:val="24"/>
                <w:szCs w:val="24"/>
              </w:rPr>
            </w:pPr>
            <w:proofErr w:type="spellStart"/>
            <w:r w:rsidRPr="003B31E9">
              <w:rPr>
                <w:rFonts w:ascii="Times New Roman" w:hAnsi="Times New Roman" w:cs="Times New Roman"/>
                <w:b/>
                <w:bCs/>
                <w:sz w:val="24"/>
                <w:szCs w:val="24"/>
              </w:rPr>
              <w:t>Тақырыптың</w:t>
            </w:r>
            <w:proofErr w:type="spellEnd"/>
            <w:r w:rsidRPr="003B31E9">
              <w:rPr>
                <w:rFonts w:ascii="Times New Roman" w:hAnsi="Times New Roman" w:cs="Times New Roman"/>
                <w:b/>
                <w:bCs/>
                <w:sz w:val="24"/>
                <w:szCs w:val="24"/>
              </w:rPr>
              <w:t xml:space="preserve"> </w:t>
            </w:r>
            <w:proofErr w:type="spellStart"/>
            <w:r w:rsidRPr="003B31E9">
              <w:rPr>
                <w:rFonts w:ascii="Times New Roman" w:hAnsi="Times New Roman" w:cs="Times New Roman"/>
                <w:b/>
                <w:bCs/>
                <w:sz w:val="24"/>
                <w:szCs w:val="24"/>
              </w:rPr>
              <w:t>мазмұны</w:t>
            </w:r>
            <w:proofErr w:type="spellEnd"/>
          </w:p>
          <w:p w14:paraId="344B6C59" w14:textId="77777777" w:rsidR="00F8426F" w:rsidRPr="003B31E9" w:rsidRDefault="00F8426F" w:rsidP="00F8426F">
            <w:pPr>
              <w:jc w:val="center"/>
              <w:rPr>
                <w:rFonts w:ascii="Times New Roman" w:hAnsi="Times New Roman" w:cs="Times New Roman"/>
                <w:b/>
                <w:bCs/>
                <w:sz w:val="24"/>
                <w:szCs w:val="24"/>
              </w:rPr>
            </w:pPr>
          </w:p>
          <w:p w14:paraId="4C886ECB" w14:textId="77777777" w:rsidR="00F8426F" w:rsidRPr="003B31E9" w:rsidRDefault="00F8426F" w:rsidP="00F8426F">
            <w:pPr>
              <w:jc w:val="center"/>
              <w:rPr>
                <w:rFonts w:ascii="Times New Roman" w:hAnsi="Times New Roman" w:cs="Times New Roman"/>
                <w:sz w:val="24"/>
                <w:szCs w:val="24"/>
              </w:rPr>
            </w:pPr>
          </w:p>
        </w:tc>
        <w:tc>
          <w:tcPr>
            <w:tcW w:w="1276" w:type="dxa"/>
            <w:vAlign w:val="center"/>
          </w:tcPr>
          <w:p w14:paraId="290F4122" w14:textId="77777777" w:rsidR="00F8426F" w:rsidRPr="003B31E9" w:rsidRDefault="00F8426F" w:rsidP="00F8426F">
            <w:pPr>
              <w:jc w:val="center"/>
              <w:rPr>
                <w:rFonts w:ascii="Times New Roman" w:hAnsi="Times New Roman" w:cs="Times New Roman"/>
                <w:b/>
                <w:bCs/>
                <w:sz w:val="24"/>
                <w:szCs w:val="24"/>
              </w:rPr>
            </w:pPr>
            <w:proofErr w:type="spellStart"/>
            <w:r w:rsidRPr="003B31E9">
              <w:rPr>
                <w:rFonts w:ascii="Times New Roman" w:hAnsi="Times New Roman" w:cs="Times New Roman"/>
                <w:b/>
                <w:bCs/>
                <w:sz w:val="24"/>
                <w:szCs w:val="24"/>
              </w:rPr>
              <w:t>Тапсыр</w:t>
            </w:r>
            <w:proofErr w:type="spellEnd"/>
          </w:p>
          <w:p w14:paraId="49427198" w14:textId="77777777" w:rsidR="00F8426F" w:rsidRPr="003B31E9" w:rsidRDefault="00F8426F" w:rsidP="00F8426F">
            <w:pPr>
              <w:jc w:val="center"/>
              <w:rPr>
                <w:rFonts w:ascii="Times New Roman" w:hAnsi="Times New Roman" w:cs="Times New Roman"/>
                <w:b/>
                <w:bCs/>
                <w:sz w:val="24"/>
                <w:szCs w:val="24"/>
              </w:rPr>
            </w:pPr>
            <w:proofErr w:type="spellStart"/>
            <w:r w:rsidRPr="003B31E9">
              <w:rPr>
                <w:rFonts w:ascii="Times New Roman" w:hAnsi="Times New Roman" w:cs="Times New Roman"/>
                <w:b/>
                <w:bCs/>
                <w:sz w:val="24"/>
                <w:szCs w:val="24"/>
              </w:rPr>
              <w:t>малар</w:t>
            </w:r>
            <w:proofErr w:type="spellEnd"/>
            <w:r w:rsidRPr="003B31E9">
              <w:rPr>
                <w:rFonts w:ascii="Times New Roman" w:hAnsi="Times New Roman" w:cs="Times New Roman"/>
                <w:b/>
                <w:bCs/>
                <w:sz w:val="24"/>
                <w:szCs w:val="24"/>
              </w:rPr>
              <w:t xml:space="preserve"> саны</w:t>
            </w:r>
          </w:p>
        </w:tc>
        <w:tc>
          <w:tcPr>
            <w:tcW w:w="1418" w:type="dxa"/>
            <w:vAlign w:val="center"/>
          </w:tcPr>
          <w:p w14:paraId="150CAF8F" w14:textId="77777777" w:rsidR="00F8426F" w:rsidRPr="003B31E9" w:rsidRDefault="00F8426F" w:rsidP="00F8426F">
            <w:pPr>
              <w:shd w:val="clear" w:color="auto" w:fill="FFFFFF"/>
              <w:ind w:left="5" w:right="29"/>
              <w:jc w:val="center"/>
              <w:rPr>
                <w:rFonts w:ascii="Times New Roman" w:hAnsi="Times New Roman" w:cs="Times New Roman"/>
                <w:b/>
                <w:sz w:val="24"/>
                <w:szCs w:val="24"/>
              </w:rPr>
            </w:pPr>
            <w:proofErr w:type="spellStart"/>
            <w:r w:rsidRPr="003B31E9">
              <w:rPr>
                <w:rFonts w:ascii="Times New Roman" w:hAnsi="Times New Roman" w:cs="Times New Roman"/>
                <w:b/>
                <w:sz w:val="24"/>
                <w:szCs w:val="24"/>
              </w:rPr>
              <w:t>Қиындық</w:t>
            </w:r>
            <w:proofErr w:type="spellEnd"/>
            <w:r w:rsidRPr="003B31E9">
              <w:rPr>
                <w:rFonts w:ascii="Times New Roman" w:hAnsi="Times New Roman" w:cs="Times New Roman"/>
                <w:b/>
                <w:sz w:val="24"/>
                <w:szCs w:val="24"/>
              </w:rPr>
              <w:t xml:space="preserve"> </w:t>
            </w:r>
            <w:proofErr w:type="spellStart"/>
            <w:r w:rsidRPr="003B31E9">
              <w:rPr>
                <w:rFonts w:ascii="Times New Roman" w:hAnsi="Times New Roman" w:cs="Times New Roman"/>
                <w:b/>
                <w:sz w:val="24"/>
                <w:szCs w:val="24"/>
              </w:rPr>
              <w:t>деңгейі</w:t>
            </w:r>
            <w:proofErr w:type="spellEnd"/>
          </w:p>
          <w:p w14:paraId="22B7C489" w14:textId="77777777" w:rsidR="00F8426F" w:rsidRPr="003B31E9" w:rsidRDefault="00F8426F" w:rsidP="00F8426F">
            <w:pPr>
              <w:shd w:val="clear" w:color="auto" w:fill="FFFFFF"/>
              <w:ind w:left="5" w:right="29"/>
              <w:jc w:val="center"/>
              <w:rPr>
                <w:rFonts w:ascii="Times New Roman" w:hAnsi="Times New Roman" w:cs="Times New Roman"/>
                <w:b/>
                <w:bCs/>
                <w:sz w:val="24"/>
                <w:szCs w:val="24"/>
              </w:rPr>
            </w:pPr>
          </w:p>
        </w:tc>
      </w:tr>
      <w:tr w:rsidR="00F8426F" w:rsidRPr="003B31E9" w14:paraId="536A7C39" w14:textId="77777777" w:rsidTr="00427DF2">
        <w:trPr>
          <w:trHeight w:val="1104"/>
        </w:trPr>
        <w:tc>
          <w:tcPr>
            <w:tcW w:w="500" w:type="dxa"/>
          </w:tcPr>
          <w:p w14:paraId="13BB9DF4" w14:textId="77777777" w:rsidR="00F8426F" w:rsidRPr="003B31E9" w:rsidRDefault="00F8426F" w:rsidP="00F8426F">
            <w:pPr>
              <w:tabs>
                <w:tab w:val="left" w:pos="274"/>
              </w:tabs>
              <w:rPr>
                <w:rFonts w:ascii="Times New Roman" w:hAnsi="Times New Roman" w:cs="Times New Roman"/>
                <w:sz w:val="24"/>
                <w:szCs w:val="24"/>
              </w:rPr>
            </w:pPr>
            <w:r w:rsidRPr="003B31E9">
              <w:rPr>
                <w:rFonts w:ascii="Times New Roman" w:hAnsi="Times New Roman" w:cs="Times New Roman"/>
                <w:sz w:val="24"/>
                <w:szCs w:val="24"/>
              </w:rPr>
              <w:t>1</w:t>
            </w:r>
          </w:p>
        </w:tc>
        <w:tc>
          <w:tcPr>
            <w:tcW w:w="6378" w:type="dxa"/>
          </w:tcPr>
          <w:p w14:paraId="1FA74553" w14:textId="4E210C84" w:rsidR="00F8426F" w:rsidRPr="003B31E9" w:rsidRDefault="00C378E1" w:rsidP="00EC04D9">
            <w:pPr>
              <w:ind w:firstLine="454"/>
              <w:rPr>
                <w:rFonts w:ascii="Times New Roman" w:hAnsi="Times New Roman" w:cs="Times New Roman"/>
                <w:b/>
                <w:sz w:val="24"/>
                <w:szCs w:val="24"/>
                <w:lang w:val="kk-KZ"/>
              </w:rPr>
            </w:pPr>
            <w:r w:rsidRPr="003B31E9">
              <w:rPr>
                <w:rFonts w:ascii="Times New Roman" w:hAnsi="Times New Roman" w:cs="Times New Roman"/>
                <w:b/>
                <w:sz w:val="24"/>
                <w:szCs w:val="24"/>
                <w:lang w:val="kk-KZ"/>
              </w:rPr>
              <w:t xml:space="preserve">Макроэкономикаға кіріспе. </w:t>
            </w:r>
            <w:r w:rsidR="00F8426F" w:rsidRPr="003B31E9">
              <w:rPr>
                <w:rFonts w:ascii="Times New Roman" w:hAnsi="Times New Roman" w:cs="Times New Roman"/>
                <w:b/>
                <w:sz w:val="24"/>
                <w:szCs w:val="24"/>
                <w:lang w:val="kk-KZ"/>
              </w:rPr>
              <w:t>Макроэкономиканың  пәні</w:t>
            </w:r>
            <w:r w:rsidR="00F8426F" w:rsidRPr="003B31E9">
              <w:rPr>
                <w:rFonts w:ascii="Times New Roman" w:hAnsi="Times New Roman" w:cs="Times New Roman"/>
                <w:b/>
                <w:sz w:val="24"/>
                <w:szCs w:val="24"/>
              </w:rPr>
              <w:t xml:space="preserve"> </w:t>
            </w:r>
            <w:r w:rsidR="00F8426F" w:rsidRPr="003B31E9">
              <w:rPr>
                <w:rFonts w:ascii="Times New Roman" w:hAnsi="Times New Roman" w:cs="Times New Roman"/>
                <w:b/>
                <w:sz w:val="24"/>
                <w:szCs w:val="24"/>
                <w:lang w:val="kk-KZ"/>
              </w:rPr>
              <w:t xml:space="preserve">мен әдістері. </w:t>
            </w:r>
            <w:r w:rsidRPr="003B31E9">
              <w:rPr>
                <w:rFonts w:ascii="Times New Roman" w:hAnsi="Times New Roman" w:cs="Times New Roman"/>
                <w:b/>
                <w:sz w:val="24"/>
                <w:szCs w:val="24"/>
                <w:lang w:val="kk-KZ"/>
              </w:rPr>
              <w:t>Ұлттық есепшоттар жүйесі. Негізгі м</w:t>
            </w:r>
            <w:r w:rsidR="00F8426F" w:rsidRPr="003B31E9">
              <w:rPr>
                <w:rFonts w:ascii="Times New Roman" w:hAnsi="Times New Roman" w:cs="Times New Roman"/>
                <w:b/>
                <w:sz w:val="24"/>
                <w:szCs w:val="24"/>
                <w:lang w:val="kk-KZ"/>
              </w:rPr>
              <w:t>акроэкономикалық көрсеткіштер.</w:t>
            </w:r>
          </w:p>
          <w:p w14:paraId="6F1B5705" w14:textId="45FB0903" w:rsidR="00F8426F" w:rsidRPr="003B31E9" w:rsidRDefault="00F8426F" w:rsidP="00EC04D9">
            <w:pPr>
              <w:ind w:firstLine="454"/>
              <w:jc w:val="both"/>
              <w:rPr>
                <w:rFonts w:ascii="Times New Roman" w:hAnsi="Times New Roman" w:cs="Times New Roman"/>
                <w:sz w:val="24"/>
                <w:szCs w:val="24"/>
                <w:lang w:val="kk-KZ"/>
              </w:rPr>
            </w:pPr>
            <w:r w:rsidRPr="003B31E9">
              <w:rPr>
                <w:rFonts w:ascii="Times New Roman" w:hAnsi="Times New Roman" w:cs="Times New Roman"/>
                <w:sz w:val="24"/>
                <w:szCs w:val="24"/>
                <w:lang w:val="kk-KZ"/>
              </w:rPr>
              <w:t>Макроэкономика пәні. Макроэкономикалық талдаудың әдістері. Макроэкономикалық үлгілер. Сыртқы және ішкі айнымалылар. Қорлар және ағы</w:t>
            </w:r>
            <w:r w:rsidR="00C378E1" w:rsidRPr="003B31E9">
              <w:rPr>
                <w:rFonts w:ascii="Times New Roman" w:hAnsi="Times New Roman" w:cs="Times New Roman"/>
                <w:sz w:val="24"/>
                <w:szCs w:val="24"/>
                <w:lang w:val="kk-KZ"/>
              </w:rPr>
              <w:t>н</w:t>
            </w:r>
            <w:r w:rsidRPr="003B31E9">
              <w:rPr>
                <w:rFonts w:ascii="Times New Roman" w:hAnsi="Times New Roman" w:cs="Times New Roman"/>
                <w:sz w:val="24"/>
                <w:szCs w:val="24"/>
                <w:lang w:val="kk-KZ"/>
              </w:rPr>
              <w:t xml:space="preserve">дар.  </w:t>
            </w:r>
          </w:p>
          <w:p w14:paraId="496A982C" w14:textId="5E4782EE" w:rsidR="00F8426F" w:rsidRPr="003B31E9" w:rsidRDefault="00F8426F" w:rsidP="00EC04D9">
            <w:pPr>
              <w:ind w:firstLine="454"/>
              <w:jc w:val="both"/>
              <w:rPr>
                <w:rFonts w:ascii="Times New Roman" w:hAnsi="Times New Roman" w:cs="Times New Roman"/>
                <w:i/>
                <w:sz w:val="24"/>
                <w:szCs w:val="24"/>
                <w:lang w:val="kk-KZ"/>
              </w:rPr>
            </w:pPr>
            <w:r w:rsidRPr="003B31E9">
              <w:rPr>
                <w:rFonts w:ascii="Times New Roman" w:hAnsi="Times New Roman" w:cs="Times New Roman"/>
                <w:sz w:val="24"/>
                <w:szCs w:val="24"/>
                <w:lang w:val="kk-KZ"/>
              </w:rPr>
              <w:t>Жалпы ішкі өнім: мәні және маңызы. ЖІӨ және ЖҰӨ. Таза экспорт. ЖІӨ-ді есептеу әдістері: қосылған құн бойынша, шығындар және табыстар бойынша. Номиналды және нақты ЖІӨ. Жан басына шаққандағы ЖІӨ.  ЖІӨ дефляторы. Баға деңгейі. Тұтыну бағаларының индексі. Тұтыну себеті. Ұлттық шоттар жүйесінің басқа да көрсеткіштері.</w:t>
            </w:r>
          </w:p>
        </w:tc>
        <w:tc>
          <w:tcPr>
            <w:tcW w:w="1276" w:type="dxa"/>
          </w:tcPr>
          <w:p w14:paraId="195CB7B0" w14:textId="77777777" w:rsidR="00F8426F" w:rsidRPr="003B31E9" w:rsidRDefault="00F8426F" w:rsidP="00F8426F">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2</w:t>
            </w:r>
          </w:p>
          <w:p w14:paraId="14FF9D67" w14:textId="77777777" w:rsidR="00F8426F" w:rsidRPr="003B31E9" w:rsidRDefault="00F8426F" w:rsidP="00F8426F">
            <w:pPr>
              <w:tabs>
                <w:tab w:val="left" w:pos="284"/>
              </w:tabs>
              <w:jc w:val="center"/>
              <w:rPr>
                <w:rFonts w:ascii="Times New Roman" w:hAnsi="Times New Roman" w:cs="Times New Roman"/>
                <w:sz w:val="24"/>
                <w:szCs w:val="24"/>
                <w:lang w:val="kk-KZ"/>
              </w:rPr>
            </w:pPr>
          </w:p>
          <w:p w14:paraId="2D463051" w14:textId="77777777" w:rsidR="00F8426F" w:rsidRPr="003B31E9" w:rsidRDefault="00F8426F" w:rsidP="00F8426F">
            <w:pPr>
              <w:tabs>
                <w:tab w:val="left" w:pos="284"/>
              </w:tabs>
              <w:jc w:val="center"/>
              <w:rPr>
                <w:rFonts w:ascii="Times New Roman" w:hAnsi="Times New Roman" w:cs="Times New Roman"/>
                <w:sz w:val="24"/>
                <w:szCs w:val="24"/>
                <w:lang w:val="kk-KZ"/>
              </w:rPr>
            </w:pPr>
          </w:p>
        </w:tc>
        <w:tc>
          <w:tcPr>
            <w:tcW w:w="1418" w:type="dxa"/>
          </w:tcPr>
          <w:p w14:paraId="69E7104F" w14:textId="75B42519" w:rsidR="00F8426F" w:rsidRPr="003B31E9" w:rsidRDefault="003B31E9" w:rsidP="00F8426F">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rPr>
              <w:t>2</w:t>
            </w:r>
            <w:r w:rsidR="00F8426F" w:rsidRPr="003B31E9">
              <w:rPr>
                <w:rFonts w:ascii="Times New Roman" w:hAnsi="Times New Roman" w:cs="Times New Roman"/>
                <w:sz w:val="24"/>
                <w:szCs w:val="24"/>
                <w:lang w:val="en-US"/>
              </w:rPr>
              <w:t>A</w:t>
            </w:r>
          </w:p>
          <w:p w14:paraId="78B85A3B" w14:textId="65CCA3F4" w:rsidR="00C378E1" w:rsidRPr="003B31E9" w:rsidRDefault="00C378E1" w:rsidP="00F8426F">
            <w:pPr>
              <w:tabs>
                <w:tab w:val="left" w:pos="284"/>
              </w:tabs>
              <w:jc w:val="center"/>
              <w:rPr>
                <w:rFonts w:ascii="Times New Roman" w:hAnsi="Times New Roman" w:cs="Times New Roman"/>
                <w:sz w:val="24"/>
                <w:szCs w:val="24"/>
                <w:lang w:val="kk-KZ"/>
              </w:rPr>
            </w:pPr>
          </w:p>
        </w:tc>
      </w:tr>
      <w:tr w:rsidR="00EC647B" w:rsidRPr="003B31E9" w14:paraId="5813A138" w14:textId="77777777" w:rsidTr="00F07FAC">
        <w:trPr>
          <w:trHeight w:val="274"/>
        </w:trPr>
        <w:tc>
          <w:tcPr>
            <w:tcW w:w="500" w:type="dxa"/>
          </w:tcPr>
          <w:p w14:paraId="37C167E2" w14:textId="25A78BFE" w:rsidR="00EC647B" w:rsidRPr="003B31E9" w:rsidRDefault="00EC647B" w:rsidP="00F8426F">
            <w:pPr>
              <w:tabs>
                <w:tab w:val="left" w:pos="274"/>
              </w:tabs>
              <w:rPr>
                <w:rFonts w:ascii="Times New Roman" w:hAnsi="Times New Roman" w:cs="Times New Roman"/>
                <w:sz w:val="24"/>
                <w:szCs w:val="24"/>
              </w:rPr>
            </w:pPr>
            <w:r w:rsidRPr="003B31E9">
              <w:rPr>
                <w:rFonts w:ascii="Times New Roman" w:hAnsi="Times New Roman" w:cs="Times New Roman"/>
                <w:sz w:val="24"/>
                <w:szCs w:val="24"/>
              </w:rPr>
              <w:t>2</w:t>
            </w:r>
          </w:p>
        </w:tc>
        <w:tc>
          <w:tcPr>
            <w:tcW w:w="6378" w:type="dxa"/>
          </w:tcPr>
          <w:p w14:paraId="13FB8B5F" w14:textId="77777777" w:rsidR="00EC647B" w:rsidRPr="003B31E9" w:rsidRDefault="00EC647B" w:rsidP="00EC04D9">
            <w:pPr>
              <w:ind w:firstLine="454"/>
              <w:rPr>
                <w:rFonts w:ascii="Times New Roman" w:hAnsi="Times New Roman" w:cs="Times New Roman"/>
                <w:b/>
                <w:bCs/>
                <w:sz w:val="24"/>
                <w:szCs w:val="24"/>
                <w:lang w:val="kk-KZ"/>
              </w:rPr>
            </w:pPr>
            <w:r w:rsidRPr="003B31E9">
              <w:rPr>
                <w:rFonts w:ascii="Times New Roman" w:hAnsi="Times New Roman" w:cs="Times New Roman"/>
                <w:b/>
                <w:bCs/>
                <w:sz w:val="24"/>
                <w:szCs w:val="24"/>
                <w:lang w:val="kk-KZ"/>
              </w:rPr>
              <w:t>Макроэкономикалық  тұрақсыздық: экономикалық циклдар, жұмыссыздық, инфляция.</w:t>
            </w:r>
          </w:p>
          <w:p w14:paraId="11BB0AE4" w14:textId="47FE91DA" w:rsidR="00EC647B" w:rsidRPr="003B31E9" w:rsidRDefault="00EC647B" w:rsidP="00951130">
            <w:pPr>
              <w:ind w:firstLine="454"/>
              <w:jc w:val="both"/>
              <w:rPr>
                <w:rFonts w:ascii="Times New Roman" w:hAnsi="Times New Roman" w:cs="Times New Roman"/>
                <w:b/>
                <w:sz w:val="24"/>
                <w:szCs w:val="24"/>
                <w:lang w:val="kk-KZ"/>
              </w:rPr>
            </w:pPr>
            <w:r w:rsidRPr="003B31E9">
              <w:rPr>
                <w:rFonts w:ascii="Times New Roman" w:hAnsi="Times New Roman" w:cs="Times New Roman"/>
                <w:sz w:val="24"/>
                <w:szCs w:val="24"/>
                <w:lang w:val="kk-KZ"/>
              </w:rPr>
              <w:t xml:space="preserve">Экономикалық цикл және негізгі макроэкономикалық көрсеткіштер динамикасы. Потенциалды ЖІӨ. ЖІӨ қысқа мерзімді ауытқулары. Жұмыссыздықтың түрлері және оның табиғи деңгейі. Оукен заңы. Жұмыссыздық деңгейін реттеу. Шығындар инфляциясы. </w:t>
            </w:r>
            <w:r w:rsidR="00A12D46" w:rsidRPr="00F07FAC">
              <w:rPr>
                <w:rFonts w:ascii="Times New Roman" w:hAnsi="Times New Roman" w:cs="Times New Roman"/>
                <w:sz w:val="24"/>
                <w:szCs w:val="24"/>
                <w:lang w:val="kk-KZ"/>
              </w:rPr>
              <w:t>Еңбек нарығының неоклассикалық моделінің алғышарттары. Еңбекке сұраныс. Еңбек ұсынысы. Еңбек нарығының тепе-теңдігі және толық жұмыспен қамту. Жиынтық ұсыныс және</w:t>
            </w:r>
            <w:r w:rsidR="00A12D46" w:rsidRPr="000912A7">
              <w:rPr>
                <w:rFonts w:ascii="Times New Roman" w:hAnsi="Times New Roman" w:cs="Times New Roman"/>
                <w:sz w:val="24"/>
                <w:szCs w:val="24"/>
                <w:lang w:val="kk-KZ"/>
              </w:rPr>
              <w:t xml:space="preserve"> Филлипс қисығы.</w:t>
            </w:r>
            <w:r w:rsidR="00A12D46" w:rsidRPr="000912A7">
              <w:rPr>
                <w:lang w:val="kk-KZ"/>
              </w:rPr>
              <w:t xml:space="preserve"> </w:t>
            </w:r>
            <w:r w:rsidRPr="003B31E9">
              <w:rPr>
                <w:rFonts w:ascii="Times New Roman" w:hAnsi="Times New Roman" w:cs="Times New Roman"/>
                <w:sz w:val="24"/>
                <w:szCs w:val="24"/>
                <w:lang w:val="kk-KZ"/>
              </w:rPr>
              <w:t>Сұраныс инфляциясы. Инфляция мен жұмыссыздықтың өзара байланысы.</w:t>
            </w:r>
            <w:r w:rsidR="007F6F0F" w:rsidRPr="000912A7">
              <w:rPr>
                <w:rFonts w:ascii="Times New Roman" w:hAnsi="Times New Roman" w:cs="Times New Roman"/>
                <w:sz w:val="24"/>
                <w:szCs w:val="24"/>
                <w:lang w:val="kk-KZ"/>
              </w:rPr>
              <w:t xml:space="preserve"> Филлипс қисығы</w:t>
            </w:r>
            <w:r w:rsidR="007F6F0F">
              <w:rPr>
                <w:rFonts w:ascii="Times New Roman" w:hAnsi="Times New Roman" w:cs="Times New Roman"/>
                <w:sz w:val="24"/>
                <w:szCs w:val="24"/>
                <w:lang w:val="kk-KZ"/>
              </w:rPr>
              <w:t>.</w:t>
            </w:r>
          </w:p>
        </w:tc>
        <w:tc>
          <w:tcPr>
            <w:tcW w:w="1276" w:type="dxa"/>
          </w:tcPr>
          <w:p w14:paraId="4F9D92BC" w14:textId="75233DF6" w:rsidR="00EC647B" w:rsidRPr="003B31E9" w:rsidRDefault="00EC647B" w:rsidP="00F8426F">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2</w:t>
            </w:r>
          </w:p>
        </w:tc>
        <w:tc>
          <w:tcPr>
            <w:tcW w:w="1418" w:type="dxa"/>
          </w:tcPr>
          <w:p w14:paraId="6B132231" w14:textId="640CF4A9" w:rsidR="00EC647B" w:rsidRPr="003B31E9" w:rsidRDefault="00EC647B" w:rsidP="00F8426F">
            <w:pPr>
              <w:tabs>
                <w:tab w:val="left" w:pos="284"/>
              </w:tabs>
              <w:jc w:val="center"/>
              <w:rPr>
                <w:rFonts w:ascii="Times New Roman" w:hAnsi="Times New Roman" w:cs="Times New Roman"/>
                <w:sz w:val="24"/>
                <w:szCs w:val="24"/>
              </w:rPr>
            </w:pPr>
            <w:r w:rsidRPr="003B31E9">
              <w:rPr>
                <w:rFonts w:ascii="Times New Roman" w:hAnsi="Times New Roman" w:cs="Times New Roman"/>
                <w:color w:val="000000"/>
                <w:sz w:val="24"/>
                <w:szCs w:val="24"/>
                <w:lang w:val="kk-KZ"/>
              </w:rPr>
              <w:t>2 А</w:t>
            </w:r>
          </w:p>
        </w:tc>
      </w:tr>
      <w:tr w:rsidR="00EC647B" w:rsidRPr="003B31E9" w14:paraId="14D85641" w14:textId="77777777" w:rsidTr="00427DF2">
        <w:trPr>
          <w:trHeight w:val="1104"/>
        </w:trPr>
        <w:tc>
          <w:tcPr>
            <w:tcW w:w="500" w:type="dxa"/>
          </w:tcPr>
          <w:p w14:paraId="18667B96" w14:textId="0001CB89" w:rsidR="00EC647B" w:rsidRPr="003B31E9" w:rsidRDefault="00EC647B" w:rsidP="00F8426F">
            <w:pPr>
              <w:tabs>
                <w:tab w:val="left" w:pos="274"/>
              </w:tabs>
              <w:rPr>
                <w:rFonts w:ascii="Times New Roman" w:hAnsi="Times New Roman" w:cs="Times New Roman"/>
                <w:sz w:val="24"/>
                <w:szCs w:val="24"/>
              </w:rPr>
            </w:pPr>
            <w:r w:rsidRPr="003B31E9">
              <w:rPr>
                <w:rFonts w:ascii="Times New Roman" w:hAnsi="Times New Roman" w:cs="Times New Roman"/>
                <w:sz w:val="24"/>
                <w:szCs w:val="24"/>
              </w:rPr>
              <w:t>3</w:t>
            </w:r>
          </w:p>
        </w:tc>
        <w:tc>
          <w:tcPr>
            <w:tcW w:w="6378" w:type="dxa"/>
          </w:tcPr>
          <w:p w14:paraId="602A9F26" w14:textId="72E1C741" w:rsidR="00EC647B" w:rsidRPr="003B31E9" w:rsidRDefault="00EC647B" w:rsidP="0075264F">
            <w:pPr>
              <w:ind w:firstLine="454"/>
              <w:jc w:val="both"/>
              <w:rPr>
                <w:rFonts w:ascii="Times New Roman" w:hAnsi="Times New Roman" w:cs="Times New Roman"/>
                <w:b/>
                <w:bCs/>
                <w:sz w:val="24"/>
                <w:szCs w:val="24"/>
                <w:lang w:val="kk-KZ"/>
              </w:rPr>
            </w:pPr>
            <w:r w:rsidRPr="003B31E9">
              <w:rPr>
                <w:rFonts w:ascii="Times New Roman" w:hAnsi="Times New Roman" w:cs="Times New Roman"/>
                <w:b/>
                <w:sz w:val="24"/>
                <w:szCs w:val="24"/>
                <w:lang w:val="kk-KZ"/>
              </w:rPr>
              <w:t>Экономикадағы жалпы тепе-теңдік.  А</w:t>
            </w:r>
            <w:r w:rsidRPr="003B31E9">
              <w:rPr>
                <w:rFonts w:ascii="Times New Roman" w:hAnsi="Times New Roman" w:cs="Times New Roman"/>
                <w:b/>
                <w:sz w:val="24"/>
                <w:szCs w:val="24"/>
                <w:lang w:val="kk-KZ" w:eastAsia="ko-KR"/>
              </w:rPr>
              <w:t>D-AS үлгісі</w:t>
            </w:r>
          </w:p>
          <w:p w14:paraId="2E9FF83E" w14:textId="5E286CEA" w:rsidR="00EC647B" w:rsidRPr="003B31E9" w:rsidRDefault="00EC647B" w:rsidP="0075264F">
            <w:pPr>
              <w:ind w:firstLine="454"/>
              <w:jc w:val="both"/>
              <w:rPr>
                <w:rFonts w:ascii="Times New Roman" w:hAnsi="Times New Roman" w:cs="Times New Roman"/>
                <w:b/>
                <w:sz w:val="24"/>
                <w:szCs w:val="24"/>
                <w:lang w:val="kk-KZ"/>
              </w:rPr>
            </w:pPr>
            <w:r w:rsidRPr="003B31E9">
              <w:rPr>
                <w:rFonts w:ascii="Times New Roman" w:hAnsi="Times New Roman" w:cs="Times New Roman"/>
                <w:sz w:val="24"/>
                <w:szCs w:val="24"/>
                <w:lang w:val="kk-KZ"/>
              </w:rPr>
              <w:t xml:space="preserve">Жиынтық сұраныс және оның құрауыштары. Жиынтық сұраныстың бағадан тыс факторлары. Жиынтық ұсыныс. Жиынтық ұсыныстың бағадан тыс факторлары. Жабық экономикадағы қысқа және ұзақ мерзімді кезеңдегі </w:t>
            </w:r>
            <w:r w:rsidRPr="003B31E9">
              <w:rPr>
                <w:rFonts w:ascii="Times New Roman" w:hAnsi="Times New Roman" w:cs="Times New Roman"/>
                <w:sz w:val="24"/>
                <w:szCs w:val="24"/>
                <w:lang w:val="kk-KZ"/>
              </w:rPr>
              <w:lastRenderedPageBreak/>
              <w:t>жиынтық сұраныс пен жиынтық ұсыныстың тепе-теңдігі.  Жиынтық ұсыныстың сілкіністері (шоктары).   А</w:t>
            </w:r>
            <w:r w:rsidRPr="003B31E9">
              <w:rPr>
                <w:rFonts w:ascii="Times New Roman" w:hAnsi="Times New Roman" w:cs="Times New Roman"/>
                <w:sz w:val="24"/>
                <w:szCs w:val="24"/>
                <w:lang w:val="kk-KZ" w:eastAsia="ko-KR"/>
              </w:rPr>
              <w:t>D-AS үлгісіндегі тұрақтандыру саясаты</w:t>
            </w:r>
          </w:p>
        </w:tc>
        <w:tc>
          <w:tcPr>
            <w:tcW w:w="1276" w:type="dxa"/>
          </w:tcPr>
          <w:p w14:paraId="4FE72D5D" w14:textId="7E576804" w:rsidR="00EC647B" w:rsidRPr="003B31E9" w:rsidRDefault="003B31E9" w:rsidP="001E2239">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p w14:paraId="4A0338B1" w14:textId="77777777" w:rsidR="00EC647B" w:rsidRPr="003B31E9" w:rsidRDefault="00EC647B" w:rsidP="00F8426F">
            <w:pPr>
              <w:tabs>
                <w:tab w:val="left" w:pos="284"/>
              </w:tabs>
              <w:jc w:val="center"/>
              <w:rPr>
                <w:rFonts w:ascii="Times New Roman" w:hAnsi="Times New Roman" w:cs="Times New Roman"/>
                <w:sz w:val="24"/>
                <w:szCs w:val="24"/>
                <w:lang w:val="kk-KZ"/>
              </w:rPr>
            </w:pPr>
          </w:p>
        </w:tc>
        <w:tc>
          <w:tcPr>
            <w:tcW w:w="1418" w:type="dxa"/>
          </w:tcPr>
          <w:p w14:paraId="6CD53EBD" w14:textId="696E056D" w:rsidR="00EC647B" w:rsidRPr="003B31E9" w:rsidRDefault="00EC647B" w:rsidP="001E2239">
            <w:pPr>
              <w:tabs>
                <w:tab w:val="left" w:pos="284"/>
              </w:tabs>
              <w:jc w:val="center"/>
              <w:rPr>
                <w:rFonts w:ascii="Times New Roman" w:hAnsi="Times New Roman" w:cs="Times New Roman"/>
                <w:sz w:val="24"/>
                <w:szCs w:val="24"/>
                <w:lang w:val="en-US"/>
              </w:rPr>
            </w:pPr>
            <w:r w:rsidRPr="003B31E9">
              <w:rPr>
                <w:rFonts w:ascii="Times New Roman" w:hAnsi="Times New Roman" w:cs="Times New Roman"/>
                <w:sz w:val="24"/>
                <w:szCs w:val="24"/>
                <w:lang w:val="kk-KZ"/>
              </w:rPr>
              <w:t>1</w:t>
            </w:r>
            <w:r w:rsidR="0023051F" w:rsidRPr="003B31E9">
              <w:rPr>
                <w:rFonts w:ascii="Times New Roman" w:hAnsi="Times New Roman" w:cs="Times New Roman"/>
                <w:sz w:val="24"/>
                <w:szCs w:val="24"/>
                <w:lang w:val="kk-KZ"/>
              </w:rPr>
              <w:t xml:space="preserve"> В</w:t>
            </w:r>
          </w:p>
          <w:p w14:paraId="78A2B3CA" w14:textId="5103523C" w:rsidR="00EC647B" w:rsidRPr="003B31E9" w:rsidRDefault="00EC647B" w:rsidP="00F8426F">
            <w:pPr>
              <w:tabs>
                <w:tab w:val="left" w:pos="284"/>
              </w:tabs>
              <w:jc w:val="center"/>
              <w:rPr>
                <w:rFonts w:ascii="Times New Roman" w:hAnsi="Times New Roman" w:cs="Times New Roman"/>
                <w:sz w:val="24"/>
                <w:szCs w:val="24"/>
              </w:rPr>
            </w:pPr>
            <w:r w:rsidRPr="003B31E9">
              <w:rPr>
                <w:rFonts w:ascii="Times New Roman" w:hAnsi="Times New Roman" w:cs="Times New Roman"/>
                <w:sz w:val="24"/>
                <w:szCs w:val="24"/>
              </w:rPr>
              <w:t>1 С</w:t>
            </w:r>
          </w:p>
        </w:tc>
      </w:tr>
      <w:tr w:rsidR="00EC647B" w:rsidRPr="003B31E9" w14:paraId="0BE0A6F7" w14:textId="77777777" w:rsidTr="00427DF2">
        <w:trPr>
          <w:trHeight w:val="1104"/>
        </w:trPr>
        <w:tc>
          <w:tcPr>
            <w:tcW w:w="500" w:type="dxa"/>
          </w:tcPr>
          <w:p w14:paraId="1FDA0007" w14:textId="0016968B" w:rsidR="00EC647B" w:rsidRPr="003B31E9" w:rsidRDefault="00EC647B" w:rsidP="00F8426F">
            <w:pPr>
              <w:tabs>
                <w:tab w:val="left" w:pos="274"/>
              </w:tabs>
              <w:rPr>
                <w:rFonts w:ascii="Times New Roman" w:hAnsi="Times New Roman" w:cs="Times New Roman"/>
                <w:sz w:val="24"/>
                <w:szCs w:val="24"/>
              </w:rPr>
            </w:pPr>
            <w:r w:rsidRPr="003B31E9">
              <w:rPr>
                <w:rFonts w:ascii="Times New Roman" w:hAnsi="Times New Roman" w:cs="Times New Roman"/>
                <w:sz w:val="24"/>
                <w:szCs w:val="24"/>
              </w:rPr>
              <w:lastRenderedPageBreak/>
              <w:t>4</w:t>
            </w:r>
          </w:p>
        </w:tc>
        <w:tc>
          <w:tcPr>
            <w:tcW w:w="6378" w:type="dxa"/>
          </w:tcPr>
          <w:p w14:paraId="58857480" w14:textId="77777777" w:rsidR="006D2458" w:rsidRPr="003B31E9" w:rsidRDefault="006D2458" w:rsidP="0075264F">
            <w:pPr>
              <w:ind w:firstLine="454"/>
              <w:jc w:val="both"/>
              <w:rPr>
                <w:rFonts w:ascii="Times New Roman" w:hAnsi="Times New Roman" w:cs="Times New Roman"/>
                <w:b/>
                <w:sz w:val="24"/>
                <w:szCs w:val="24"/>
                <w:lang w:val="kk-KZ"/>
              </w:rPr>
            </w:pPr>
            <w:r w:rsidRPr="003B31E9">
              <w:rPr>
                <w:rFonts w:ascii="Times New Roman" w:hAnsi="Times New Roman" w:cs="Times New Roman"/>
                <w:b/>
                <w:sz w:val="24"/>
                <w:szCs w:val="24"/>
                <w:lang w:val="kk-KZ"/>
              </w:rPr>
              <w:t>Тауар нарығындағы макроэкономикалық тепе-теңдік. Кейнстің кірістер мен шығыстар моделі</w:t>
            </w:r>
          </w:p>
          <w:p w14:paraId="093FC724" w14:textId="3021B69D" w:rsidR="00EC647B" w:rsidRPr="003B31E9" w:rsidRDefault="00EC647B" w:rsidP="0075264F">
            <w:pPr>
              <w:ind w:firstLine="454"/>
              <w:jc w:val="both"/>
              <w:rPr>
                <w:rFonts w:ascii="Times New Roman" w:hAnsi="Times New Roman" w:cs="Times New Roman"/>
                <w:b/>
                <w:sz w:val="24"/>
                <w:szCs w:val="24"/>
                <w:lang w:val="kk-KZ"/>
              </w:rPr>
            </w:pPr>
            <w:r w:rsidRPr="003B31E9">
              <w:rPr>
                <w:rFonts w:ascii="Times New Roman" w:hAnsi="Times New Roman" w:cs="Times New Roman"/>
                <w:iCs/>
                <w:sz w:val="24"/>
                <w:szCs w:val="24"/>
                <w:lang w:val="kk-KZ" w:eastAsia="ko-KR"/>
              </w:rPr>
              <w:t xml:space="preserve">Қолда бар табыс және оның бөлінуі. Тұтыну мен жинақтау функциясы. Инвестициялар және олардың түрлері. </w:t>
            </w:r>
            <w:r w:rsidR="006D2458" w:rsidRPr="003B31E9">
              <w:rPr>
                <w:rFonts w:ascii="Times New Roman" w:hAnsi="Times New Roman" w:cs="Times New Roman"/>
                <w:iCs/>
                <w:sz w:val="24"/>
                <w:szCs w:val="24"/>
                <w:lang w:val="kk-KZ" w:eastAsia="ko-KR"/>
              </w:rPr>
              <w:t xml:space="preserve">Тұтыну мен жинақтаудың  қарапайым функциясы. Автономды инвестициялардың қарапайым функциясы. Инвестиция тұрақсыздығының негізгі факторлары. Тұтыну және жинақтау динамикасын анықтайтын факторлар. Тұтыну мен жинақтауға шекті бейімділік. </w:t>
            </w:r>
            <w:r w:rsidRPr="003B31E9">
              <w:rPr>
                <w:rFonts w:ascii="Times New Roman" w:hAnsi="Times New Roman" w:cs="Times New Roman"/>
                <w:iCs/>
                <w:sz w:val="24"/>
                <w:szCs w:val="24"/>
                <w:lang w:val="kk-KZ" w:eastAsia="ko-KR"/>
              </w:rPr>
              <w:t xml:space="preserve">Нақты және жоспарланған шығындар. Кейнс  «кресі». Автономды шығындар мультипликаторы.  </w:t>
            </w:r>
            <w:r w:rsidR="006D2458" w:rsidRPr="003B31E9">
              <w:rPr>
                <w:rFonts w:ascii="Times New Roman" w:hAnsi="Times New Roman" w:cs="Times New Roman"/>
                <w:sz w:val="24"/>
                <w:szCs w:val="24"/>
                <w:lang w:val="kk-KZ"/>
              </w:rPr>
              <w:t>Рецессиялық және и</w:t>
            </w:r>
            <w:r w:rsidRPr="003B31E9">
              <w:rPr>
                <w:rFonts w:ascii="Times New Roman" w:hAnsi="Times New Roman" w:cs="Times New Roman"/>
                <w:sz w:val="24"/>
                <w:szCs w:val="24"/>
                <w:lang w:val="kk-KZ"/>
              </w:rPr>
              <w:t>нфляциялық үзіліс</w:t>
            </w:r>
            <w:r w:rsidR="006D2458" w:rsidRPr="003B31E9">
              <w:rPr>
                <w:rFonts w:ascii="Times New Roman" w:hAnsi="Times New Roman" w:cs="Times New Roman"/>
                <w:sz w:val="24"/>
                <w:szCs w:val="24"/>
                <w:lang w:val="kk-KZ"/>
              </w:rPr>
              <w:t>тер</w:t>
            </w:r>
            <w:r w:rsidRPr="003B31E9">
              <w:rPr>
                <w:rFonts w:ascii="Times New Roman" w:hAnsi="Times New Roman" w:cs="Times New Roman"/>
                <w:sz w:val="24"/>
                <w:szCs w:val="24"/>
                <w:lang w:val="kk-KZ"/>
              </w:rPr>
              <w:t xml:space="preserve">. </w:t>
            </w:r>
            <w:r w:rsidRPr="003B31E9">
              <w:rPr>
                <w:rFonts w:ascii="Times New Roman" w:hAnsi="Times New Roman" w:cs="Times New Roman"/>
                <w:bCs/>
                <w:sz w:val="24"/>
                <w:szCs w:val="24"/>
                <w:lang w:val="kk-KZ"/>
              </w:rPr>
              <w:t>Үнемділік оғаштылығы</w:t>
            </w:r>
            <w:r w:rsidRPr="003B31E9">
              <w:rPr>
                <w:rFonts w:ascii="Times New Roman" w:hAnsi="Times New Roman" w:cs="Times New Roman"/>
                <w:b/>
                <w:bCs/>
                <w:sz w:val="24"/>
                <w:szCs w:val="24"/>
                <w:lang w:val="kk-KZ"/>
              </w:rPr>
              <w:t xml:space="preserve">. </w:t>
            </w:r>
            <w:r w:rsidRPr="003B31E9">
              <w:rPr>
                <w:rFonts w:ascii="Times New Roman" w:hAnsi="Times New Roman" w:cs="Times New Roman"/>
                <w:sz w:val="24"/>
                <w:szCs w:val="24"/>
                <w:lang w:val="kk-KZ"/>
              </w:rPr>
              <w:t>AD-AS үлгісі мен Кейнс кресінің өзара байланысы.  Мультипликатор және  акселератор</w:t>
            </w:r>
          </w:p>
        </w:tc>
        <w:tc>
          <w:tcPr>
            <w:tcW w:w="1276" w:type="dxa"/>
          </w:tcPr>
          <w:p w14:paraId="6EC76533" w14:textId="58F8BB56" w:rsidR="00EC647B" w:rsidRPr="003B31E9" w:rsidRDefault="00EC647B" w:rsidP="001E2239">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3</w:t>
            </w:r>
          </w:p>
        </w:tc>
        <w:tc>
          <w:tcPr>
            <w:tcW w:w="1418" w:type="dxa"/>
          </w:tcPr>
          <w:p w14:paraId="5937B84B" w14:textId="4F62141D" w:rsidR="00EC647B" w:rsidRPr="003B31E9" w:rsidRDefault="00EC647B" w:rsidP="007B5E42">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 xml:space="preserve">1 </w:t>
            </w:r>
            <w:r w:rsidRPr="003B31E9">
              <w:rPr>
                <w:rFonts w:ascii="Times New Roman" w:hAnsi="Times New Roman" w:cs="Times New Roman"/>
                <w:sz w:val="24"/>
                <w:szCs w:val="24"/>
                <w:lang w:val="en-US"/>
              </w:rPr>
              <w:t>B</w:t>
            </w:r>
          </w:p>
          <w:p w14:paraId="72824D69" w14:textId="00AA8DC2" w:rsidR="00EC647B" w:rsidRPr="003B31E9" w:rsidRDefault="00EC647B" w:rsidP="0023051F">
            <w:pPr>
              <w:tabs>
                <w:tab w:val="left" w:pos="284"/>
              </w:tabs>
              <w:jc w:val="center"/>
              <w:rPr>
                <w:rFonts w:ascii="Times New Roman" w:hAnsi="Times New Roman" w:cs="Times New Roman"/>
                <w:sz w:val="24"/>
                <w:szCs w:val="24"/>
              </w:rPr>
            </w:pPr>
            <w:r w:rsidRPr="003B31E9">
              <w:rPr>
                <w:rFonts w:ascii="Times New Roman" w:hAnsi="Times New Roman" w:cs="Times New Roman"/>
                <w:sz w:val="24"/>
                <w:szCs w:val="24"/>
                <w:lang w:val="kk-KZ"/>
              </w:rPr>
              <w:t xml:space="preserve"> 2 С</w:t>
            </w:r>
          </w:p>
        </w:tc>
      </w:tr>
      <w:tr w:rsidR="00EC647B" w:rsidRPr="003B31E9" w14:paraId="0A9E7861" w14:textId="77777777" w:rsidTr="00C378E1">
        <w:trPr>
          <w:trHeight w:val="274"/>
        </w:trPr>
        <w:tc>
          <w:tcPr>
            <w:tcW w:w="500" w:type="dxa"/>
          </w:tcPr>
          <w:p w14:paraId="3C393003" w14:textId="5F94F0E2" w:rsidR="00EC647B" w:rsidRPr="003B31E9" w:rsidRDefault="008D60F0" w:rsidP="00F8426F">
            <w:pPr>
              <w:tabs>
                <w:tab w:val="left" w:pos="274"/>
              </w:tabs>
              <w:rPr>
                <w:rFonts w:ascii="Times New Roman" w:hAnsi="Times New Roman" w:cs="Times New Roman"/>
                <w:sz w:val="24"/>
                <w:szCs w:val="24"/>
              </w:rPr>
            </w:pPr>
            <w:r w:rsidRPr="003B31E9">
              <w:rPr>
                <w:rFonts w:ascii="Times New Roman" w:hAnsi="Times New Roman" w:cs="Times New Roman"/>
                <w:sz w:val="24"/>
                <w:szCs w:val="24"/>
              </w:rPr>
              <w:t>5</w:t>
            </w:r>
          </w:p>
        </w:tc>
        <w:tc>
          <w:tcPr>
            <w:tcW w:w="6378" w:type="dxa"/>
          </w:tcPr>
          <w:p w14:paraId="47C8BC19" w14:textId="716C3440" w:rsidR="00EC647B" w:rsidRPr="003B31E9" w:rsidRDefault="00EC647B" w:rsidP="00EC04D9">
            <w:pPr>
              <w:ind w:firstLine="454"/>
              <w:rPr>
                <w:rFonts w:ascii="Times New Roman" w:hAnsi="Times New Roman" w:cs="Times New Roman"/>
                <w:b/>
                <w:sz w:val="24"/>
                <w:szCs w:val="24"/>
                <w:lang w:val="kk-KZ"/>
              </w:rPr>
            </w:pPr>
            <w:r w:rsidRPr="003B31E9">
              <w:rPr>
                <w:rFonts w:ascii="Times New Roman" w:hAnsi="Times New Roman" w:cs="Times New Roman"/>
                <w:b/>
                <w:sz w:val="24"/>
                <w:szCs w:val="24"/>
                <w:lang w:val="kk-KZ"/>
              </w:rPr>
              <w:t>Бюджет-салық саясаты</w:t>
            </w:r>
          </w:p>
          <w:p w14:paraId="78F3AC4B" w14:textId="264615A3" w:rsidR="00EC647B" w:rsidRPr="003B31E9" w:rsidRDefault="00A12D46" w:rsidP="00A12D46">
            <w:pPr>
              <w:ind w:firstLine="454"/>
              <w:jc w:val="both"/>
              <w:rPr>
                <w:rFonts w:ascii="Times New Roman" w:hAnsi="Times New Roman" w:cs="Times New Roman"/>
                <w:b/>
                <w:sz w:val="24"/>
                <w:szCs w:val="24"/>
                <w:lang w:val="kk-KZ"/>
              </w:rPr>
            </w:pPr>
            <w:r w:rsidRPr="00A12D46">
              <w:rPr>
                <w:rFonts w:ascii="Times New Roman" w:hAnsi="Times New Roman" w:cs="Times New Roman"/>
                <w:sz w:val="24"/>
                <w:szCs w:val="24"/>
                <w:lang w:val="kk-KZ"/>
              </w:rPr>
              <w:t xml:space="preserve">Мемлекеттік бюджет және оның құрылымы. Бюджет тапшылығы </w:t>
            </w:r>
            <w:r w:rsidRPr="00F07FAC">
              <w:rPr>
                <w:rFonts w:ascii="Times New Roman" w:hAnsi="Times New Roman" w:cs="Times New Roman"/>
                <w:sz w:val="24"/>
                <w:szCs w:val="24"/>
                <w:lang w:val="kk-KZ"/>
              </w:rPr>
              <w:t>және мемлекеттік қарыз. Дефолт. Дискрециялық БСС. Бюджет тапшылығын монетизациялау. Автономды салық мультипликаторы. Мемлекеттік сатып алу мультипликаторы. Теңдестірілген бюджет мультипликаторы. Трансферттер мультипликаторы. Бюджеттің салықтық және салықтық емес кірістері. Дискрециялық емес БСС. Мемлекеттік қарызға қызмет көрсету. Бюджет профициті. Бюджет сальдосы. Тежеуш</w:t>
            </w:r>
            <w:r w:rsidR="00805F37" w:rsidRPr="00F07FAC">
              <w:rPr>
                <w:rFonts w:ascii="Times New Roman" w:hAnsi="Times New Roman" w:cs="Times New Roman"/>
                <w:sz w:val="24"/>
                <w:szCs w:val="24"/>
                <w:lang w:val="kk-KZ"/>
              </w:rPr>
              <w:t>і</w:t>
            </w:r>
            <w:r w:rsidRPr="00F07FAC">
              <w:rPr>
                <w:rFonts w:ascii="Times New Roman" w:hAnsi="Times New Roman" w:cs="Times New Roman"/>
                <w:sz w:val="24"/>
                <w:szCs w:val="24"/>
                <w:lang w:val="kk-KZ"/>
              </w:rPr>
              <w:t xml:space="preserve"> БСС. Ынталандырушы БСС.</w:t>
            </w:r>
          </w:p>
        </w:tc>
        <w:tc>
          <w:tcPr>
            <w:tcW w:w="1276" w:type="dxa"/>
          </w:tcPr>
          <w:p w14:paraId="3725B04F" w14:textId="3A230C74" w:rsidR="00EC647B" w:rsidRPr="003B31E9" w:rsidRDefault="00906DE9" w:rsidP="001E2239">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Pr>
          <w:p w14:paraId="66FEE6C2" w14:textId="43C297F9" w:rsidR="003B31E9" w:rsidRDefault="003B31E9" w:rsidP="003B31E9">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 В </w:t>
            </w:r>
          </w:p>
          <w:p w14:paraId="3BE9924D" w14:textId="4F861C77" w:rsidR="00EC647B" w:rsidRPr="003B31E9" w:rsidRDefault="00EC647B" w:rsidP="003B31E9">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 xml:space="preserve">1 </w:t>
            </w:r>
            <w:r w:rsidR="003B31E9">
              <w:rPr>
                <w:rFonts w:ascii="Times New Roman" w:hAnsi="Times New Roman" w:cs="Times New Roman"/>
                <w:sz w:val="24"/>
                <w:szCs w:val="24"/>
                <w:lang w:val="kk-KZ"/>
              </w:rPr>
              <w:t>С</w:t>
            </w:r>
          </w:p>
        </w:tc>
      </w:tr>
      <w:tr w:rsidR="00EC647B" w:rsidRPr="003B31E9" w14:paraId="6DB3705C" w14:textId="77777777" w:rsidTr="00C378E1">
        <w:trPr>
          <w:trHeight w:val="274"/>
        </w:trPr>
        <w:tc>
          <w:tcPr>
            <w:tcW w:w="500" w:type="dxa"/>
          </w:tcPr>
          <w:p w14:paraId="5B360CCE" w14:textId="6FE9EDC8" w:rsidR="00EC647B" w:rsidRPr="003B31E9" w:rsidRDefault="008D60F0" w:rsidP="00F8426F">
            <w:pPr>
              <w:tabs>
                <w:tab w:val="left" w:pos="274"/>
              </w:tabs>
              <w:rPr>
                <w:rFonts w:ascii="Times New Roman" w:hAnsi="Times New Roman" w:cs="Times New Roman"/>
                <w:sz w:val="24"/>
                <w:szCs w:val="24"/>
                <w:lang w:val="kk-KZ"/>
              </w:rPr>
            </w:pPr>
            <w:r w:rsidRPr="003B31E9">
              <w:rPr>
                <w:rFonts w:ascii="Times New Roman" w:hAnsi="Times New Roman" w:cs="Times New Roman"/>
                <w:sz w:val="24"/>
                <w:szCs w:val="24"/>
                <w:lang w:val="kk-KZ"/>
              </w:rPr>
              <w:t>6</w:t>
            </w:r>
          </w:p>
        </w:tc>
        <w:tc>
          <w:tcPr>
            <w:tcW w:w="6378" w:type="dxa"/>
          </w:tcPr>
          <w:p w14:paraId="65D06E2E" w14:textId="02A2F010" w:rsidR="00EC647B" w:rsidRPr="00F07FAC" w:rsidRDefault="00EC647B" w:rsidP="0075264F">
            <w:pPr>
              <w:ind w:firstLine="454"/>
              <w:jc w:val="both"/>
              <w:rPr>
                <w:rFonts w:ascii="Times New Roman" w:hAnsi="Times New Roman" w:cs="Times New Roman"/>
                <w:b/>
                <w:bCs/>
                <w:sz w:val="24"/>
                <w:szCs w:val="24"/>
                <w:lang w:val="kk-KZ"/>
              </w:rPr>
            </w:pPr>
            <w:r w:rsidRPr="003B31E9">
              <w:rPr>
                <w:rFonts w:ascii="Times New Roman" w:hAnsi="Times New Roman" w:cs="Times New Roman"/>
                <w:b/>
                <w:bCs/>
                <w:sz w:val="24"/>
                <w:szCs w:val="24"/>
                <w:lang w:val="kk-KZ"/>
              </w:rPr>
              <w:t xml:space="preserve">Ақша нарығы. Ақшаға сұраныс. Банк жүйесі. </w:t>
            </w:r>
            <w:r w:rsidRPr="00F07FAC">
              <w:rPr>
                <w:rFonts w:ascii="Times New Roman" w:hAnsi="Times New Roman" w:cs="Times New Roman"/>
                <w:b/>
                <w:bCs/>
                <w:sz w:val="24"/>
                <w:szCs w:val="24"/>
                <w:lang w:val="kk-KZ"/>
              </w:rPr>
              <w:t>Монетарлық саясат.</w:t>
            </w:r>
          </w:p>
          <w:p w14:paraId="43962276" w14:textId="4ADEDB7C" w:rsidR="00EC647B" w:rsidRPr="003B31E9" w:rsidRDefault="00A12D46" w:rsidP="00A12D46">
            <w:pPr>
              <w:ind w:firstLine="454"/>
              <w:jc w:val="both"/>
              <w:rPr>
                <w:rFonts w:ascii="Times New Roman" w:hAnsi="Times New Roman" w:cs="Times New Roman"/>
                <w:b/>
                <w:sz w:val="24"/>
                <w:szCs w:val="24"/>
                <w:lang w:val="kk-KZ"/>
              </w:rPr>
            </w:pPr>
            <w:r w:rsidRPr="00F07FAC">
              <w:rPr>
                <w:rFonts w:ascii="Times New Roman" w:hAnsi="Times New Roman" w:cs="Times New Roman"/>
                <w:iCs/>
                <w:sz w:val="24"/>
                <w:szCs w:val="24"/>
                <w:lang w:val="kk-KZ" w:eastAsia="ko-KR"/>
              </w:rPr>
              <w:t>Банк жүйесі: Орталық Банк және коммерциялық банктер. Ақша агрегаттары. Фишер теңдеуі. Ақша айналымының жылдамдығы. Нақты және номиналды пайыздық мөлшерлемелер. Ақша-несие саясаты (АНС). Ақша-несие саясатының мақсаттары мен құралдары. Ақша-несие саясатының берілу тетігі, оның бюджеттік-салықтық және валюталық саясатпен байланысы. Ақшаға деген сұраныстың кейнсиандық теориясы. Ақшаның сандық теориясы. Ақшаға деген сұраныстың себептері. Салымдарды міндетті резервтеу нормасы.  Ашық нарықтағы операциялар</w:t>
            </w:r>
          </w:p>
        </w:tc>
        <w:tc>
          <w:tcPr>
            <w:tcW w:w="1276" w:type="dxa"/>
          </w:tcPr>
          <w:p w14:paraId="71B4EAB9" w14:textId="261B18C6" w:rsidR="00EC647B" w:rsidRPr="003B31E9" w:rsidRDefault="003B31E9" w:rsidP="001E2239">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Pr>
          <w:p w14:paraId="4C816C23" w14:textId="72756170" w:rsidR="0023051F" w:rsidRPr="003B31E9" w:rsidRDefault="00EC647B" w:rsidP="0023051F">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 xml:space="preserve">1 </w:t>
            </w:r>
            <w:r w:rsidR="003B31E9">
              <w:rPr>
                <w:rFonts w:ascii="Times New Roman" w:hAnsi="Times New Roman" w:cs="Times New Roman"/>
                <w:sz w:val="24"/>
                <w:szCs w:val="24"/>
                <w:lang w:val="kk-KZ"/>
              </w:rPr>
              <w:t>А</w:t>
            </w:r>
          </w:p>
          <w:p w14:paraId="449D9D97" w14:textId="37772FF1" w:rsidR="00EC647B" w:rsidRPr="003B31E9" w:rsidRDefault="003B31E9" w:rsidP="003B31E9">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1</w:t>
            </w:r>
            <w:r w:rsidR="00EC647B" w:rsidRPr="003B31E9">
              <w:rPr>
                <w:rFonts w:ascii="Times New Roman" w:hAnsi="Times New Roman" w:cs="Times New Roman"/>
                <w:sz w:val="24"/>
                <w:szCs w:val="24"/>
                <w:lang w:val="kk-KZ"/>
              </w:rPr>
              <w:t xml:space="preserve"> С</w:t>
            </w:r>
          </w:p>
        </w:tc>
      </w:tr>
      <w:tr w:rsidR="008D60F0" w:rsidRPr="003B31E9" w14:paraId="3233BA97" w14:textId="77777777" w:rsidTr="00C378E1">
        <w:trPr>
          <w:trHeight w:val="274"/>
        </w:trPr>
        <w:tc>
          <w:tcPr>
            <w:tcW w:w="500" w:type="dxa"/>
          </w:tcPr>
          <w:p w14:paraId="137977B7" w14:textId="0AE8DFFA" w:rsidR="008D60F0" w:rsidRPr="003B31E9" w:rsidRDefault="008D60F0" w:rsidP="00F8426F">
            <w:pPr>
              <w:tabs>
                <w:tab w:val="left" w:pos="274"/>
              </w:tabs>
              <w:rPr>
                <w:rFonts w:ascii="Times New Roman" w:hAnsi="Times New Roman" w:cs="Times New Roman"/>
                <w:sz w:val="24"/>
                <w:szCs w:val="24"/>
                <w:lang w:val="kk-KZ"/>
              </w:rPr>
            </w:pPr>
            <w:r w:rsidRPr="003B31E9">
              <w:rPr>
                <w:rFonts w:ascii="Times New Roman" w:hAnsi="Times New Roman" w:cs="Times New Roman"/>
                <w:sz w:val="24"/>
                <w:szCs w:val="24"/>
                <w:lang w:val="kk-KZ"/>
              </w:rPr>
              <w:t>7</w:t>
            </w:r>
          </w:p>
        </w:tc>
        <w:tc>
          <w:tcPr>
            <w:tcW w:w="6378" w:type="dxa"/>
          </w:tcPr>
          <w:p w14:paraId="4523455E" w14:textId="77777777" w:rsidR="008D60F0" w:rsidRPr="003B31E9" w:rsidRDefault="008D60F0" w:rsidP="0075264F">
            <w:pPr>
              <w:ind w:firstLine="454"/>
              <w:jc w:val="both"/>
              <w:rPr>
                <w:rFonts w:ascii="Times New Roman" w:hAnsi="Times New Roman" w:cs="Times New Roman"/>
                <w:b/>
                <w:sz w:val="24"/>
                <w:szCs w:val="24"/>
                <w:lang w:val="kk-KZ"/>
              </w:rPr>
            </w:pPr>
            <w:r w:rsidRPr="003B31E9">
              <w:rPr>
                <w:rFonts w:ascii="Times New Roman" w:hAnsi="Times New Roman" w:cs="Times New Roman"/>
                <w:b/>
                <w:sz w:val="24"/>
                <w:szCs w:val="24"/>
                <w:lang w:val="kk-KZ"/>
              </w:rPr>
              <w:t>Тауар және ақша нарықтарындағы макроэкономикалық тепе-теңдік. IS-LM үлгісі</w:t>
            </w:r>
          </w:p>
          <w:p w14:paraId="35F25B08" w14:textId="468511A2" w:rsidR="008D60F0" w:rsidRPr="003B31E9" w:rsidRDefault="008D60F0" w:rsidP="00A12D46">
            <w:pPr>
              <w:ind w:firstLine="454"/>
              <w:jc w:val="both"/>
              <w:rPr>
                <w:rFonts w:ascii="Times New Roman" w:hAnsi="Times New Roman" w:cs="Times New Roman"/>
                <w:b/>
                <w:bCs/>
                <w:sz w:val="24"/>
                <w:szCs w:val="24"/>
                <w:lang w:val="kk-KZ"/>
              </w:rPr>
            </w:pPr>
            <w:r w:rsidRPr="003B31E9">
              <w:rPr>
                <w:rFonts w:ascii="Times New Roman" w:hAnsi="Times New Roman" w:cs="Times New Roman"/>
                <w:sz w:val="24"/>
                <w:szCs w:val="24"/>
                <w:lang w:val="kk-KZ"/>
              </w:rPr>
              <w:t xml:space="preserve">ІS-LM үлгісінің негізгі айнымалылары мен теңдіктері. Игіліктер мен ақшалар нарығындағы тепе – теңдік. IS және LM қисықтарының шығуы.  IS - LM үлгісіндегі тепе – теңдік.  </w:t>
            </w:r>
            <w:r w:rsidR="00A12D46" w:rsidRPr="00A12D46">
              <w:rPr>
                <w:rFonts w:ascii="Times New Roman" w:hAnsi="Times New Roman" w:cs="Times New Roman"/>
                <w:sz w:val="24"/>
                <w:szCs w:val="24"/>
                <w:lang w:val="kk-KZ"/>
              </w:rPr>
              <w:t xml:space="preserve">Тауарлар нарығындағы тепе-теңдік: </w:t>
            </w:r>
            <w:r w:rsidR="00A12D46" w:rsidRPr="003B31E9">
              <w:rPr>
                <w:rFonts w:ascii="Times New Roman" w:hAnsi="Times New Roman" w:cs="Times New Roman"/>
                <w:sz w:val="24"/>
                <w:szCs w:val="24"/>
                <w:lang w:val="kk-KZ"/>
              </w:rPr>
              <w:t>IS</w:t>
            </w:r>
            <w:r w:rsidR="00A12D46" w:rsidRPr="00A12D46">
              <w:rPr>
                <w:rFonts w:ascii="Times New Roman" w:hAnsi="Times New Roman" w:cs="Times New Roman"/>
                <w:sz w:val="24"/>
                <w:szCs w:val="24"/>
                <w:lang w:val="kk-KZ"/>
              </w:rPr>
              <w:t xml:space="preserve"> теңдеуі. Ақша нарығындағы тепе-теңдік: LM теңдеуі.</w:t>
            </w:r>
            <w:r w:rsidR="00A12D46">
              <w:rPr>
                <w:rFonts w:ascii="Times New Roman" w:hAnsi="Times New Roman" w:cs="Times New Roman"/>
                <w:sz w:val="24"/>
                <w:szCs w:val="24"/>
                <w:lang w:val="kk-KZ"/>
              </w:rPr>
              <w:t xml:space="preserve"> </w:t>
            </w:r>
            <w:r w:rsidRPr="003B31E9">
              <w:rPr>
                <w:rFonts w:ascii="Times New Roman" w:hAnsi="Times New Roman" w:cs="Times New Roman"/>
                <w:sz w:val="24"/>
                <w:szCs w:val="24"/>
                <w:lang w:val="kk-KZ"/>
              </w:rPr>
              <w:t xml:space="preserve">IS-LM үлгісіндегі фискалдық саясаттың тиімділігі. Бюджет-салық және ақша-несие саясатының салыстырмалы тиімділігі.  AD-AS және IS-LM үлгілерінің өзара байланысы.  </w:t>
            </w:r>
            <w:r w:rsidRPr="003B31E9">
              <w:rPr>
                <w:rFonts w:ascii="Times New Roman" w:hAnsi="Times New Roman" w:cs="Times New Roman"/>
                <w:sz w:val="24"/>
                <w:szCs w:val="24"/>
                <w:lang w:val="kk-KZ"/>
              </w:rPr>
              <w:lastRenderedPageBreak/>
              <w:t>Инвестицияны ығыстыру әсері</w:t>
            </w:r>
            <w:r w:rsidRPr="00F07FAC">
              <w:rPr>
                <w:rFonts w:ascii="Times New Roman" w:hAnsi="Times New Roman" w:cs="Times New Roman"/>
                <w:sz w:val="24"/>
                <w:szCs w:val="24"/>
                <w:lang w:val="kk-KZ"/>
              </w:rPr>
              <w:t xml:space="preserve">.  </w:t>
            </w:r>
            <w:r w:rsidR="00A12D46" w:rsidRPr="00F07FAC">
              <w:rPr>
                <w:rFonts w:ascii="Times New Roman" w:hAnsi="Times New Roman" w:cs="Times New Roman"/>
                <w:sz w:val="24"/>
                <w:szCs w:val="24"/>
                <w:lang w:val="kk-KZ"/>
              </w:rPr>
              <w:t>Ағындар. Инъекциялар. IS-LM моделіндегі мемлекеттік саясат. Жиынтық сұраныс функциясы. IS-LM моделіндегі АНС берілу механизмі</w:t>
            </w:r>
          </w:p>
        </w:tc>
        <w:tc>
          <w:tcPr>
            <w:tcW w:w="1276" w:type="dxa"/>
          </w:tcPr>
          <w:p w14:paraId="2D9B1A8C" w14:textId="174D692F" w:rsidR="008D60F0" w:rsidRPr="003B31E9" w:rsidRDefault="008D60F0" w:rsidP="001E2239">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lastRenderedPageBreak/>
              <w:t>2</w:t>
            </w:r>
          </w:p>
        </w:tc>
        <w:tc>
          <w:tcPr>
            <w:tcW w:w="1418" w:type="dxa"/>
          </w:tcPr>
          <w:p w14:paraId="71003DE5" w14:textId="77777777" w:rsidR="003B31E9" w:rsidRPr="003B31E9" w:rsidRDefault="008D60F0" w:rsidP="003B31E9">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 xml:space="preserve">1 </w:t>
            </w:r>
            <w:r w:rsidR="0023051F" w:rsidRPr="003B31E9">
              <w:rPr>
                <w:rFonts w:ascii="Times New Roman" w:hAnsi="Times New Roman" w:cs="Times New Roman"/>
                <w:sz w:val="24"/>
                <w:szCs w:val="24"/>
                <w:lang w:val="kk-KZ"/>
              </w:rPr>
              <w:t>В</w:t>
            </w:r>
          </w:p>
          <w:p w14:paraId="2D675A4E" w14:textId="3153790C" w:rsidR="003B31E9" w:rsidRPr="003B31E9" w:rsidRDefault="003B31E9" w:rsidP="003B31E9">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 xml:space="preserve">1 </w:t>
            </w:r>
            <w:r w:rsidRPr="003B31E9">
              <w:rPr>
                <w:rFonts w:ascii="Times New Roman" w:hAnsi="Times New Roman" w:cs="Times New Roman"/>
                <w:sz w:val="24"/>
                <w:szCs w:val="24"/>
                <w:lang w:val="en-US"/>
              </w:rPr>
              <w:t>C</w:t>
            </w:r>
          </w:p>
          <w:p w14:paraId="32564221" w14:textId="0BB8FA2E" w:rsidR="008D60F0" w:rsidRPr="003B31E9" w:rsidRDefault="008D60F0" w:rsidP="001E2239">
            <w:pPr>
              <w:tabs>
                <w:tab w:val="left" w:pos="284"/>
              </w:tabs>
              <w:jc w:val="center"/>
              <w:rPr>
                <w:rFonts w:ascii="Times New Roman" w:hAnsi="Times New Roman" w:cs="Times New Roman"/>
                <w:sz w:val="24"/>
                <w:szCs w:val="24"/>
                <w:lang w:val="kk-KZ"/>
              </w:rPr>
            </w:pPr>
          </w:p>
        </w:tc>
      </w:tr>
      <w:tr w:rsidR="008D60F0" w:rsidRPr="003B31E9" w14:paraId="02B0DB8C" w14:textId="77777777" w:rsidTr="003B31E9">
        <w:trPr>
          <w:trHeight w:val="273"/>
        </w:trPr>
        <w:tc>
          <w:tcPr>
            <w:tcW w:w="500" w:type="dxa"/>
          </w:tcPr>
          <w:p w14:paraId="372C7B09" w14:textId="54A9656B" w:rsidR="008D60F0" w:rsidRPr="003B31E9" w:rsidRDefault="008D60F0" w:rsidP="00F8426F">
            <w:pPr>
              <w:tabs>
                <w:tab w:val="left" w:pos="274"/>
              </w:tabs>
              <w:rPr>
                <w:rFonts w:ascii="Times New Roman" w:hAnsi="Times New Roman" w:cs="Times New Roman"/>
                <w:sz w:val="24"/>
                <w:szCs w:val="24"/>
                <w:lang w:val="kk-KZ"/>
              </w:rPr>
            </w:pPr>
            <w:r w:rsidRPr="003B31E9">
              <w:rPr>
                <w:rFonts w:ascii="Times New Roman" w:hAnsi="Times New Roman" w:cs="Times New Roman"/>
                <w:sz w:val="24"/>
                <w:szCs w:val="24"/>
                <w:lang w:val="kk-KZ"/>
              </w:rPr>
              <w:lastRenderedPageBreak/>
              <w:t>8</w:t>
            </w:r>
          </w:p>
        </w:tc>
        <w:tc>
          <w:tcPr>
            <w:tcW w:w="6378" w:type="dxa"/>
          </w:tcPr>
          <w:p w14:paraId="4078EA6D" w14:textId="22E53FE1" w:rsidR="008D60F0" w:rsidRPr="003B31E9" w:rsidRDefault="008D60F0" w:rsidP="0075264F">
            <w:pPr>
              <w:ind w:firstLine="454"/>
              <w:jc w:val="both"/>
              <w:rPr>
                <w:rFonts w:ascii="Times New Roman" w:hAnsi="Times New Roman" w:cs="Times New Roman"/>
                <w:b/>
                <w:sz w:val="24"/>
                <w:szCs w:val="24"/>
                <w:lang w:val="kk-KZ"/>
              </w:rPr>
            </w:pPr>
            <w:r w:rsidRPr="003B31E9">
              <w:rPr>
                <w:rFonts w:ascii="Times New Roman" w:hAnsi="Times New Roman" w:cs="Times New Roman"/>
                <w:b/>
                <w:sz w:val="24"/>
                <w:szCs w:val="24"/>
                <w:lang w:val="kk-KZ"/>
              </w:rPr>
              <w:t>Экономикалық өсу</w:t>
            </w:r>
          </w:p>
          <w:p w14:paraId="4318AAB9" w14:textId="45F42906" w:rsidR="008D60F0" w:rsidRPr="003B31E9" w:rsidRDefault="00A12D46" w:rsidP="00A12D46">
            <w:pPr>
              <w:ind w:firstLine="454"/>
              <w:jc w:val="both"/>
              <w:rPr>
                <w:rFonts w:ascii="Times New Roman" w:hAnsi="Times New Roman" w:cs="Times New Roman"/>
                <w:b/>
                <w:sz w:val="24"/>
                <w:szCs w:val="24"/>
                <w:lang w:val="kk-KZ"/>
              </w:rPr>
            </w:pPr>
            <w:r w:rsidRPr="00A12D46">
              <w:rPr>
                <w:rFonts w:ascii="Times New Roman" w:hAnsi="Times New Roman" w:cs="Times New Roman"/>
                <w:iCs/>
                <w:sz w:val="24"/>
                <w:szCs w:val="24"/>
                <w:lang w:val="kk-KZ" w:eastAsia="ko-KR"/>
              </w:rPr>
              <w:t>Экономикалық өсу факторлары. Ұзақ мерзімді кезеңдегі экономикалық өсу</w:t>
            </w:r>
            <w:r w:rsidRPr="00F07FAC">
              <w:rPr>
                <w:rFonts w:ascii="Times New Roman" w:hAnsi="Times New Roman" w:cs="Times New Roman"/>
                <w:iCs/>
                <w:sz w:val="24"/>
                <w:szCs w:val="24"/>
                <w:lang w:val="kk-KZ" w:eastAsia="ko-KR"/>
              </w:rPr>
              <w:t>. Капиталды жинақтау түсінігі мен формалары. Экономикалық өсудің Р.Солоу моделі. Халық санының өсуі мен ғылыми-техникалық прогрестің экономикалық өсуге әсері.  Солоу моделінің негізгі алғышарттары. Экстенсивті және интенсивті өсу.   Экономикалық өсу теориясындағы заманауи тәсілдер</w:t>
            </w:r>
          </w:p>
        </w:tc>
        <w:tc>
          <w:tcPr>
            <w:tcW w:w="1276" w:type="dxa"/>
          </w:tcPr>
          <w:p w14:paraId="245A4CA8" w14:textId="77777777" w:rsidR="008D60F0" w:rsidRPr="003B31E9" w:rsidRDefault="008D60F0" w:rsidP="00F8426F">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1</w:t>
            </w:r>
          </w:p>
        </w:tc>
        <w:tc>
          <w:tcPr>
            <w:tcW w:w="1418" w:type="dxa"/>
          </w:tcPr>
          <w:p w14:paraId="373B8D84" w14:textId="6D0AA326" w:rsidR="008D60F0" w:rsidRPr="003B31E9" w:rsidRDefault="008D60F0" w:rsidP="00F8426F">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 xml:space="preserve">1 </w:t>
            </w:r>
            <w:r w:rsidR="003B31E9">
              <w:rPr>
                <w:rFonts w:ascii="Times New Roman" w:hAnsi="Times New Roman" w:cs="Times New Roman"/>
                <w:sz w:val="24"/>
                <w:szCs w:val="24"/>
                <w:lang w:val="kk-KZ"/>
              </w:rPr>
              <w:t>А</w:t>
            </w:r>
          </w:p>
        </w:tc>
      </w:tr>
      <w:tr w:rsidR="008D60F0" w:rsidRPr="003B31E9" w14:paraId="6FF5CC91" w14:textId="77777777" w:rsidTr="00797B36">
        <w:trPr>
          <w:trHeight w:val="1607"/>
        </w:trPr>
        <w:tc>
          <w:tcPr>
            <w:tcW w:w="500" w:type="dxa"/>
          </w:tcPr>
          <w:p w14:paraId="55E32E20" w14:textId="0FEE1AEF" w:rsidR="008D60F0" w:rsidRPr="003B31E9" w:rsidRDefault="00797B36" w:rsidP="00F8426F">
            <w:pPr>
              <w:tabs>
                <w:tab w:val="left" w:pos="274"/>
              </w:tabs>
              <w:rPr>
                <w:rFonts w:ascii="Times New Roman" w:hAnsi="Times New Roman" w:cs="Times New Roman"/>
                <w:sz w:val="24"/>
                <w:szCs w:val="24"/>
                <w:lang w:val="kk-KZ"/>
              </w:rPr>
            </w:pPr>
            <w:r w:rsidRPr="003B31E9">
              <w:rPr>
                <w:rFonts w:ascii="Times New Roman" w:hAnsi="Times New Roman" w:cs="Times New Roman"/>
                <w:sz w:val="24"/>
                <w:szCs w:val="24"/>
                <w:lang w:val="kk-KZ"/>
              </w:rPr>
              <w:t>9</w:t>
            </w:r>
          </w:p>
        </w:tc>
        <w:tc>
          <w:tcPr>
            <w:tcW w:w="6378" w:type="dxa"/>
          </w:tcPr>
          <w:p w14:paraId="51E14C61" w14:textId="77777777" w:rsidR="008D60F0" w:rsidRPr="003B31E9" w:rsidRDefault="00797B36" w:rsidP="00EC04D9">
            <w:pPr>
              <w:ind w:firstLine="454"/>
              <w:jc w:val="both"/>
              <w:rPr>
                <w:rFonts w:ascii="Times New Roman" w:hAnsi="Times New Roman" w:cs="Times New Roman"/>
                <w:b/>
                <w:sz w:val="24"/>
                <w:szCs w:val="24"/>
                <w:lang w:val="kk-KZ"/>
              </w:rPr>
            </w:pPr>
            <w:r w:rsidRPr="003B31E9">
              <w:rPr>
                <w:rFonts w:ascii="Times New Roman" w:hAnsi="Times New Roman" w:cs="Times New Roman"/>
                <w:b/>
                <w:sz w:val="24"/>
                <w:szCs w:val="24"/>
                <w:lang w:val="kk-KZ"/>
              </w:rPr>
              <w:t>Макроэкономикалық саясат модельдерін таңдау</w:t>
            </w:r>
          </w:p>
          <w:p w14:paraId="07597D6B" w14:textId="4035F0BB" w:rsidR="00797B36" w:rsidRPr="003B31E9" w:rsidRDefault="00797B36" w:rsidP="00EC04D9">
            <w:pPr>
              <w:ind w:firstLine="454"/>
              <w:jc w:val="both"/>
              <w:rPr>
                <w:rFonts w:ascii="Times New Roman" w:hAnsi="Times New Roman" w:cs="Times New Roman"/>
                <w:b/>
                <w:sz w:val="24"/>
                <w:szCs w:val="24"/>
                <w:lang w:val="kk-KZ"/>
              </w:rPr>
            </w:pPr>
            <w:r w:rsidRPr="003B31E9">
              <w:rPr>
                <w:rFonts w:ascii="Times New Roman" w:hAnsi="Times New Roman" w:cs="Times New Roman"/>
                <w:sz w:val="24"/>
                <w:szCs w:val="24"/>
                <w:lang w:val="kk-KZ"/>
              </w:rPr>
              <w:t>Классикалық және кейнсиандық үлгідегі фискалдық және монетарлық саясат</w:t>
            </w:r>
            <w:r w:rsidRPr="003B31E9">
              <w:rPr>
                <w:rFonts w:ascii="Times New Roman" w:hAnsi="Times New Roman" w:cs="Times New Roman"/>
                <w:b/>
                <w:sz w:val="24"/>
                <w:szCs w:val="24"/>
                <w:lang w:val="kk-KZ"/>
              </w:rPr>
              <w:t xml:space="preserve">. </w:t>
            </w:r>
            <w:r w:rsidRPr="003B31E9">
              <w:rPr>
                <w:rFonts w:ascii="Times New Roman" w:hAnsi="Times New Roman" w:cs="Times New Roman"/>
                <w:sz w:val="24"/>
                <w:szCs w:val="24"/>
                <w:lang w:val="kk-KZ"/>
              </w:rPr>
              <w:t>Тұрақтандыру саясатын жүзеге асыру мәселелері. Белсенді және пассивті саясат. «Лукас сыны». Қатты бағам саясаты және еркін макроэкономикалық саясат.</w:t>
            </w:r>
          </w:p>
        </w:tc>
        <w:tc>
          <w:tcPr>
            <w:tcW w:w="1276" w:type="dxa"/>
          </w:tcPr>
          <w:p w14:paraId="0F2D3071" w14:textId="43DBEB94" w:rsidR="008D60F0" w:rsidRPr="003B31E9" w:rsidRDefault="003B31E9" w:rsidP="00F8426F">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Pr>
          <w:p w14:paraId="53A805DD" w14:textId="239933E7" w:rsidR="008D60F0" w:rsidRPr="003B31E9" w:rsidRDefault="003B31E9" w:rsidP="00F8426F">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3B31E9">
              <w:rPr>
                <w:rFonts w:ascii="Times New Roman" w:hAnsi="Times New Roman" w:cs="Times New Roman"/>
                <w:sz w:val="24"/>
                <w:szCs w:val="24"/>
                <w:lang w:val="kk-KZ"/>
              </w:rPr>
              <w:t>В</w:t>
            </w:r>
          </w:p>
        </w:tc>
      </w:tr>
      <w:tr w:rsidR="00797B36" w:rsidRPr="003B31E9" w14:paraId="66228C3F" w14:textId="77777777" w:rsidTr="00427DF2">
        <w:trPr>
          <w:trHeight w:val="2515"/>
        </w:trPr>
        <w:tc>
          <w:tcPr>
            <w:tcW w:w="500" w:type="dxa"/>
          </w:tcPr>
          <w:p w14:paraId="43B5DC59" w14:textId="58505D76" w:rsidR="00797B36" w:rsidRPr="003B31E9" w:rsidRDefault="00797B36" w:rsidP="00F8426F">
            <w:pPr>
              <w:tabs>
                <w:tab w:val="left" w:pos="274"/>
              </w:tabs>
              <w:rPr>
                <w:rFonts w:ascii="Times New Roman" w:hAnsi="Times New Roman" w:cs="Times New Roman"/>
                <w:sz w:val="24"/>
                <w:szCs w:val="24"/>
                <w:lang w:val="kk-KZ"/>
              </w:rPr>
            </w:pPr>
            <w:r w:rsidRPr="003B31E9">
              <w:rPr>
                <w:rFonts w:ascii="Times New Roman" w:hAnsi="Times New Roman" w:cs="Times New Roman"/>
                <w:sz w:val="24"/>
                <w:szCs w:val="24"/>
                <w:lang w:val="kk-KZ"/>
              </w:rPr>
              <w:t>10</w:t>
            </w:r>
          </w:p>
        </w:tc>
        <w:tc>
          <w:tcPr>
            <w:tcW w:w="6378" w:type="dxa"/>
          </w:tcPr>
          <w:p w14:paraId="56136FA3" w14:textId="5BBC8492" w:rsidR="00797B36" w:rsidRPr="003B31E9" w:rsidRDefault="00797B36" w:rsidP="00EC04D9">
            <w:pPr>
              <w:ind w:firstLine="454"/>
              <w:rPr>
                <w:rFonts w:ascii="Times New Roman" w:hAnsi="Times New Roman" w:cs="Times New Roman"/>
                <w:sz w:val="24"/>
                <w:szCs w:val="24"/>
                <w:lang w:val="kk-KZ"/>
              </w:rPr>
            </w:pPr>
            <w:r w:rsidRPr="003B31E9">
              <w:rPr>
                <w:rFonts w:ascii="Times New Roman" w:hAnsi="Times New Roman" w:cs="Times New Roman"/>
                <w:b/>
                <w:sz w:val="24"/>
                <w:szCs w:val="24"/>
                <w:lang w:val="kk-KZ"/>
              </w:rPr>
              <w:t>Халықаралық сауда теориясы. Сауда саясаты.</w:t>
            </w:r>
            <w:r w:rsidRPr="003B31E9">
              <w:rPr>
                <w:rFonts w:ascii="Times New Roman" w:hAnsi="Times New Roman" w:cs="Times New Roman"/>
                <w:sz w:val="24"/>
                <w:szCs w:val="24"/>
                <w:lang w:val="kk-KZ"/>
              </w:rPr>
              <w:t xml:space="preserve"> </w:t>
            </w:r>
            <w:r w:rsidRPr="003B31E9">
              <w:rPr>
                <w:rFonts w:ascii="Times New Roman" w:hAnsi="Times New Roman" w:cs="Times New Roman"/>
                <w:b/>
                <w:sz w:val="24"/>
                <w:szCs w:val="24"/>
                <w:lang w:val="kk-KZ"/>
              </w:rPr>
              <w:t>Төлем балансы және валюталық бағамдар.</w:t>
            </w:r>
          </w:p>
          <w:p w14:paraId="12247C29" w14:textId="33D7545E" w:rsidR="0023051F" w:rsidRPr="003B31E9" w:rsidRDefault="0023051F" w:rsidP="00EC04D9">
            <w:pPr>
              <w:ind w:firstLine="454"/>
              <w:jc w:val="both"/>
              <w:rPr>
                <w:rFonts w:ascii="Times New Roman" w:hAnsi="Times New Roman" w:cs="Times New Roman"/>
                <w:sz w:val="24"/>
                <w:szCs w:val="24"/>
                <w:lang w:val="kk-KZ"/>
              </w:rPr>
            </w:pPr>
            <w:r w:rsidRPr="003B31E9">
              <w:rPr>
                <w:rFonts w:ascii="Times New Roman" w:hAnsi="Times New Roman" w:cs="Times New Roman"/>
                <w:sz w:val="24"/>
                <w:szCs w:val="24"/>
                <w:lang w:val="kk-KZ"/>
              </w:rPr>
              <w:t>Сыртқы сауданың қажеттілігі. А.Смиттің абсолютті артықшылықтар теориясы. Д.Рикардоның салыстырмалы артықшылық теориясы. Хекшер-Олиннің сыртқы сауда теориясы. Сыртқы сауда және табыстарды бөлу. Импорт тарифі және оның әрекет ету механизмі. Тарифтерді енгізу салдары. Халықаралық саудадағы тарифтік емес шектеулер. Импорт тарифтері мен квоталарын салыстырмалы талдау. "Таңдамалы" протекционистік саясаттың себептері және халықаралық сауданы ырықтандырудың жалпы тенденциясы.</w:t>
            </w:r>
          </w:p>
          <w:p w14:paraId="6831928D" w14:textId="0CC71EB9" w:rsidR="00797B36" w:rsidRPr="003B31E9" w:rsidRDefault="00797B36" w:rsidP="00EC04D9">
            <w:pPr>
              <w:ind w:firstLine="454"/>
              <w:jc w:val="both"/>
              <w:rPr>
                <w:rFonts w:ascii="Times New Roman" w:hAnsi="Times New Roman" w:cs="Times New Roman"/>
                <w:bCs/>
                <w:i/>
                <w:sz w:val="24"/>
                <w:szCs w:val="24"/>
                <w:lang w:val="kk-KZ"/>
              </w:rPr>
            </w:pPr>
            <w:r w:rsidRPr="003B31E9">
              <w:rPr>
                <w:rFonts w:ascii="Times New Roman" w:hAnsi="Times New Roman" w:cs="Times New Roman"/>
                <w:sz w:val="24"/>
                <w:szCs w:val="24"/>
                <w:lang w:val="kk-KZ"/>
              </w:rPr>
              <w:t xml:space="preserve">Төлем балансы және оның құрылымы. Төлем балансы шоттарының өзара байланысы. </w:t>
            </w:r>
            <w:r w:rsidR="0023051F" w:rsidRPr="003B31E9">
              <w:rPr>
                <w:rFonts w:ascii="Times New Roman" w:hAnsi="Times New Roman" w:cs="Times New Roman"/>
                <w:sz w:val="24"/>
                <w:szCs w:val="24"/>
                <w:lang w:val="kk-KZ"/>
              </w:rPr>
              <w:t>Төлем балансын автоматты реттеу құралы ретінде валюта бағамының ауытқуы</w:t>
            </w:r>
            <w:r w:rsidRPr="003B31E9">
              <w:rPr>
                <w:rFonts w:ascii="Times New Roman" w:hAnsi="Times New Roman" w:cs="Times New Roman"/>
                <w:sz w:val="24"/>
                <w:szCs w:val="24"/>
                <w:lang w:val="kk-KZ"/>
              </w:rPr>
              <w:t xml:space="preserve">.. Төлем балансының сальдосы. Төлем балансының тапшылығы. Төлем балансы теориясы. Төлем балансы тапшылығын мемлекеттік басқару әдістері. </w:t>
            </w:r>
            <w:r w:rsidR="0023051F" w:rsidRPr="003B31E9">
              <w:rPr>
                <w:rFonts w:ascii="Times New Roman" w:hAnsi="Times New Roman" w:cs="Times New Roman"/>
                <w:sz w:val="24"/>
                <w:szCs w:val="24"/>
                <w:lang w:val="kk-KZ"/>
              </w:rPr>
              <w:t>Валюта жүйесі және айырбас бағамы. Валюта нарығы: негізгі ұғымдар. Икемді және тіркелген валюта бағамдарының жүйелері. Қысқа мерзімді және ұзақ мерзімді перспективада номиналды және нақты валюта бағамының қатынасы. Ұзақ мерзімді кезеңдегі номиналды валюта бағамының динамикасын анықтайтын факторлар.</w:t>
            </w:r>
          </w:p>
        </w:tc>
        <w:tc>
          <w:tcPr>
            <w:tcW w:w="1276" w:type="dxa"/>
          </w:tcPr>
          <w:p w14:paraId="59BAAD53" w14:textId="5EA47295" w:rsidR="00797B36" w:rsidRPr="003B31E9" w:rsidRDefault="003B31E9" w:rsidP="00F8426F">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Pr>
          <w:p w14:paraId="41BA0E56" w14:textId="18C4CAD3" w:rsidR="00797B36" w:rsidRPr="003B31E9" w:rsidRDefault="00797B36" w:rsidP="007B5E42">
            <w:pPr>
              <w:tabs>
                <w:tab w:val="left" w:pos="284"/>
              </w:tabs>
              <w:jc w:val="center"/>
              <w:rPr>
                <w:rFonts w:ascii="Times New Roman" w:hAnsi="Times New Roman" w:cs="Times New Roman"/>
                <w:sz w:val="24"/>
                <w:szCs w:val="24"/>
                <w:lang w:val="kk-KZ"/>
              </w:rPr>
            </w:pPr>
            <w:r w:rsidRPr="003B31E9">
              <w:rPr>
                <w:rFonts w:ascii="Times New Roman" w:hAnsi="Times New Roman" w:cs="Times New Roman"/>
                <w:sz w:val="24"/>
                <w:szCs w:val="24"/>
                <w:lang w:val="kk-KZ"/>
              </w:rPr>
              <w:t xml:space="preserve">2 </w:t>
            </w:r>
            <w:r w:rsidR="0023051F" w:rsidRPr="003B31E9">
              <w:rPr>
                <w:rFonts w:ascii="Times New Roman" w:hAnsi="Times New Roman" w:cs="Times New Roman"/>
                <w:sz w:val="24"/>
                <w:szCs w:val="24"/>
                <w:lang w:val="kk-KZ"/>
              </w:rPr>
              <w:t>В</w:t>
            </w:r>
          </w:p>
          <w:p w14:paraId="0EFB9F7F" w14:textId="77777777" w:rsidR="00797B36" w:rsidRPr="003B31E9" w:rsidRDefault="00797B36" w:rsidP="003B31E9">
            <w:pPr>
              <w:tabs>
                <w:tab w:val="left" w:pos="284"/>
              </w:tabs>
              <w:jc w:val="center"/>
              <w:rPr>
                <w:rFonts w:ascii="Times New Roman" w:hAnsi="Times New Roman" w:cs="Times New Roman"/>
                <w:sz w:val="24"/>
                <w:szCs w:val="24"/>
                <w:lang w:val="kk-KZ"/>
              </w:rPr>
            </w:pPr>
          </w:p>
        </w:tc>
      </w:tr>
      <w:tr w:rsidR="00797B36" w:rsidRPr="003B31E9" w14:paraId="7E104298" w14:textId="77777777" w:rsidTr="00427DF2">
        <w:tc>
          <w:tcPr>
            <w:tcW w:w="6878" w:type="dxa"/>
            <w:gridSpan w:val="2"/>
          </w:tcPr>
          <w:p w14:paraId="60FABF6A" w14:textId="77777777" w:rsidR="00797B36" w:rsidRPr="003B31E9" w:rsidRDefault="00797B36" w:rsidP="00F8426F">
            <w:pPr>
              <w:rPr>
                <w:rFonts w:ascii="Times New Roman" w:hAnsi="Times New Roman" w:cs="Times New Roman"/>
                <w:sz w:val="24"/>
                <w:szCs w:val="24"/>
                <w:lang w:val="kk-KZ"/>
              </w:rPr>
            </w:pPr>
            <w:r w:rsidRPr="003B31E9">
              <w:rPr>
                <w:rFonts w:ascii="Times New Roman" w:hAnsi="Times New Roman" w:cs="Times New Roman"/>
                <w:b/>
                <w:bCs/>
                <w:sz w:val="24"/>
                <w:szCs w:val="24"/>
                <w:lang w:val="kk-KZ"/>
              </w:rPr>
              <w:t>Тестінің бір нұсқасындағы тапсырмалар саны</w:t>
            </w:r>
          </w:p>
        </w:tc>
        <w:tc>
          <w:tcPr>
            <w:tcW w:w="2694" w:type="dxa"/>
            <w:gridSpan w:val="2"/>
          </w:tcPr>
          <w:p w14:paraId="0E8E2438" w14:textId="77777777" w:rsidR="00797B36" w:rsidRPr="003B31E9" w:rsidRDefault="00797B36" w:rsidP="003975FF">
            <w:pPr>
              <w:tabs>
                <w:tab w:val="left" w:pos="274"/>
              </w:tabs>
              <w:jc w:val="center"/>
              <w:rPr>
                <w:rFonts w:ascii="Times New Roman" w:hAnsi="Times New Roman" w:cs="Times New Roman"/>
                <w:b/>
                <w:bCs/>
                <w:sz w:val="24"/>
                <w:szCs w:val="24"/>
                <w:lang w:val="kk-KZ"/>
              </w:rPr>
            </w:pPr>
            <w:r w:rsidRPr="003B31E9">
              <w:rPr>
                <w:rFonts w:ascii="Times New Roman" w:hAnsi="Times New Roman" w:cs="Times New Roman"/>
                <w:b/>
                <w:bCs/>
                <w:sz w:val="24"/>
                <w:szCs w:val="24"/>
                <w:lang w:val="kk-KZ"/>
              </w:rPr>
              <w:t>20</w:t>
            </w:r>
          </w:p>
        </w:tc>
      </w:tr>
    </w:tbl>
    <w:p w14:paraId="50D7C1A5" w14:textId="77777777" w:rsidR="00F8426F" w:rsidRPr="003B31E9" w:rsidRDefault="00F8426F" w:rsidP="00F8426F">
      <w:pPr>
        <w:widowControl w:val="0"/>
        <w:spacing w:after="0" w:line="240" w:lineRule="auto"/>
        <w:jc w:val="both"/>
        <w:rPr>
          <w:rFonts w:ascii="Times New Roman" w:eastAsia="Times New Roman" w:hAnsi="Times New Roman" w:cs="Times New Roman"/>
          <w:b/>
          <w:bCs/>
          <w:sz w:val="24"/>
          <w:szCs w:val="24"/>
          <w:lang w:val="kk-KZ" w:eastAsia="ru-RU"/>
        </w:rPr>
      </w:pPr>
    </w:p>
    <w:p w14:paraId="002CBDAC" w14:textId="77777777" w:rsidR="00F8426F" w:rsidRPr="00EC04D9" w:rsidRDefault="00F8426F" w:rsidP="00F8426F">
      <w:pPr>
        <w:spacing w:after="200" w:line="276" w:lineRule="auto"/>
        <w:contextualSpacing/>
        <w:jc w:val="both"/>
        <w:rPr>
          <w:rFonts w:ascii="Times New Roman" w:eastAsia="Times New Roman" w:hAnsi="Times New Roman" w:cs="Times New Roman"/>
          <w:b/>
          <w:sz w:val="28"/>
          <w:szCs w:val="28"/>
          <w:lang w:val="kk-KZ" w:eastAsia="ru-RU"/>
        </w:rPr>
      </w:pPr>
      <w:r w:rsidRPr="00EC04D9">
        <w:rPr>
          <w:rFonts w:ascii="Times New Roman" w:eastAsia="Times New Roman" w:hAnsi="Times New Roman" w:cs="Times New Roman"/>
          <w:b/>
          <w:sz w:val="28"/>
          <w:szCs w:val="28"/>
          <w:lang w:val="be-BY" w:eastAsia="ru-RU"/>
        </w:rPr>
        <w:t>4. Тапсырма мазмұнының сипаттамасы</w:t>
      </w:r>
      <w:r w:rsidRPr="00EC04D9">
        <w:rPr>
          <w:rFonts w:ascii="Times New Roman" w:eastAsia="Times New Roman" w:hAnsi="Times New Roman" w:cs="Times New Roman"/>
          <w:b/>
          <w:sz w:val="28"/>
          <w:szCs w:val="28"/>
          <w:lang w:val="kk-KZ" w:eastAsia="ru-RU"/>
        </w:rPr>
        <w:t>:</w:t>
      </w:r>
    </w:p>
    <w:p w14:paraId="568799FE" w14:textId="2D486990" w:rsidR="00EB18CF" w:rsidRPr="00EC04D9" w:rsidRDefault="00EB18CF" w:rsidP="00F8426F">
      <w:pPr>
        <w:spacing w:after="0" w:line="240" w:lineRule="auto"/>
        <w:jc w:val="both"/>
        <w:rPr>
          <w:rFonts w:ascii="Times New Roman" w:eastAsia="Times New Roman" w:hAnsi="Times New Roman" w:cs="Times New Roman"/>
          <w:sz w:val="28"/>
          <w:szCs w:val="28"/>
          <w:lang w:val="kk-KZ" w:eastAsia="ru-RU"/>
        </w:rPr>
      </w:pPr>
      <w:r w:rsidRPr="00EC04D9">
        <w:rPr>
          <w:rFonts w:ascii="Times New Roman" w:eastAsia="Times New Roman" w:hAnsi="Times New Roman" w:cs="Times New Roman"/>
          <w:sz w:val="28"/>
          <w:szCs w:val="28"/>
          <w:lang w:val="kk-KZ" w:eastAsia="ru-RU"/>
        </w:rPr>
        <w:t>Тест тапсырмаларының мазмұны негізгі макроэкономикалық көрсеткіштерді, макроэкономикалық проблемаларды, экономикалық өсуді, макроэкономикалық үлгілерді, бюджет-салық, ақша-несие саясатын жүргізу тиімділігін, сондай-ақ халықаралық экономиканың аспектілерін білуді қамтиды.</w:t>
      </w:r>
    </w:p>
    <w:p w14:paraId="0D46E0C6" w14:textId="2B2B8568" w:rsidR="00F8426F" w:rsidRPr="00EC04D9" w:rsidRDefault="00F8426F" w:rsidP="00F8426F">
      <w:pPr>
        <w:spacing w:after="0" w:line="240" w:lineRule="auto"/>
        <w:jc w:val="both"/>
        <w:rPr>
          <w:rFonts w:ascii="Times New Roman" w:eastAsia="Times New Roman" w:hAnsi="Times New Roman" w:cs="Times New Roman"/>
          <w:b/>
          <w:bCs/>
          <w:sz w:val="28"/>
          <w:szCs w:val="28"/>
          <w:lang w:val="kk-KZ" w:eastAsia="ko-KR"/>
        </w:rPr>
      </w:pPr>
      <w:r w:rsidRPr="00EC04D9">
        <w:rPr>
          <w:rFonts w:ascii="Times New Roman" w:eastAsia="Times New Roman" w:hAnsi="Times New Roman" w:cs="Times New Roman"/>
          <w:b/>
          <w:bCs/>
          <w:sz w:val="28"/>
          <w:szCs w:val="28"/>
          <w:lang w:val="kk-KZ" w:eastAsia="ru-RU"/>
        </w:rPr>
        <w:t xml:space="preserve">5. Тапсырмалар орындалуының орташа уақыты: </w:t>
      </w:r>
    </w:p>
    <w:p w14:paraId="7329B49D" w14:textId="77777777" w:rsidR="00F8426F" w:rsidRPr="00EC04D9" w:rsidRDefault="00F8426F" w:rsidP="00F8426F">
      <w:pPr>
        <w:spacing w:after="0" w:line="240" w:lineRule="auto"/>
        <w:jc w:val="both"/>
        <w:rPr>
          <w:rFonts w:ascii="Times New Roman" w:eastAsia="Times New Roman" w:hAnsi="Times New Roman" w:cs="Times New Roman"/>
          <w:sz w:val="28"/>
          <w:szCs w:val="28"/>
          <w:lang w:val="kk-KZ" w:eastAsia="ru-RU"/>
        </w:rPr>
      </w:pPr>
      <w:r w:rsidRPr="00EC04D9">
        <w:rPr>
          <w:rFonts w:ascii="Times New Roman" w:eastAsia="Times New Roman" w:hAnsi="Times New Roman" w:cs="Times New Roman"/>
          <w:sz w:val="28"/>
          <w:szCs w:val="28"/>
          <w:lang w:val="kk-KZ" w:eastAsia="ru-RU"/>
        </w:rPr>
        <w:t>Бір тапсырманы орындау уақыты – 2,5 минут.</w:t>
      </w:r>
    </w:p>
    <w:p w14:paraId="62E80D6C" w14:textId="2A5AFBC8" w:rsidR="00F8426F" w:rsidRPr="00EC04D9" w:rsidRDefault="00F8426F" w:rsidP="003975FF">
      <w:pPr>
        <w:spacing w:after="0" w:line="240" w:lineRule="auto"/>
        <w:jc w:val="both"/>
        <w:rPr>
          <w:rFonts w:ascii="Times New Roman" w:eastAsia="Times New Roman" w:hAnsi="Times New Roman" w:cs="Times New Roman"/>
          <w:sz w:val="28"/>
          <w:szCs w:val="28"/>
          <w:lang w:val="ru-RU" w:eastAsia="ru-RU"/>
        </w:rPr>
      </w:pPr>
      <w:r w:rsidRPr="00EC04D9">
        <w:rPr>
          <w:rFonts w:ascii="Times New Roman" w:eastAsia="Times New Roman" w:hAnsi="Times New Roman" w:cs="Times New Roman"/>
          <w:sz w:val="28"/>
          <w:szCs w:val="28"/>
          <w:lang w:val="ru-RU" w:eastAsia="ru-RU"/>
        </w:rPr>
        <w:lastRenderedPageBreak/>
        <w:t xml:space="preserve">Тест </w:t>
      </w:r>
      <w:proofErr w:type="spellStart"/>
      <w:r w:rsidRPr="00EC04D9">
        <w:rPr>
          <w:rFonts w:ascii="Times New Roman" w:eastAsia="Times New Roman" w:hAnsi="Times New Roman" w:cs="Times New Roman"/>
          <w:sz w:val="28"/>
          <w:szCs w:val="28"/>
          <w:lang w:val="ru-RU" w:eastAsia="ru-RU"/>
        </w:rPr>
        <w:t>орындалуының</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жалпы</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уақыты</w:t>
      </w:r>
      <w:proofErr w:type="spellEnd"/>
      <w:r w:rsidRPr="00EC04D9">
        <w:rPr>
          <w:rFonts w:ascii="Times New Roman" w:eastAsia="Times New Roman" w:hAnsi="Times New Roman" w:cs="Times New Roman"/>
          <w:sz w:val="28"/>
          <w:szCs w:val="28"/>
          <w:lang w:val="ru-RU" w:eastAsia="ru-RU"/>
        </w:rPr>
        <w:t xml:space="preserve"> – 50 минут.</w:t>
      </w:r>
    </w:p>
    <w:p w14:paraId="7B57DB2C" w14:textId="77777777" w:rsidR="00F8426F" w:rsidRPr="00EC04D9" w:rsidRDefault="00F8426F" w:rsidP="00F8426F">
      <w:pPr>
        <w:spacing w:after="0" w:line="240" w:lineRule="auto"/>
        <w:rPr>
          <w:rFonts w:ascii="Times New Roman" w:eastAsia="Times New Roman" w:hAnsi="Times New Roman" w:cs="Times New Roman"/>
          <w:b/>
          <w:sz w:val="28"/>
          <w:szCs w:val="28"/>
          <w:lang w:val="ru-RU" w:eastAsia="ru-RU"/>
        </w:rPr>
      </w:pPr>
      <w:r w:rsidRPr="00EC04D9">
        <w:rPr>
          <w:rFonts w:ascii="Times New Roman" w:eastAsia="Times New Roman" w:hAnsi="Times New Roman" w:cs="Times New Roman"/>
          <w:b/>
          <w:sz w:val="28"/>
          <w:szCs w:val="28"/>
          <w:lang w:val="ru-RU" w:eastAsia="ru-RU"/>
        </w:rPr>
        <w:t xml:space="preserve">6. </w:t>
      </w:r>
      <w:proofErr w:type="spellStart"/>
      <w:r w:rsidRPr="00EC04D9">
        <w:rPr>
          <w:rFonts w:ascii="Times New Roman" w:eastAsia="Times New Roman" w:hAnsi="Times New Roman" w:cs="Times New Roman"/>
          <w:b/>
          <w:sz w:val="28"/>
          <w:szCs w:val="28"/>
          <w:lang w:val="ru-RU" w:eastAsia="ru-RU"/>
        </w:rPr>
        <w:t>Тестiнiң</w:t>
      </w:r>
      <w:proofErr w:type="spellEnd"/>
      <w:r w:rsidRPr="00EC04D9">
        <w:rPr>
          <w:rFonts w:ascii="Times New Roman" w:eastAsia="Times New Roman" w:hAnsi="Times New Roman" w:cs="Times New Roman"/>
          <w:b/>
          <w:sz w:val="28"/>
          <w:szCs w:val="28"/>
          <w:lang w:val="ru-RU" w:eastAsia="ru-RU"/>
        </w:rPr>
        <w:t xml:space="preserve"> </w:t>
      </w:r>
      <w:proofErr w:type="spellStart"/>
      <w:r w:rsidRPr="00EC04D9">
        <w:rPr>
          <w:rFonts w:ascii="Times New Roman" w:eastAsia="Times New Roman" w:hAnsi="Times New Roman" w:cs="Times New Roman"/>
          <w:b/>
          <w:sz w:val="28"/>
          <w:szCs w:val="28"/>
          <w:lang w:val="ru-RU" w:eastAsia="ru-RU"/>
        </w:rPr>
        <w:t>бiр</w:t>
      </w:r>
      <w:proofErr w:type="spellEnd"/>
      <w:r w:rsidRPr="00EC04D9">
        <w:rPr>
          <w:rFonts w:ascii="Times New Roman" w:eastAsia="Times New Roman" w:hAnsi="Times New Roman" w:cs="Times New Roman"/>
          <w:b/>
          <w:sz w:val="28"/>
          <w:szCs w:val="28"/>
          <w:lang w:val="ru-RU" w:eastAsia="ru-RU"/>
        </w:rPr>
        <w:t xml:space="preserve"> </w:t>
      </w:r>
      <w:proofErr w:type="spellStart"/>
      <w:r w:rsidRPr="00EC04D9">
        <w:rPr>
          <w:rFonts w:ascii="Times New Roman" w:eastAsia="Times New Roman" w:hAnsi="Times New Roman" w:cs="Times New Roman"/>
          <w:b/>
          <w:sz w:val="28"/>
          <w:szCs w:val="28"/>
          <w:lang w:val="ru-RU" w:eastAsia="ru-RU"/>
        </w:rPr>
        <w:t>нұсқасындағы</w:t>
      </w:r>
      <w:proofErr w:type="spellEnd"/>
      <w:r w:rsidRPr="00EC04D9">
        <w:rPr>
          <w:rFonts w:ascii="Times New Roman" w:eastAsia="Times New Roman" w:hAnsi="Times New Roman" w:cs="Times New Roman"/>
          <w:b/>
          <w:sz w:val="28"/>
          <w:szCs w:val="28"/>
          <w:lang w:val="ru-RU" w:eastAsia="ru-RU"/>
        </w:rPr>
        <w:t xml:space="preserve"> </w:t>
      </w:r>
      <w:proofErr w:type="spellStart"/>
      <w:r w:rsidRPr="00EC04D9">
        <w:rPr>
          <w:rFonts w:ascii="Times New Roman" w:eastAsia="Times New Roman" w:hAnsi="Times New Roman" w:cs="Times New Roman"/>
          <w:b/>
          <w:sz w:val="28"/>
          <w:szCs w:val="28"/>
          <w:lang w:val="ru-RU" w:eastAsia="ru-RU"/>
        </w:rPr>
        <w:t>тапсырмалар</w:t>
      </w:r>
      <w:proofErr w:type="spellEnd"/>
      <w:r w:rsidRPr="00EC04D9">
        <w:rPr>
          <w:rFonts w:ascii="Times New Roman" w:eastAsia="Times New Roman" w:hAnsi="Times New Roman" w:cs="Times New Roman"/>
          <w:b/>
          <w:sz w:val="28"/>
          <w:szCs w:val="28"/>
          <w:lang w:val="ru-RU" w:eastAsia="ru-RU"/>
        </w:rPr>
        <w:t xml:space="preserve"> саны:</w:t>
      </w:r>
    </w:p>
    <w:p w14:paraId="7480193F" w14:textId="77777777" w:rsidR="00F8426F" w:rsidRPr="00EC04D9" w:rsidRDefault="00F8426F" w:rsidP="00F8426F">
      <w:pPr>
        <w:spacing w:after="0" w:line="240" w:lineRule="auto"/>
        <w:jc w:val="both"/>
        <w:rPr>
          <w:rFonts w:ascii="Times New Roman" w:eastAsia="Times New Roman" w:hAnsi="Times New Roman" w:cs="Times New Roman"/>
          <w:sz w:val="28"/>
          <w:szCs w:val="28"/>
          <w:lang w:val="ru-RU" w:eastAsia="ru-RU"/>
        </w:rPr>
      </w:pPr>
      <w:proofErr w:type="spellStart"/>
      <w:r w:rsidRPr="00EC04D9">
        <w:rPr>
          <w:rFonts w:ascii="Times New Roman" w:eastAsia="Times New Roman" w:hAnsi="Times New Roman" w:cs="Times New Roman"/>
          <w:sz w:val="28"/>
          <w:szCs w:val="28"/>
          <w:lang w:val="ru-RU" w:eastAsia="ru-RU"/>
        </w:rPr>
        <w:t>Тестінің</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бір</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нұсқасында</w:t>
      </w:r>
      <w:proofErr w:type="spellEnd"/>
      <w:r w:rsidRPr="00EC04D9">
        <w:rPr>
          <w:rFonts w:ascii="Times New Roman" w:eastAsia="Times New Roman" w:hAnsi="Times New Roman" w:cs="Times New Roman"/>
          <w:sz w:val="28"/>
          <w:szCs w:val="28"/>
          <w:lang w:val="ru-RU" w:eastAsia="ru-RU"/>
        </w:rPr>
        <w:t xml:space="preserve"> – 20 </w:t>
      </w:r>
      <w:proofErr w:type="spellStart"/>
      <w:r w:rsidRPr="00EC04D9">
        <w:rPr>
          <w:rFonts w:ascii="Times New Roman" w:eastAsia="Times New Roman" w:hAnsi="Times New Roman" w:cs="Times New Roman"/>
          <w:sz w:val="28"/>
          <w:szCs w:val="28"/>
          <w:lang w:val="ru-RU" w:eastAsia="ru-RU"/>
        </w:rPr>
        <w:t>тапсырма</w:t>
      </w:r>
      <w:proofErr w:type="spellEnd"/>
      <w:r w:rsidRPr="00EC04D9">
        <w:rPr>
          <w:rFonts w:ascii="Times New Roman" w:eastAsia="Times New Roman" w:hAnsi="Times New Roman" w:cs="Times New Roman"/>
          <w:sz w:val="28"/>
          <w:szCs w:val="28"/>
          <w:lang w:val="ru-RU" w:eastAsia="ru-RU"/>
        </w:rPr>
        <w:t>.</w:t>
      </w:r>
    </w:p>
    <w:p w14:paraId="7155863C" w14:textId="77777777" w:rsidR="00F8426F" w:rsidRPr="00EC04D9" w:rsidRDefault="00F8426F" w:rsidP="00F8426F">
      <w:pPr>
        <w:spacing w:after="0" w:line="240" w:lineRule="auto"/>
        <w:jc w:val="both"/>
        <w:rPr>
          <w:rFonts w:ascii="Times New Roman" w:eastAsia="Times New Roman" w:hAnsi="Times New Roman" w:cs="Times New Roman"/>
          <w:sz w:val="28"/>
          <w:szCs w:val="28"/>
          <w:lang w:val="ru-RU" w:eastAsia="ru-RU"/>
        </w:rPr>
      </w:pPr>
      <w:proofErr w:type="spellStart"/>
      <w:r w:rsidRPr="00EC04D9">
        <w:rPr>
          <w:rFonts w:ascii="Times New Roman" w:eastAsia="Times New Roman" w:hAnsi="Times New Roman" w:cs="Times New Roman"/>
          <w:sz w:val="28"/>
          <w:szCs w:val="28"/>
          <w:lang w:val="ru-RU" w:eastAsia="ru-RU"/>
        </w:rPr>
        <w:t>Қиындық</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деңгейі</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бойынша</w:t>
      </w:r>
      <w:proofErr w:type="spellEnd"/>
      <w:r w:rsidRPr="00EC04D9">
        <w:rPr>
          <w:rFonts w:ascii="Times New Roman" w:eastAsia="Times New Roman" w:hAnsi="Times New Roman" w:cs="Times New Roman"/>
          <w:sz w:val="28"/>
          <w:szCs w:val="28"/>
          <w:lang w:val="ru-RU" w:eastAsia="ru-RU"/>
        </w:rPr>
        <w:t xml:space="preserve"> тест </w:t>
      </w:r>
      <w:proofErr w:type="spellStart"/>
      <w:r w:rsidRPr="00EC04D9">
        <w:rPr>
          <w:rFonts w:ascii="Times New Roman" w:eastAsia="Times New Roman" w:hAnsi="Times New Roman" w:cs="Times New Roman"/>
          <w:sz w:val="28"/>
          <w:szCs w:val="28"/>
          <w:lang w:val="ru-RU" w:eastAsia="ru-RU"/>
        </w:rPr>
        <w:t>тапсырмаларының</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бөлінуі</w:t>
      </w:r>
      <w:proofErr w:type="spellEnd"/>
      <w:r w:rsidRPr="00EC04D9">
        <w:rPr>
          <w:rFonts w:ascii="Times New Roman" w:eastAsia="Times New Roman" w:hAnsi="Times New Roman" w:cs="Times New Roman"/>
          <w:sz w:val="28"/>
          <w:szCs w:val="28"/>
          <w:lang w:val="ru-RU" w:eastAsia="ru-RU"/>
        </w:rPr>
        <w:t>:</w:t>
      </w:r>
    </w:p>
    <w:p w14:paraId="790BB1D7" w14:textId="77777777" w:rsidR="00F8426F" w:rsidRPr="00EC04D9" w:rsidRDefault="00F8426F" w:rsidP="00CB1DE9">
      <w:pPr>
        <w:numPr>
          <w:ilvl w:val="0"/>
          <w:numId w:val="1"/>
        </w:numPr>
        <w:tabs>
          <w:tab w:val="left" w:pos="1134"/>
        </w:tabs>
        <w:spacing w:after="0" w:line="240" w:lineRule="auto"/>
        <w:ind w:firstLine="131"/>
        <w:rPr>
          <w:rFonts w:ascii="Times New Roman" w:eastAsia="Times New Roman" w:hAnsi="Times New Roman" w:cs="Times New Roman"/>
          <w:sz w:val="28"/>
          <w:szCs w:val="28"/>
          <w:lang w:val="ru-RU" w:eastAsia="ru-RU"/>
        </w:rPr>
      </w:pPr>
      <w:proofErr w:type="spellStart"/>
      <w:r w:rsidRPr="00EC04D9">
        <w:rPr>
          <w:rFonts w:ascii="Times New Roman" w:eastAsia="Times New Roman" w:hAnsi="Times New Roman" w:cs="Times New Roman"/>
          <w:sz w:val="28"/>
          <w:szCs w:val="28"/>
          <w:lang w:val="ru-RU" w:eastAsia="ru-RU"/>
        </w:rPr>
        <w:t>жеңіл</w:t>
      </w:r>
      <w:proofErr w:type="spellEnd"/>
      <w:r w:rsidRPr="00EC04D9">
        <w:rPr>
          <w:rFonts w:ascii="Times New Roman" w:eastAsia="Times New Roman" w:hAnsi="Times New Roman" w:cs="Times New Roman"/>
          <w:sz w:val="28"/>
          <w:szCs w:val="28"/>
          <w:lang w:val="ru-RU" w:eastAsia="ru-RU"/>
        </w:rPr>
        <w:t xml:space="preserve"> (A) – 6 </w:t>
      </w:r>
      <w:proofErr w:type="spellStart"/>
      <w:r w:rsidRPr="00EC04D9">
        <w:rPr>
          <w:rFonts w:ascii="Times New Roman" w:eastAsia="Times New Roman" w:hAnsi="Times New Roman" w:cs="Times New Roman"/>
          <w:sz w:val="28"/>
          <w:szCs w:val="28"/>
          <w:lang w:val="ru-RU" w:eastAsia="ru-RU"/>
        </w:rPr>
        <w:t>тапсырма</w:t>
      </w:r>
      <w:proofErr w:type="spellEnd"/>
      <w:r w:rsidRPr="00EC04D9">
        <w:rPr>
          <w:rFonts w:ascii="Times New Roman" w:eastAsia="Times New Roman" w:hAnsi="Times New Roman" w:cs="Times New Roman"/>
          <w:sz w:val="28"/>
          <w:szCs w:val="28"/>
          <w:lang w:val="ru-RU" w:eastAsia="ru-RU"/>
        </w:rPr>
        <w:t xml:space="preserve"> (30%);</w:t>
      </w:r>
    </w:p>
    <w:p w14:paraId="50B283A9" w14:textId="77777777" w:rsidR="00F8426F" w:rsidRPr="00EC04D9" w:rsidRDefault="00F8426F" w:rsidP="00CB1DE9">
      <w:pPr>
        <w:numPr>
          <w:ilvl w:val="0"/>
          <w:numId w:val="1"/>
        </w:numPr>
        <w:tabs>
          <w:tab w:val="left" w:pos="1134"/>
        </w:tabs>
        <w:spacing w:after="0" w:line="240" w:lineRule="auto"/>
        <w:ind w:firstLine="131"/>
        <w:rPr>
          <w:rFonts w:ascii="Times New Roman" w:eastAsia="Times New Roman" w:hAnsi="Times New Roman" w:cs="Times New Roman"/>
          <w:sz w:val="28"/>
          <w:szCs w:val="28"/>
          <w:lang w:val="ru-RU" w:eastAsia="ru-RU"/>
        </w:rPr>
      </w:pPr>
      <w:proofErr w:type="spellStart"/>
      <w:r w:rsidRPr="00EC04D9">
        <w:rPr>
          <w:rFonts w:ascii="Times New Roman" w:eastAsia="Times New Roman" w:hAnsi="Times New Roman" w:cs="Times New Roman"/>
          <w:sz w:val="28"/>
          <w:szCs w:val="28"/>
          <w:lang w:val="ru-RU" w:eastAsia="ru-RU"/>
        </w:rPr>
        <w:t>орташа</w:t>
      </w:r>
      <w:proofErr w:type="spellEnd"/>
      <w:r w:rsidRPr="00EC04D9">
        <w:rPr>
          <w:rFonts w:ascii="Times New Roman" w:eastAsia="Times New Roman" w:hAnsi="Times New Roman" w:cs="Times New Roman"/>
          <w:sz w:val="28"/>
          <w:szCs w:val="28"/>
          <w:lang w:val="ru-RU" w:eastAsia="ru-RU"/>
        </w:rPr>
        <w:t xml:space="preserve"> (B) – 8 </w:t>
      </w:r>
      <w:proofErr w:type="spellStart"/>
      <w:r w:rsidRPr="00EC04D9">
        <w:rPr>
          <w:rFonts w:ascii="Times New Roman" w:eastAsia="Times New Roman" w:hAnsi="Times New Roman" w:cs="Times New Roman"/>
          <w:sz w:val="28"/>
          <w:szCs w:val="28"/>
          <w:lang w:val="ru-RU" w:eastAsia="ru-RU"/>
        </w:rPr>
        <w:t>тапсырма</w:t>
      </w:r>
      <w:proofErr w:type="spellEnd"/>
      <w:r w:rsidRPr="00EC04D9">
        <w:rPr>
          <w:rFonts w:ascii="Times New Roman" w:eastAsia="Times New Roman" w:hAnsi="Times New Roman" w:cs="Times New Roman"/>
          <w:sz w:val="28"/>
          <w:szCs w:val="28"/>
          <w:lang w:val="ru-RU" w:eastAsia="ru-RU"/>
        </w:rPr>
        <w:t xml:space="preserve"> (40%);</w:t>
      </w:r>
    </w:p>
    <w:p w14:paraId="6B71BC4A" w14:textId="77777777" w:rsidR="00F8426F" w:rsidRPr="00EC04D9" w:rsidRDefault="00F8426F" w:rsidP="00CB1DE9">
      <w:pPr>
        <w:numPr>
          <w:ilvl w:val="0"/>
          <w:numId w:val="1"/>
        </w:numPr>
        <w:tabs>
          <w:tab w:val="left" w:pos="1134"/>
        </w:tabs>
        <w:spacing w:after="0" w:line="240" w:lineRule="auto"/>
        <w:ind w:firstLine="131"/>
        <w:rPr>
          <w:rFonts w:ascii="Times New Roman" w:eastAsia="Times New Roman" w:hAnsi="Times New Roman" w:cs="Times New Roman"/>
          <w:sz w:val="28"/>
          <w:szCs w:val="28"/>
          <w:lang w:val="ru-RU" w:eastAsia="ru-RU"/>
        </w:rPr>
      </w:pPr>
      <w:proofErr w:type="spellStart"/>
      <w:r w:rsidRPr="00EC04D9">
        <w:rPr>
          <w:rFonts w:ascii="Times New Roman" w:eastAsia="Times New Roman" w:hAnsi="Times New Roman" w:cs="Times New Roman"/>
          <w:sz w:val="28"/>
          <w:szCs w:val="28"/>
          <w:lang w:val="ru-RU" w:eastAsia="ru-RU"/>
        </w:rPr>
        <w:t>қиын</w:t>
      </w:r>
      <w:proofErr w:type="spellEnd"/>
      <w:r w:rsidRPr="00EC04D9">
        <w:rPr>
          <w:rFonts w:ascii="Times New Roman" w:eastAsia="Times New Roman" w:hAnsi="Times New Roman" w:cs="Times New Roman"/>
          <w:sz w:val="28"/>
          <w:szCs w:val="28"/>
          <w:lang w:val="ru-RU" w:eastAsia="ru-RU"/>
        </w:rPr>
        <w:t xml:space="preserve"> (C) – 6 </w:t>
      </w:r>
      <w:proofErr w:type="spellStart"/>
      <w:r w:rsidRPr="00EC04D9">
        <w:rPr>
          <w:rFonts w:ascii="Times New Roman" w:eastAsia="Times New Roman" w:hAnsi="Times New Roman" w:cs="Times New Roman"/>
          <w:sz w:val="28"/>
          <w:szCs w:val="28"/>
          <w:lang w:val="ru-RU" w:eastAsia="ru-RU"/>
        </w:rPr>
        <w:t>тапсырма</w:t>
      </w:r>
      <w:proofErr w:type="spellEnd"/>
      <w:r w:rsidRPr="00EC04D9">
        <w:rPr>
          <w:rFonts w:ascii="Times New Roman" w:eastAsia="Times New Roman" w:hAnsi="Times New Roman" w:cs="Times New Roman"/>
          <w:sz w:val="28"/>
          <w:szCs w:val="28"/>
          <w:lang w:val="ru-RU" w:eastAsia="ru-RU"/>
        </w:rPr>
        <w:t xml:space="preserve"> (30%).</w:t>
      </w:r>
    </w:p>
    <w:p w14:paraId="0551512E" w14:textId="77777777" w:rsidR="00F8426F" w:rsidRPr="00EC04D9" w:rsidRDefault="00F8426F" w:rsidP="00F8426F">
      <w:pPr>
        <w:spacing w:after="0" w:line="240" w:lineRule="auto"/>
        <w:rPr>
          <w:rFonts w:ascii="Times New Roman" w:eastAsia="Times New Roman" w:hAnsi="Times New Roman" w:cs="Times New Roman"/>
          <w:b/>
          <w:sz w:val="28"/>
          <w:szCs w:val="28"/>
          <w:lang w:val="ru-RU" w:eastAsia="ru-RU"/>
        </w:rPr>
      </w:pPr>
      <w:r w:rsidRPr="00EC04D9">
        <w:rPr>
          <w:rFonts w:ascii="Times New Roman" w:eastAsia="Times New Roman" w:hAnsi="Times New Roman" w:cs="Times New Roman"/>
          <w:b/>
          <w:sz w:val="28"/>
          <w:szCs w:val="28"/>
          <w:lang w:val="ru-RU" w:eastAsia="ru-RU"/>
        </w:rPr>
        <w:t xml:space="preserve">7. </w:t>
      </w:r>
      <w:proofErr w:type="spellStart"/>
      <w:r w:rsidRPr="00EC04D9">
        <w:rPr>
          <w:rFonts w:ascii="Times New Roman" w:eastAsia="Times New Roman" w:hAnsi="Times New Roman" w:cs="Times New Roman"/>
          <w:b/>
          <w:sz w:val="28"/>
          <w:szCs w:val="28"/>
          <w:lang w:val="ru-RU" w:eastAsia="ru-RU"/>
        </w:rPr>
        <w:t>Тапсырма</w:t>
      </w:r>
      <w:proofErr w:type="spellEnd"/>
      <w:r w:rsidRPr="00EC04D9">
        <w:rPr>
          <w:rFonts w:ascii="Times New Roman" w:eastAsia="Times New Roman" w:hAnsi="Times New Roman" w:cs="Times New Roman"/>
          <w:b/>
          <w:sz w:val="28"/>
          <w:szCs w:val="28"/>
          <w:lang w:val="ru-RU" w:eastAsia="ru-RU"/>
        </w:rPr>
        <w:t xml:space="preserve"> </w:t>
      </w:r>
      <w:proofErr w:type="spellStart"/>
      <w:r w:rsidRPr="00EC04D9">
        <w:rPr>
          <w:rFonts w:ascii="Times New Roman" w:eastAsia="Times New Roman" w:hAnsi="Times New Roman" w:cs="Times New Roman"/>
          <w:b/>
          <w:sz w:val="28"/>
          <w:szCs w:val="28"/>
          <w:lang w:val="ru-RU" w:eastAsia="ru-RU"/>
        </w:rPr>
        <w:t>формасы</w:t>
      </w:r>
      <w:proofErr w:type="spellEnd"/>
      <w:r w:rsidRPr="00EC04D9">
        <w:rPr>
          <w:rFonts w:ascii="Times New Roman" w:eastAsia="Times New Roman" w:hAnsi="Times New Roman" w:cs="Times New Roman"/>
          <w:b/>
          <w:sz w:val="28"/>
          <w:szCs w:val="28"/>
          <w:lang w:val="ru-RU" w:eastAsia="ru-RU"/>
        </w:rPr>
        <w:t>:</w:t>
      </w:r>
    </w:p>
    <w:p w14:paraId="1BA41393" w14:textId="77777777" w:rsidR="00F8426F" w:rsidRPr="00EC04D9" w:rsidRDefault="00F8426F" w:rsidP="00F8426F">
      <w:pPr>
        <w:spacing w:after="0" w:line="240" w:lineRule="auto"/>
        <w:jc w:val="both"/>
        <w:rPr>
          <w:rFonts w:ascii="Times New Roman" w:eastAsia="Times New Roman" w:hAnsi="Times New Roman" w:cs="Times New Roman"/>
          <w:sz w:val="28"/>
          <w:szCs w:val="28"/>
          <w:lang w:val="ru-RU" w:eastAsia="ru-RU"/>
        </w:rPr>
      </w:pPr>
      <w:r w:rsidRPr="00EC04D9">
        <w:rPr>
          <w:rFonts w:ascii="Times New Roman" w:eastAsia="Times New Roman" w:hAnsi="Times New Roman" w:cs="Times New Roman"/>
          <w:sz w:val="28"/>
          <w:szCs w:val="28"/>
          <w:lang w:val="ru-RU" w:eastAsia="ru-RU"/>
        </w:rPr>
        <w:t xml:space="preserve">Тест </w:t>
      </w:r>
      <w:proofErr w:type="spellStart"/>
      <w:r w:rsidRPr="00EC04D9">
        <w:rPr>
          <w:rFonts w:ascii="Times New Roman" w:eastAsia="Times New Roman" w:hAnsi="Times New Roman" w:cs="Times New Roman"/>
          <w:sz w:val="28"/>
          <w:szCs w:val="28"/>
          <w:lang w:val="ru-RU" w:eastAsia="ru-RU"/>
        </w:rPr>
        <w:t>тапсырмалары</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берілген</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жауаптар</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нұсқасының</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ішінен</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бір</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немесе</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бірнеше</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дұрыс</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жауапты</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таңдауды</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қажет</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ететін</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жабық</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формада</w:t>
      </w:r>
      <w:proofErr w:type="spellEnd"/>
      <w:r w:rsidRPr="00EC04D9">
        <w:rPr>
          <w:rFonts w:ascii="Times New Roman" w:eastAsia="Times New Roman" w:hAnsi="Times New Roman" w:cs="Times New Roman"/>
          <w:sz w:val="28"/>
          <w:szCs w:val="28"/>
          <w:lang w:val="ru-RU" w:eastAsia="ru-RU"/>
        </w:rPr>
        <w:t xml:space="preserve"> </w:t>
      </w:r>
      <w:proofErr w:type="spellStart"/>
      <w:r w:rsidRPr="00EC04D9">
        <w:rPr>
          <w:rFonts w:ascii="Times New Roman" w:eastAsia="Times New Roman" w:hAnsi="Times New Roman" w:cs="Times New Roman"/>
          <w:sz w:val="28"/>
          <w:szCs w:val="28"/>
          <w:lang w:val="ru-RU" w:eastAsia="ru-RU"/>
        </w:rPr>
        <w:t>ұсынылған</w:t>
      </w:r>
      <w:proofErr w:type="spellEnd"/>
      <w:r w:rsidRPr="00EC04D9">
        <w:rPr>
          <w:rFonts w:ascii="Times New Roman" w:eastAsia="Times New Roman" w:hAnsi="Times New Roman" w:cs="Times New Roman"/>
          <w:sz w:val="28"/>
          <w:szCs w:val="28"/>
          <w:lang w:val="ru-RU" w:eastAsia="ru-RU"/>
        </w:rPr>
        <w:t>.</w:t>
      </w:r>
    </w:p>
    <w:p w14:paraId="008FBB48" w14:textId="77777777" w:rsidR="00F8426F" w:rsidRPr="00EC04D9" w:rsidRDefault="00F8426F" w:rsidP="00F8426F">
      <w:pPr>
        <w:spacing w:after="0" w:line="240" w:lineRule="auto"/>
        <w:contextualSpacing/>
        <w:jc w:val="both"/>
        <w:rPr>
          <w:rFonts w:ascii="Times New Roman" w:eastAsia="Calibri" w:hAnsi="Times New Roman" w:cs="Times New Roman"/>
          <w:b/>
          <w:sz w:val="28"/>
          <w:szCs w:val="28"/>
          <w:lang w:val="ru-RU" w:eastAsia="ru-RU"/>
        </w:rPr>
      </w:pPr>
      <w:r w:rsidRPr="00EC04D9">
        <w:rPr>
          <w:rFonts w:ascii="Times New Roman" w:eastAsia="Calibri" w:hAnsi="Times New Roman" w:cs="Times New Roman"/>
          <w:b/>
          <w:sz w:val="28"/>
          <w:szCs w:val="28"/>
          <w:lang w:val="ru-RU" w:eastAsia="ru-RU"/>
        </w:rPr>
        <w:t xml:space="preserve">8. </w:t>
      </w:r>
      <w:proofErr w:type="spellStart"/>
      <w:r w:rsidRPr="00EC04D9">
        <w:rPr>
          <w:rFonts w:ascii="Times New Roman" w:eastAsia="Calibri" w:hAnsi="Times New Roman" w:cs="Times New Roman"/>
          <w:b/>
          <w:sz w:val="28"/>
          <w:szCs w:val="28"/>
          <w:lang w:val="ru-RU" w:eastAsia="ru-RU"/>
        </w:rPr>
        <w:t>Тапсырманың</w:t>
      </w:r>
      <w:proofErr w:type="spellEnd"/>
      <w:r w:rsidRPr="00EC04D9">
        <w:rPr>
          <w:rFonts w:ascii="Times New Roman" w:eastAsia="Calibri" w:hAnsi="Times New Roman" w:cs="Times New Roman"/>
          <w:b/>
          <w:sz w:val="28"/>
          <w:szCs w:val="28"/>
          <w:lang w:val="ru-RU" w:eastAsia="ru-RU"/>
        </w:rPr>
        <w:t xml:space="preserve"> </w:t>
      </w:r>
      <w:proofErr w:type="spellStart"/>
      <w:r w:rsidRPr="00EC04D9">
        <w:rPr>
          <w:rFonts w:ascii="Times New Roman" w:eastAsia="Calibri" w:hAnsi="Times New Roman" w:cs="Times New Roman"/>
          <w:b/>
          <w:sz w:val="28"/>
          <w:szCs w:val="28"/>
          <w:lang w:val="ru-RU" w:eastAsia="ru-RU"/>
        </w:rPr>
        <w:t>орындалуын</w:t>
      </w:r>
      <w:proofErr w:type="spellEnd"/>
      <w:r w:rsidRPr="00EC04D9">
        <w:rPr>
          <w:rFonts w:ascii="Times New Roman" w:eastAsia="Calibri" w:hAnsi="Times New Roman" w:cs="Times New Roman"/>
          <w:b/>
          <w:sz w:val="28"/>
          <w:szCs w:val="28"/>
          <w:lang w:val="ru-RU" w:eastAsia="ru-RU"/>
        </w:rPr>
        <w:t xml:space="preserve"> </w:t>
      </w:r>
      <w:proofErr w:type="spellStart"/>
      <w:r w:rsidRPr="00EC04D9">
        <w:rPr>
          <w:rFonts w:ascii="Times New Roman" w:eastAsia="Calibri" w:hAnsi="Times New Roman" w:cs="Times New Roman"/>
          <w:b/>
          <w:sz w:val="28"/>
          <w:szCs w:val="28"/>
          <w:lang w:val="ru-RU" w:eastAsia="ru-RU"/>
        </w:rPr>
        <w:t>бағалау</w:t>
      </w:r>
      <w:proofErr w:type="spellEnd"/>
      <w:r w:rsidRPr="00EC04D9">
        <w:rPr>
          <w:rFonts w:ascii="Times New Roman" w:eastAsia="Calibri" w:hAnsi="Times New Roman" w:cs="Times New Roman"/>
          <w:b/>
          <w:sz w:val="28"/>
          <w:szCs w:val="28"/>
          <w:lang w:val="ru-RU" w:eastAsia="ru-RU"/>
        </w:rPr>
        <w:t>:</w:t>
      </w:r>
    </w:p>
    <w:p w14:paraId="1C472207" w14:textId="77777777" w:rsidR="002C76DA" w:rsidRPr="00EC04D9" w:rsidRDefault="002C76DA" w:rsidP="002C76DA">
      <w:pPr>
        <w:widowControl w:val="0"/>
        <w:spacing w:after="0" w:line="240" w:lineRule="auto"/>
        <w:jc w:val="both"/>
        <w:rPr>
          <w:rFonts w:ascii="Times New Roman" w:eastAsia="Calibri" w:hAnsi="Times New Roman" w:cs="Times New Roman"/>
          <w:sz w:val="28"/>
          <w:szCs w:val="28"/>
          <w:lang w:val="ru-RU"/>
        </w:rPr>
      </w:pPr>
      <w:r w:rsidRPr="00EC04D9">
        <w:rPr>
          <w:rFonts w:ascii="Times New Roman" w:eastAsia="Calibri" w:hAnsi="Times New Roman" w:cs="Times New Roman"/>
          <w:sz w:val="28"/>
          <w:szCs w:val="28"/>
          <w:lang w:val="ru-RU"/>
        </w:rPr>
        <w:t>Т</w:t>
      </w:r>
      <w:r w:rsidRPr="00EC04D9">
        <w:rPr>
          <w:rFonts w:ascii="Times New Roman" w:eastAsia="Calibri" w:hAnsi="Times New Roman" w:cs="Times New Roman"/>
          <w:sz w:val="28"/>
          <w:szCs w:val="28"/>
          <w:lang w:val="kk-KZ"/>
        </w:rPr>
        <w:t>үсуші</w:t>
      </w:r>
      <w:r w:rsidRPr="00EC04D9">
        <w:rPr>
          <w:rFonts w:ascii="Times New Roman" w:eastAsia="Calibri" w:hAnsi="Times New Roman" w:cs="Times New Roman"/>
          <w:sz w:val="28"/>
          <w:szCs w:val="28"/>
          <w:lang w:val="ru-RU"/>
        </w:rPr>
        <w:t xml:space="preserve"> тест </w:t>
      </w:r>
      <w:proofErr w:type="spellStart"/>
      <w:r w:rsidRPr="00EC04D9">
        <w:rPr>
          <w:rFonts w:ascii="Times New Roman" w:eastAsia="Calibri" w:hAnsi="Times New Roman" w:cs="Times New Roman"/>
          <w:sz w:val="28"/>
          <w:szCs w:val="28"/>
          <w:lang w:val="ru-RU"/>
        </w:rPr>
        <w:t>тапсырмаларында</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берілген</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жауап</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ңұсқаларынан</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дұрыс</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жауаптың</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барлығын</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белгілеп</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толық</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жауап</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беруі</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керек</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Толық</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жауапты</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таңдаған</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жағдайда</w:t>
      </w:r>
      <w:proofErr w:type="spellEnd"/>
      <w:r w:rsidRPr="00EC04D9">
        <w:rPr>
          <w:rFonts w:ascii="Times New Roman" w:eastAsia="Calibri" w:hAnsi="Times New Roman" w:cs="Times New Roman"/>
          <w:sz w:val="28"/>
          <w:szCs w:val="28"/>
          <w:lang w:val="ru-RU"/>
        </w:rPr>
        <w:t xml:space="preserve"> </w:t>
      </w:r>
      <w:r w:rsidRPr="00EC04D9">
        <w:rPr>
          <w:rFonts w:ascii="Times New Roman" w:eastAsia="Calibri" w:hAnsi="Times New Roman" w:cs="Times New Roman"/>
          <w:sz w:val="28"/>
          <w:szCs w:val="28"/>
          <w:lang w:val="kk-KZ"/>
        </w:rPr>
        <w:t>түсуші</w:t>
      </w:r>
      <w:r w:rsidRPr="00EC04D9">
        <w:rPr>
          <w:rFonts w:ascii="Times New Roman" w:eastAsia="Calibri" w:hAnsi="Times New Roman" w:cs="Times New Roman"/>
          <w:sz w:val="28"/>
          <w:szCs w:val="28"/>
          <w:lang w:val="ru-RU"/>
        </w:rPr>
        <w:t xml:space="preserve"> 2 балл </w:t>
      </w:r>
      <w:proofErr w:type="spellStart"/>
      <w:r w:rsidRPr="00EC04D9">
        <w:rPr>
          <w:rFonts w:ascii="Times New Roman" w:eastAsia="Calibri" w:hAnsi="Times New Roman" w:cs="Times New Roman"/>
          <w:sz w:val="28"/>
          <w:szCs w:val="28"/>
          <w:lang w:val="ru-RU"/>
        </w:rPr>
        <w:t>жинайды</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Жіберілген</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бір</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қате</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үшін</w:t>
      </w:r>
      <w:proofErr w:type="spellEnd"/>
      <w:r w:rsidRPr="00EC04D9">
        <w:rPr>
          <w:rFonts w:ascii="Times New Roman" w:eastAsia="Calibri" w:hAnsi="Times New Roman" w:cs="Times New Roman"/>
          <w:sz w:val="28"/>
          <w:szCs w:val="28"/>
          <w:lang w:val="ru-RU"/>
        </w:rPr>
        <w:t xml:space="preserve"> 1 балл, </w:t>
      </w:r>
      <w:proofErr w:type="spellStart"/>
      <w:r w:rsidRPr="00EC04D9">
        <w:rPr>
          <w:rFonts w:ascii="Times New Roman" w:eastAsia="Calibri" w:hAnsi="Times New Roman" w:cs="Times New Roman"/>
          <w:sz w:val="28"/>
          <w:szCs w:val="28"/>
          <w:lang w:val="ru-RU"/>
        </w:rPr>
        <w:t>екі</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немесе</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одан</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көп</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қате</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жауап</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үшін</w:t>
      </w:r>
      <w:proofErr w:type="spellEnd"/>
      <w:r w:rsidRPr="00EC04D9">
        <w:rPr>
          <w:rFonts w:ascii="Times New Roman" w:eastAsia="Calibri" w:hAnsi="Times New Roman" w:cs="Times New Roman"/>
          <w:sz w:val="28"/>
          <w:szCs w:val="28"/>
          <w:lang w:val="ru-RU"/>
        </w:rPr>
        <w:t xml:space="preserve"> </w:t>
      </w:r>
      <w:r w:rsidRPr="00EC04D9">
        <w:rPr>
          <w:rFonts w:ascii="Times New Roman" w:eastAsia="Calibri" w:hAnsi="Times New Roman" w:cs="Times New Roman"/>
          <w:sz w:val="28"/>
          <w:szCs w:val="28"/>
          <w:lang w:val="kk-KZ"/>
        </w:rPr>
        <w:t>түсушіге</w:t>
      </w:r>
      <w:r w:rsidRPr="00EC04D9">
        <w:rPr>
          <w:rFonts w:ascii="Times New Roman" w:eastAsia="Calibri" w:hAnsi="Times New Roman" w:cs="Times New Roman"/>
          <w:sz w:val="28"/>
          <w:szCs w:val="28"/>
          <w:lang w:val="ru-RU"/>
        </w:rPr>
        <w:t xml:space="preserve"> 0 балл </w:t>
      </w:r>
      <w:proofErr w:type="spellStart"/>
      <w:r w:rsidRPr="00EC04D9">
        <w:rPr>
          <w:rFonts w:ascii="Times New Roman" w:eastAsia="Calibri" w:hAnsi="Times New Roman" w:cs="Times New Roman"/>
          <w:sz w:val="28"/>
          <w:szCs w:val="28"/>
          <w:lang w:val="ru-RU"/>
        </w:rPr>
        <w:t>беріледі</w:t>
      </w:r>
      <w:proofErr w:type="spellEnd"/>
      <w:r w:rsidRPr="00EC04D9">
        <w:rPr>
          <w:rFonts w:ascii="Times New Roman" w:eastAsia="Calibri" w:hAnsi="Times New Roman" w:cs="Times New Roman"/>
          <w:sz w:val="28"/>
          <w:szCs w:val="28"/>
          <w:lang w:val="ru-RU"/>
        </w:rPr>
        <w:t xml:space="preserve">. </w:t>
      </w:r>
      <w:r w:rsidRPr="00EC04D9">
        <w:rPr>
          <w:rFonts w:ascii="Times New Roman" w:eastAsia="Calibri" w:hAnsi="Times New Roman" w:cs="Times New Roman"/>
          <w:sz w:val="28"/>
          <w:szCs w:val="28"/>
          <w:lang w:val="kk-KZ"/>
        </w:rPr>
        <w:t xml:space="preserve">Түсуші </w:t>
      </w:r>
      <w:proofErr w:type="spellStart"/>
      <w:r w:rsidRPr="00EC04D9">
        <w:rPr>
          <w:rFonts w:ascii="Times New Roman" w:eastAsia="Calibri" w:hAnsi="Times New Roman" w:cs="Times New Roman"/>
          <w:sz w:val="28"/>
          <w:szCs w:val="28"/>
          <w:lang w:val="ru-RU"/>
        </w:rPr>
        <w:t>дұрыс</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емес</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жауапты</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таңдаса</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немесе</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дұрыс</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жауапты</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таңдамаса</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қате</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болып</w:t>
      </w:r>
      <w:proofErr w:type="spellEnd"/>
      <w:r w:rsidRPr="00EC04D9">
        <w:rPr>
          <w:rFonts w:ascii="Times New Roman" w:eastAsia="Calibri" w:hAnsi="Times New Roman" w:cs="Times New Roman"/>
          <w:sz w:val="28"/>
          <w:szCs w:val="28"/>
          <w:lang w:val="ru-RU"/>
        </w:rPr>
        <w:t xml:space="preserve"> </w:t>
      </w:r>
      <w:proofErr w:type="spellStart"/>
      <w:r w:rsidRPr="00EC04D9">
        <w:rPr>
          <w:rFonts w:ascii="Times New Roman" w:eastAsia="Calibri" w:hAnsi="Times New Roman" w:cs="Times New Roman"/>
          <w:sz w:val="28"/>
          <w:szCs w:val="28"/>
          <w:lang w:val="ru-RU"/>
        </w:rPr>
        <w:t>есептеледі</w:t>
      </w:r>
      <w:proofErr w:type="spellEnd"/>
      <w:r w:rsidRPr="00EC04D9">
        <w:rPr>
          <w:rFonts w:ascii="Times New Roman" w:eastAsia="Calibri" w:hAnsi="Times New Roman" w:cs="Times New Roman"/>
          <w:sz w:val="28"/>
          <w:szCs w:val="28"/>
          <w:lang w:val="ru-RU"/>
        </w:rPr>
        <w:t>.</w:t>
      </w:r>
    </w:p>
    <w:p w14:paraId="043AFC79" w14:textId="77777777" w:rsidR="00F8426F" w:rsidRPr="00EC04D9" w:rsidRDefault="00F8426F" w:rsidP="00F8426F">
      <w:pPr>
        <w:spacing w:after="0" w:line="240" w:lineRule="auto"/>
        <w:jc w:val="both"/>
        <w:rPr>
          <w:rFonts w:ascii="Times New Roman" w:eastAsia="Times New Roman" w:hAnsi="Times New Roman" w:cs="Times New Roman"/>
          <w:b/>
          <w:sz w:val="28"/>
          <w:szCs w:val="28"/>
          <w:lang w:val="ru-RU" w:eastAsia="ru-RU"/>
        </w:rPr>
      </w:pPr>
      <w:r w:rsidRPr="00EC04D9">
        <w:rPr>
          <w:rFonts w:ascii="Times New Roman" w:eastAsia="Times New Roman" w:hAnsi="Times New Roman" w:cs="Times New Roman"/>
          <w:b/>
          <w:sz w:val="28"/>
          <w:szCs w:val="28"/>
          <w:lang w:val="ru-RU" w:eastAsia="ru-RU"/>
        </w:rPr>
        <w:t xml:space="preserve">9. </w:t>
      </w:r>
      <w:proofErr w:type="spellStart"/>
      <w:r w:rsidRPr="00EC04D9">
        <w:rPr>
          <w:rFonts w:ascii="Times New Roman" w:eastAsia="Times New Roman" w:hAnsi="Times New Roman" w:cs="Times New Roman"/>
          <w:b/>
          <w:sz w:val="28"/>
          <w:szCs w:val="28"/>
          <w:lang w:val="ru-RU" w:eastAsia="ru-RU"/>
        </w:rPr>
        <w:t>Ұсынылатын</w:t>
      </w:r>
      <w:proofErr w:type="spellEnd"/>
      <w:r w:rsidRPr="00EC04D9">
        <w:rPr>
          <w:rFonts w:ascii="Times New Roman" w:eastAsia="Times New Roman" w:hAnsi="Times New Roman" w:cs="Times New Roman"/>
          <w:b/>
          <w:sz w:val="28"/>
          <w:szCs w:val="28"/>
          <w:lang w:val="ru-RU" w:eastAsia="ru-RU"/>
        </w:rPr>
        <w:t xml:space="preserve"> </w:t>
      </w:r>
      <w:proofErr w:type="spellStart"/>
      <w:r w:rsidRPr="00EC04D9">
        <w:rPr>
          <w:rFonts w:ascii="Times New Roman" w:eastAsia="Times New Roman" w:hAnsi="Times New Roman" w:cs="Times New Roman"/>
          <w:b/>
          <w:sz w:val="28"/>
          <w:szCs w:val="28"/>
          <w:lang w:val="ru-RU" w:eastAsia="ru-RU"/>
        </w:rPr>
        <w:t>әдебиеттер</w:t>
      </w:r>
      <w:proofErr w:type="spellEnd"/>
      <w:r w:rsidRPr="00EC04D9">
        <w:rPr>
          <w:rFonts w:ascii="Times New Roman" w:eastAsia="Times New Roman" w:hAnsi="Times New Roman" w:cs="Times New Roman"/>
          <w:b/>
          <w:sz w:val="28"/>
          <w:szCs w:val="28"/>
          <w:lang w:val="ru-RU" w:eastAsia="ru-RU"/>
        </w:rPr>
        <w:t xml:space="preserve"> </w:t>
      </w:r>
      <w:proofErr w:type="spellStart"/>
      <w:r w:rsidRPr="00EC04D9">
        <w:rPr>
          <w:rFonts w:ascii="Times New Roman" w:eastAsia="Times New Roman" w:hAnsi="Times New Roman" w:cs="Times New Roman"/>
          <w:b/>
          <w:sz w:val="28"/>
          <w:szCs w:val="28"/>
          <w:lang w:val="ru-RU" w:eastAsia="ru-RU"/>
        </w:rPr>
        <w:t>тізімі</w:t>
      </w:r>
      <w:proofErr w:type="spellEnd"/>
      <w:r w:rsidRPr="00EC04D9">
        <w:rPr>
          <w:rFonts w:ascii="Times New Roman" w:eastAsia="Times New Roman" w:hAnsi="Times New Roman" w:cs="Times New Roman"/>
          <w:b/>
          <w:sz w:val="28"/>
          <w:szCs w:val="28"/>
          <w:lang w:val="ru-RU" w:eastAsia="ru-RU"/>
        </w:rPr>
        <w:t>:</w:t>
      </w:r>
    </w:p>
    <w:p w14:paraId="67F6941A" w14:textId="5DB230C9" w:rsidR="00BF7A3E" w:rsidRPr="00EC04D9" w:rsidRDefault="00BF7A3E" w:rsidP="00CB1DE9">
      <w:pPr>
        <w:pStyle w:val="a4"/>
        <w:numPr>
          <w:ilvl w:val="0"/>
          <w:numId w:val="3"/>
        </w:numPr>
        <w:tabs>
          <w:tab w:val="left" w:pos="284"/>
        </w:tabs>
        <w:spacing w:after="0" w:line="240" w:lineRule="auto"/>
        <w:ind w:left="0" w:firstLine="0"/>
        <w:jc w:val="both"/>
        <w:rPr>
          <w:rFonts w:ascii="Times New Roman" w:hAnsi="Times New Roman"/>
          <w:sz w:val="28"/>
          <w:szCs w:val="28"/>
          <w:shd w:val="clear" w:color="auto" w:fill="FFFFFF"/>
          <w:lang w:val="kk-KZ"/>
        </w:rPr>
      </w:pPr>
      <w:r w:rsidRPr="00EC04D9">
        <w:rPr>
          <w:rFonts w:ascii="Times New Roman" w:hAnsi="Times New Roman"/>
          <w:sz w:val="28"/>
          <w:szCs w:val="28"/>
          <w:shd w:val="clear" w:color="auto" w:fill="FFFFFF"/>
          <w:lang w:val="kk-KZ"/>
        </w:rPr>
        <w:t xml:space="preserve">Бақтиярова А.Ж., Елшібаев Р.Қ. Макроэкономикаға кіріспе. Оқу-әдістемелік құралы. </w:t>
      </w:r>
      <w:r w:rsidR="00660D56">
        <w:rPr>
          <w:rFonts w:ascii="Times New Roman" w:hAnsi="Times New Roman"/>
          <w:sz w:val="28"/>
          <w:szCs w:val="28"/>
          <w:shd w:val="clear" w:color="auto" w:fill="FFFFFF"/>
          <w:lang w:val="kk-KZ"/>
        </w:rPr>
        <w:t xml:space="preserve">– </w:t>
      </w:r>
      <w:r w:rsidRPr="00EC04D9">
        <w:rPr>
          <w:rFonts w:ascii="Times New Roman" w:hAnsi="Times New Roman"/>
          <w:sz w:val="28"/>
          <w:szCs w:val="28"/>
          <w:shd w:val="clear" w:color="auto" w:fill="FFFFFF"/>
          <w:lang w:val="kk-KZ"/>
        </w:rPr>
        <w:t xml:space="preserve">Алматы: </w:t>
      </w:r>
      <w:r w:rsidR="00660D56">
        <w:rPr>
          <w:rFonts w:ascii="Times New Roman" w:hAnsi="Times New Roman"/>
          <w:sz w:val="28"/>
          <w:szCs w:val="28"/>
          <w:shd w:val="clear" w:color="auto" w:fill="FFFFFF"/>
          <w:lang w:val="kk-KZ"/>
        </w:rPr>
        <w:t>«Ф</w:t>
      </w:r>
      <w:r w:rsidR="00432D04">
        <w:rPr>
          <w:rFonts w:ascii="Times New Roman" w:hAnsi="Times New Roman"/>
          <w:sz w:val="28"/>
          <w:szCs w:val="28"/>
          <w:shd w:val="clear" w:color="auto" w:fill="FFFFFF"/>
          <w:lang w:val="kk-KZ"/>
        </w:rPr>
        <w:t xml:space="preserve">ортуна Полиграф» баспасы ЖШС, </w:t>
      </w:r>
      <w:r w:rsidRPr="00EC04D9">
        <w:rPr>
          <w:rFonts w:ascii="Times New Roman" w:hAnsi="Times New Roman"/>
          <w:sz w:val="28"/>
          <w:szCs w:val="28"/>
          <w:shd w:val="clear" w:color="auto" w:fill="FFFFFF"/>
          <w:lang w:val="kk-KZ"/>
        </w:rPr>
        <w:t xml:space="preserve">2021. </w:t>
      </w:r>
      <w:r w:rsidR="00EC04D9">
        <w:rPr>
          <w:rFonts w:ascii="Times New Roman" w:hAnsi="Times New Roman"/>
          <w:sz w:val="28"/>
          <w:szCs w:val="28"/>
          <w:shd w:val="clear" w:color="auto" w:fill="FFFFFF"/>
          <w:lang w:val="kk-KZ"/>
        </w:rPr>
        <w:t xml:space="preserve">– </w:t>
      </w:r>
      <w:r w:rsidRPr="00EC04D9">
        <w:rPr>
          <w:rFonts w:ascii="Times New Roman" w:hAnsi="Times New Roman"/>
          <w:sz w:val="28"/>
          <w:szCs w:val="28"/>
          <w:shd w:val="clear" w:color="auto" w:fill="FFFFFF"/>
          <w:lang w:val="kk-KZ"/>
        </w:rPr>
        <w:t>146 б.</w:t>
      </w:r>
    </w:p>
    <w:p w14:paraId="799C8947" w14:textId="5851DF37" w:rsidR="00BF7A3E" w:rsidRPr="00EC04D9" w:rsidRDefault="00BF7A3E" w:rsidP="00CB1DE9">
      <w:pPr>
        <w:pStyle w:val="a4"/>
        <w:numPr>
          <w:ilvl w:val="0"/>
          <w:numId w:val="3"/>
        </w:numPr>
        <w:tabs>
          <w:tab w:val="left" w:pos="284"/>
        </w:tabs>
        <w:spacing w:after="0" w:line="240" w:lineRule="auto"/>
        <w:ind w:left="0" w:firstLine="0"/>
        <w:jc w:val="both"/>
        <w:rPr>
          <w:rFonts w:ascii="Times New Roman" w:hAnsi="Times New Roman"/>
          <w:b/>
          <w:color w:val="000000"/>
          <w:sz w:val="28"/>
          <w:szCs w:val="28"/>
          <w:u w:val="single"/>
          <w:lang w:val="kk-KZ"/>
        </w:rPr>
      </w:pPr>
      <w:r w:rsidRPr="00EC04D9">
        <w:rPr>
          <w:rFonts w:ascii="Times New Roman" w:hAnsi="Times New Roman"/>
          <w:sz w:val="28"/>
          <w:szCs w:val="28"/>
          <w:lang w:val="kk-KZ"/>
        </w:rPr>
        <w:t>Паркин М. Макроэкономика. –</w:t>
      </w:r>
      <w:r w:rsidR="00EC04D9">
        <w:rPr>
          <w:rFonts w:ascii="Times New Roman" w:hAnsi="Times New Roman"/>
          <w:sz w:val="28"/>
          <w:szCs w:val="28"/>
          <w:lang w:val="kk-KZ"/>
        </w:rPr>
        <w:t xml:space="preserve"> </w:t>
      </w:r>
      <w:r w:rsidRPr="00EC04D9">
        <w:rPr>
          <w:rFonts w:ascii="Times New Roman" w:hAnsi="Times New Roman"/>
          <w:sz w:val="28"/>
          <w:szCs w:val="28"/>
          <w:lang w:val="kk-KZ"/>
        </w:rPr>
        <w:t>Алматы: «Ұлттық аударма бюросы» қоғамдық қоры</w:t>
      </w:r>
      <w:r w:rsidR="00432D04">
        <w:rPr>
          <w:rFonts w:ascii="Times New Roman" w:hAnsi="Times New Roman"/>
          <w:sz w:val="28"/>
          <w:szCs w:val="28"/>
          <w:lang w:val="kk-KZ"/>
        </w:rPr>
        <w:t xml:space="preserve">, </w:t>
      </w:r>
      <w:r w:rsidRPr="00EC04D9">
        <w:rPr>
          <w:rFonts w:ascii="Times New Roman" w:hAnsi="Times New Roman"/>
          <w:sz w:val="28"/>
          <w:szCs w:val="28"/>
          <w:lang w:val="kk-KZ"/>
        </w:rPr>
        <w:t>2020</w:t>
      </w:r>
      <w:r w:rsidR="00EC04D9">
        <w:rPr>
          <w:rFonts w:ascii="Times New Roman" w:hAnsi="Times New Roman"/>
          <w:sz w:val="28"/>
          <w:szCs w:val="28"/>
          <w:lang w:val="kk-KZ"/>
        </w:rPr>
        <w:t xml:space="preserve">. – </w:t>
      </w:r>
      <w:r w:rsidRPr="00EC04D9">
        <w:rPr>
          <w:rFonts w:ascii="Times New Roman" w:hAnsi="Times New Roman"/>
          <w:sz w:val="28"/>
          <w:szCs w:val="28"/>
          <w:lang w:val="kk-KZ"/>
        </w:rPr>
        <w:t>464 б</w:t>
      </w:r>
      <w:r w:rsidR="00EC04D9">
        <w:rPr>
          <w:rFonts w:ascii="Times New Roman" w:hAnsi="Times New Roman"/>
          <w:sz w:val="28"/>
          <w:szCs w:val="28"/>
          <w:lang w:val="kk-KZ"/>
        </w:rPr>
        <w:t>.</w:t>
      </w:r>
      <w:r w:rsidRPr="00EC04D9">
        <w:rPr>
          <w:rFonts w:ascii="Times New Roman" w:hAnsi="Times New Roman"/>
          <w:sz w:val="28"/>
          <w:szCs w:val="28"/>
          <w:lang w:val="kk-KZ"/>
        </w:rPr>
        <w:t xml:space="preserve">   </w:t>
      </w:r>
    </w:p>
    <w:p w14:paraId="42578C5C" w14:textId="275323B5" w:rsidR="00BF7A3E" w:rsidRPr="00EC04D9" w:rsidRDefault="00BB444B" w:rsidP="00CB1DE9">
      <w:pPr>
        <w:numPr>
          <w:ilvl w:val="0"/>
          <w:numId w:val="3"/>
        </w:numPr>
        <w:tabs>
          <w:tab w:val="left" w:pos="142"/>
          <w:tab w:val="left" w:pos="284"/>
        </w:tabs>
        <w:spacing w:after="0" w:line="240" w:lineRule="auto"/>
        <w:ind w:left="0" w:firstLine="0"/>
        <w:contextualSpacing/>
        <w:jc w:val="both"/>
        <w:rPr>
          <w:rFonts w:ascii="Times New Roman" w:eastAsia="Times New Roman" w:hAnsi="Times New Roman" w:cs="Times New Roman"/>
          <w:sz w:val="28"/>
          <w:szCs w:val="28"/>
          <w:lang w:val="kk-KZ" w:eastAsia="ru-RU"/>
        </w:rPr>
      </w:pPr>
      <w:proofErr w:type="spellStart"/>
      <w:r>
        <w:rPr>
          <w:rFonts w:ascii="Times New Roman" w:hAnsi="Times New Roman" w:cs="Times New Roman"/>
          <w:sz w:val="28"/>
          <w:szCs w:val="28"/>
        </w:rPr>
        <w:t>Майдырова</w:t>
      </w:r>
      <w:proofErr w:type="spellEnd"/>
      <w:r>
        <w:rPr>
          <w:rFonts w:ascii="Times New Roman" w:hAnsi="Times New Roman" w:cs="Times New Roman"/>
          <w:sz w:val="28"/>
          <w:szCs w:val="28"/>
        </w:rPr>
        <w:t>, А.</w:t>
      </w:r>
      <w:r w:rsidR="00BF7A3E" w:rsidRPr="00EC04D9">
        <w:rPr>
          <w:rFonts w:ascii="Times New Roman" w:hAnsi="Times New Roman" w:cs="Times New Roman"/>
          <w:sz w:val="28"/>
          <w:szCs w:val="28"/>
        </w:rPr>
        <w:t xml:space="preserve"> Б</w:t>
      </w:r>
      <w:r>
        <w:rPr>
          <w:rFonts w:ascii="Times New Roman" w:hAnsi="Times New Roman" w:cs="Times New Roman"/>
          <w:sz w:val="28"/>
          <w:szCs w:val="28"/>
          <w:lang w:val="ru-RU"/>
        </w:rPr>
        <w:t>.</w:t>
      </w:r>
      <w:r w:rsidR="00BF7A3E" w:rsidRPr="00EC04D9">
        <w:rPr>
          <w:rFonts w:ascii="Times New Roman" w:hAnsi="Times New Roman" w:cs="Times New Roman"/>
          <w:sz w:val="28"/>
          <w:szCs w:val="28"/>
        </w:rPr>
        <w:t xml:space="preserve"> Макроэкономика: </w:t>
      </w:r>
      <w:proofErr w:type="spellStart"/>
      <w:r w:rsidR="00BF7A3E" w:rsidRPr="00EC04D9">
        <w:rPr>
          <w:rFonts w:ascii="Times New Roman" w:hAnsi="Times New Roman" w:cs="Times New Roman"/>
          <w:sz w:val="28"/>
          <w:szCs w:val="28"/>
        </w:rPr>
        <w:t>оқулық</w:t>
      </w:r>
      <w:proofErr w:type="spellEnd"/>
      <w:r w:rsidR="00BF7A3E" w:rsidRPr="00EC04D9">
        <w:rPr>
          <w:rFonts w:ascii="Times New Roman" w:hAnsi="Times New Roman" w:cs="Times New Roman"/>
          <w:sz w:val="28"/>
          <w:szCs w:val="28"/>
        </w:rPr>
        <w:t xml:space="preserve"> / А. Б. </w:t>
      </w:r>
      <w:proofErr w:type="spellStart"/>
      <w:r w:rsidR="00BF7A3E" w:rsidRPr="00EC04D9">
        <w:rPr>
          <w:rFonts w:ascii="Times New Roman" w:hAnsi="Times New Roman" w:cs="Times New Roman"/>
          <w:sz w:val="28"/>
          <w:szCs w:val="28"/>
        </w:rPr>
        <w:t>Майдырова</w:t>
      </w:r>
      <w:proofErr w:type="spellEnd"/>
      <w:r w:rsidR="00BF7A3E" w:rsidRPr="00EC04D9">
        <w:rPr>
          <w:rFonts w:ascii="Times New Roman" w:hAnsi="Times New Roman" w:cs="Times New Roman"/>
          <w:sz w:val="28"/>
          <w:szCs w:val="28"/>
        </w:rPr>
        <w:t xml:space="preserve">, А. Н. </w:t>
      </w:r>
      <w:proofErr w:type="spellStart"/>
      <w:r w:rsidR="00BF7A3E" w:rsidRPr="00EC04D9">
        <w:rPr>
          <w:rFonts w:ascii="Times New Roman" w:hAnsi="Times New Roman" w:cs="Times New Roman"/>
          <w:sz w:val="28"/>
          <w:szCs w:val="28"/>
        </w:rPr>
        <w:t>Доғалов</w:t>
      </w:r>
      <w:proofErr w:type="spellEnd"/>
      <w:r w:rsidR="00BF7A3E" w:rsidRPr="00EC04D9">
        <w:rPr>
          <w:rFonts w:ascii="Times New Roman" w:hAnsi="Times New Roman" w:cs="Times New Roman"/>
          <w:sz w:val="28"/>
          <w:szCs w:val="28"/>
        </w:rPr>
        <w:t xml:space="preserve">, Н. С. </w:t>
      </w:r>
      <w:proofErr w:type="spellStart"/>
      <w:r w:rsidR="00BF7A3E" w:rsidRPr="00EC04D9">
        <w:rPr>
          <w:rFonts w:ascii="Times New Roman" w:hAnsi="Times New Roman" w:cs="Times New Roman"/>
          <w:sz w:val="28"/>
          <w:szCs w:val="28"/>
        </w:rPr>
        <w:t>Досмағанбетов</w:t>
      </w:r>
      <w:proofErr w:type="spellEnd"/>
      <w:r w:rsidR="00BF7A3E" w:rsidRPr="00EC04D9">
        <w:rPr>
          <w:rFonts w:ascii="Times New Roman" w:hAnsi="Times New Roman" w:cs="Times New Roman"/>
          <w:sz w:val="28"/>
          <w:szCs w:val="28"/>
        </w:rPr>
        <w:t xml:space="preserve">. </w:t>
      </w:r>
      <w:r w:rsidR="00EC04D9" w:rsidRPr="00EC04D9">
        <w:rPr>
          <w:rFonts w:ascii="Times New Roman" w:hAnsi="Times New Roman" w:cs="Times New Roman"/>
          <w:sz w:val="28"/>
          <w:szCs w:val="28"/>
        </w:rPr>
        <w:t xml:space="preserve">– </w:t>
      </w:r>
      <w:r w:rsidR="00660D56">
        <w:rPr>
          <w:rFonts w:ascii="Times New Roman" w:hAnsi="Times New Roman" w:cs="Times New Roman"/>
          <w:sz w:val="28"/>
          <w:szCs w:val="28"/>
        </w:rPr>
        <w:t xml:space="preserve"> Алматы</w:t>
      </w:r>
      <w:bookmarkStart w:id="1" w:name="_Hlk93484869"/>
      <w:r w:rsidR="00660D56">
        <w:rPr>
          <w:rFonts w:ascii="Times New Roman" w:hAnsi="Times New Roman" w:cs="Times New Roman"/>
          <w:sz w:val="28"/>
          <w:szCs w:val="28"/>
        </w:rPr>
        <w:t xml:space="preserve">: </w:t>
      </w:r>
      <w:proofErr w:type="spellStart"/>
      <w:r w:rsidR="00660D56">
        <w:rPr>
          <w:rFonts w:ascii="Times New Roman" w:hAnsi="Times New Roman" w:cs="Times New Roman"/>
          <w:sz w:val="28"/>
          <w:szCs w:val="28"/>
        </w:rPr>
        <w:t>ТехноЭрудит</w:t>
      </w:r>
      <w:bookmarkEnd w:id="1"/>
      <w:proofErr w:type="spellEnd"/>
      <w:r w:rsidR="00432D04">
        <w:rPr>
          <w:rFonts w:ascii="Times New Roman" w:hAnsi="Times New Roman" w:cs="Times New Roman"/>
          <w:sz w:val="28"/>
          <w:szCs w:val="28"/>
        </w:rPr>
        <w:t xml:space="preserve">, </w:t>
      </w:r>
      <w:r w:rsidR="00BF7A3E" w:rsidRPr="00EC04D9">
        <w:rPr>
          <w:rFonts w:ascii="Times New Roman" w:hAnsi="Times New Roman" w:cs="Times New Roman"/>
          <w:sz w:val="28"/>
          <w:szCs w:val="28"/>
        </w:rPr>
        <w:t>2019</w:t>
      </w:r>
      <w:r w:rsidR="00EC04D9" w:rsidRPr="0075264F">
        <w:rPr>
          <w:rFonts w:ascii="Times New Roman" w:hAnsi="Times New Roman" w:cs="Times New Roman"/>
          <w:sz w:val="28"/>
          <w:szCs w:val="28"/>
          <w:lang w:val="kk-KZ"/>
        </w:rPr>
        <w:t>,</w:t>
      </w:r>
      <w:r w:rsidR="00BF7A3E" w:rsidRPr="00EC04D9">
        <w:rPr>
          <w:rFonts w:ascii="Times New Roman" w:hAnsi="Times New Roman" w:cs="Times New Roman"/>
          <w:sz w:val="28"/>
          <w:szCs w:val="28"/>
        </w:rPr>
        <w:t xml:space="preserve"> І</w:t>
      </w:r>
      <w:r w:rsidR="00EC04D9" w:rsidRPr="0075264F">
        <w:rPr>
          <w:rFonts w:ascii="Times New Roman" w:hAnsi="Times New Roman" w:cs="Times New Roman"/>
          <w:sz w:val="28"/>
          <w:szCs w:val="28"/>
          <w:lang w:val="kk-KZ"/>
        </w:rPr>
        <w:t xml:space="preserve"> </w:t>
      </w:r>
      <w:r w:rsidR="00BF7A3E" w:rsidRPr="00EC04D9">
        <w:rPr>
          <w:rFonts w:ascii="Times New Roman" w:hAnsi="Times New Roman" w:cs="Times New Roman"/>
          <w:sz w:val="28"/>
          <w:szCs w:val="28"/>
        </w:rPr>
        <w:t xml:space="preserve">том. </w:t>
      </w:r>
      <w:r w:rsidR="00EC04D9" w:rsidRPr="00EC04D9">
        <w:rPr>
          <w:rFonts w:ascii="Times New Roman" w:hAnsi="Times New Roman" w:cs="Times New Roman"/>
          <w:sz w:val="28"/>
          <w:szCs w:val="28"/>
        </w:rPr>
        <w:t xml:space="preserve">– </w:t>
      </w:r>
      <w:r w:rsidR="00BF7A3E" w:rsidRPr="00EC04D9">
        <w:rPr>
          <w:rFonts w:ascii="Times New Roman" w:hAnsi="Times New Roman" w:cs="Times New Roman"/>
          <w:sz w:val="28"/>
          <w:szCs w:val="28"/>
        </w:rPr>
        <w:t xml:space="preserve"> 225 б.</w:t>
      </w:r>
    </w:p>
    <w:p w14:paraId="7C386669" w14:textId="77777777" w:rsidR="00963B27" w:rsidRPr="005750AB" w:rsidRDefault="00963B27" w:rsidP="00963B27">
      <w:pPr>
        <w:numPr>
          <w:ilvl w:val="0"/>
          <w:numId w:val="3"/>
        </w:numPr>
        <w:tabs>
          <w:tab w:val="left" w:pos="142"/>
          <w:tab w:val="left" w:pos="284"/>
        </w:tabs>
        <w:spacing w:after="0" w:line="240" w:lineRule="auto"/>
        <w:ind w:left="0" w:firstLine="0"/>
        <w:contextualSpacing/>
        <w:jc w:val="both"/>
        <w:rPr>
          <w:rFonts w:ascii="Times New Roman" w:eastAsia="Times New Roman" w:hAnsi="Times New Roman" w:cs="Times New Roman"/>
          <w:sz w:val="28"/>
          <w:szCs w:val="28"/>
          <w:lang w:val="kk-KZ"/>
        </w:rPr>
      </w:pPr>
      <w:proofErr w:type="spellStart"/>
      <w:r w:rsidRPr="005750AB">
        <w:rPr>
          <w:rFonts w:ascii="Times New Roman" w:hAnsi="Times New Roman" w:cs="Times New Roman"/>
          <w:sz w:val="28"/>
          <w:szCs w:val="28"/>
        </w:rPr>
        <w:t>Ф.С.Амирханова</w:t>
      </w:r>
      <w:proofErr w:type="spellEnd"/>
      <w:r w:rsidRPr="005750AB">
        <w:rPr>
          <w:rFonts w:ascii="Times New Roman" w:hAnsi="Times New Roman" w:cs="Times New Roman"/>
          <w:sz w:val="28"/>
          <w:szCs w:val="28"/>
        </w:rPr>
        <w:t xml:space="preserve">, </w:t>
      </w:r>
      <w:proofErr w:type="spellStart"/>
      <w:r w:rsidRPr="005750AB">
        <w:rPr>
          <w:rFonts w:ascii="Times New Roman" w:hAnsi="Times New Roman" w:cs="Times New Roman"/>
          <w:sz w:val="28"/>
          <w:szCs w:val="28"/>
        </w:rPr>
        <w:t>И.М.Теняков</w:t>
      </w:r>
      <w:proofErr w:type="spellEnd"/>
      <w:r w:rsidRPr="005750AB">
        <w:rPr>
          <w:rFonts w:ascii="Times New Roman" w:hAnsi="Times New Roman" w:cs="Times New Roman"/>
          <w:sz w:val="28"/>
          <w:szCs w:val="28"/>
        </w:rPr>
        <w:t xml:space="preserve">, </w:t>
      </w:r>
      <w:proofErr w:type="spellStart"/>
      <w:r w:rsidRPr="005750AB">
        <w:rPr>
          <w:rFonts w:ascii="Times New Roman" w:hAnsi="Times New Roman" w:cs="Times New Roman"/>
          <w:sz w:val="28"/>
          <w:szCs w:val="28"/>
        </w:rPr>
        <w:t>С.В.Кайманаков</w:t>
      </w:r>
      <w:proofErr w:type="spellEnd"/>
      <w:r w:rsidRPr="005750AB">
        <w:rPr>
          <w:rFonts w:ascii="Times New Roman" w:hAnsi="Times New Roman" w:cs="Times New Roman"/>
          <w:sz w:val="28"/>
          <w:szCs w:val="28"/>
        </w:rPr>
        <w:t xml:space="preserve">, </w:t>
      </w:r>
      <w:proofErr w:type="spellStart"/>
      <w:r w:rsidRPr="005750AB">
        <w:rPr>
          <w:rFonts w:ascii="Times New Roman" w:hAnsi="Times New Roman" w:cs="Times New Roman"/>
          <w:sz w:val="28"/>
          <w:szCs w:val="28"/>
        </w:rPr>
        <w:t>Т.В.Коновалова</w:t>
      </w:r>
      <w:proofErr w:type="spellEnd"/>
      <w:r w:rsidRPr="005750AB">
        <w:rPr>
          <w:rFonts w:ascii="Times New Roman" w:hAnsi="Times New Roman" w:cs="Times New Roman"/>
          <w:sz w:val="28"/>
          <w:szCs w:val="28"/>
        </w:rPr>
        <w:t>. Экономика для менеджеров: микро – и макроуровни: у</w:t>
      </w:r>
      <w:r w:rsidRPr="005750AB">
        <w:rPr>
          <w:rFonts w:ascii="Times New Roman" w:eastAsia="Times New Roman" w:hAnsi="Times New Roman" w:cs="Times New Roman"/>
          <w:sz w:val="28"/>
          <w:szCs w:val="28"/>
          <w:lang w:val="kk-KZ"/>
        </w:rPr>
        <w:t xml:space="preserve">чебное пособие. – Москва: Проспект, 2023. </w:t>
      </w:r>
      <w:r w:rsidRPr="005750AB">
        <w:rPr>
          <w:rFonts w:ascii="Times New Roman" w:eastAsia="Times New Roman" w:hAnsi="Times New Roman" w:cs="Times New Roman"/>
          <w:bCs/>
          <w:color w:val="000000"/>
          <w:sz w:val="28"/>
          <w:szCs w:val="28"/>
          <w:lang w:val="kk-KZ"/>
        </w:rPr>
        <w:t>–</w:t>
      </w:r>
      <w:r w:rsidRPr="005750AB">
        <w:rPr>
          <w:rFonts w:ascii="Times New Roman" w:eastAsia="Times New Roman" w:hAnsi="Times New Roman" w:cs="Times New Roman"/>
          <w:sz w:val="28"/>
          <w:szCs w:val="28"/>
          <w:lang w:val="kk-KZ"/>
        </w:rPr>
        <w:t xml:space="preserve"> 368 с. </w:t>
      </w:r>
    </w:p>
    <w:p w14:paraId="1ABDB299" w14:textId="77777777" w:rsidR="00963B27" w:rsidRPr="00693055" w:rsidRDefault="00963B27" w:rsidP="00963B27">
      <w:pPr>
        <w:numPr>
          <w:ilvl w:val="0"/>
          <w:numId w:val="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rPr>
      </w:pPr>
      <w:proofErr w:type="spellStart"/>
      <w:r w:rsidRPr="00693055">
        <w:rPr>
          <w:rFonts w:ascii="Times New Roman" w:hAnsi="Times New Roman" w:cs="Times New Roman"/>
          <w:sz w:val="28"/>
          <w:szCs w:val="28"/>
        </w:rPr>
        <w:t>Н.К.В</w:t>
      </w:r>
      <w:r>
        <w:rPr>
          <w:rFonts w:ascii="Times New Roman" w:hAnsi="Times New Roman" w:cs="Times New Roman"/>
          <w:sz w:val="28"/>
          <w:szCs w:val="28"/>
        </w:rPr>
        <w:t>ощикова</w:t>
      </w:r>
      <w:proofErr w:type="spellEnd"/>
      <w:r w:rsidRPr="00693055">
        <w:rPr>
          <w:rFonts w:ascii="Times New Roman" w:hAnsi="Times New Roman" w:cs="Times New Roman"/>
          <w:sz w:val="28"/>
          <w:szCs w:val="28"/>
        </w:rPr>
        <w:t xml:space="preserve">, </w:t>
      </w:r>
      <w:proofErr w:type="spellStart"/>
      <w:r w:rsidRPr="00693055">
        <w:rPr>
          <w:rFonts w:ascii="Times New Roman" w:hAnsi="Times New Roman" w:cs="Times New Roman"/>
          <w:sz w:val="28"/>
          <w:szCs w:val="28"/>
        </w:rPr>
        <w:t>Н.И.Н</w:t>
      </w:r>
      <w:r>
        <w:rPr>
          <w:rFonts w:ascii="Times New Roman" w:hAnsi="Times New Roman" w:cs="Times New Roman"/>
          <w:sz w:val="28"/>
          <w:szCs w:val="28"/>
        </w:rPr>
        <w:t>икитина</w:t>
      </w:r>
      <w:proofErr w:type="spellEnd"/>
      <w:r w:rsidRPr="00693055">
        <w:rPr>
          <w:rFonts w:ascii="Times New Roman" w:hAnsi="Times New Roman" w:cs="Times New Roman"/>
          <w:sz w:val="28"/>
          <w:szCs w:val="28"/>
        </w:rPr>
        <w:t xml:space="preserve">, </w:t>
      </w:r>
      <w:proofErr w:type="spellStart"/>
      <w:r w:rsidRPr="00693055">
        <w:rPr>
          <w:rFonts w:ascii="Times New Roman" w:hAnsi="Times New Roman" w:cs="Times New Roman"/>
          <w:sz w:val="28"/>
          <w:szCs w:val="28"/>
        </w:rPr>
        <w:t>О.И.</w:t>
      </w:r>
      <w:r>
        <w:rPr>
          <w:rFonts w:ascii="Times New Roman" w:hAnsi="Times New Roman" w:cs="Times New Roman"/>
          <w:sz w:val="28"/>
          <w:szCs w:val="28"/>
        </w:rPr>
        <w:t>Иванов</w:t>
      </w:r>
      <w:proofErr w:type="spellEnd"/>
      <w:r w:rsidRPr="00693055">
        <w:rPr>
          <w:rFonts w:ascii="Times New Roman" w:hAnsi="Times New Roman" w:cs="Times New Roman"/>
          <w:sz w:val="28"/>
          <w:szCs w:val="28"/>
        </w:rPr>
        <w:t xml:space="preserve">, </w:t>
      </w:r>
      <w:proofErr w:type="spellStart"/>
      <w:r w:rsidRPr="00693055">
        <w:rPr>
          <w:rFonts w:ascii="Times New Roman" w:hAnsi="Times New Roman" w:cs="Times New Roman"/>
          <w:sz w:val="28"/>
          <w:szCs w:val="28"/>
        </w:rPr>
        <w:t>П.А.П</w:t>
      </w:r>
      <w:r>
        <w:rPr>
          <w:rFonts w:ascii="Times New Roman" w:hAnsi="Times New Roman" w:cs="Times New Roman"/>
          <w:sz w:val="28"/>
          <w:szCs w:val="28"/>
        </w:rPr>
        <w:t>атрон</w:t>
      </w:r>
      <w:proofErr w:type="spellEnd"/>
      <w:r>
        <w:rPr>
          <w:rFonts w:ascii="Times New Roman" w:hAnsi="Times New Roman" w:cs="Times New Roman"/>
          <w:sz w:val="28"/>
          <w:szCs w:val="28"/>
        </w:rPr>
        <w:t>.</w:t>
      </w:r>
      <w:r w:rsidRPr="00693055">
        <w:rPr>
          <w:rFonts w:ascii="Times New Roman" w:hAnsi="Times New Roman" w:cs="Times New Roman"/>
          <w:sz w:val="28"/>
          <w:szCs w:val="28"/>
        </w:rPr>
        <w:t xml:space="preserve"> </w:t>
      </w:r>
      <w:r>
        <w:rPr>
          <w:rFonts w:ascii="Times New Roman" w:hAnsi="Times New Roman" w:cs="Times New Roman"/>
          <w:sz w:val="28"/>
          <w:szCs w:val="28"/>
        </w:rPr>
        <w:t>Макроэкономика-2</w:t>
      </w:r>
      <w:r w:rsidRPr="00693055">
        <w:rPr>
          <w:rFonts w:ascii="Times New Roman" w:hAnsi="Times New Roman" w:cs="Times New Roman"/>
          <w:sz w:val="28"/>
          <w:szCs w:val="28"/>
        </w:rPr>
        <w:t>: учебник. — Москва: Проспект, 2023. — 256 с.</w:t>
      </w:r>
    </w:p>
    <w:p w14:paraId="466A8236" w14:textId="59DEA501" w:rsidR="00F8426F" w:rsidRDefault="000912A7" w:rsidP="00EC04D9">
      <w:pPr>
        <w:tabs>
          <w:tab w:val="left" w:pos="284"/>
        </w:tabs>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6A65076B" w14:textId="77777777" w:rsidR="000912A7" w:rsidRDefault="000912A7" w:rsidP="00EC04D9">
      <w:pPr>
        <w:tabs>
          <w:tab w:val="left" w:pos="284"/>
        </w:tabs>
        <w:spacing w:after="0" w:line="240" w:lineRule="auto"/>
        <w:rPr>
          <w:rFonts w:ascii="Times New Roman" w:eastAsia="Times New Roman" w:hAnsi="Times New Roman" w:cs="Times New Roman"/>
          <w:b/>
          <w:bCs/>
          <w:sz w:val="24"/>
          <w:szCs w:val="24"/>
          <w:lang w:val="kk-KZ" w:eastAsia="ru-RU"/>
        </w:rPr>
      </w:pPr>
    </w:p>
    <w:p w14:paraId="1A4D4726" w14:textId="29B327B4" w:rsidR="000912A7" w:rsidRDefault="000912A7" w:rsidP="00EC04D9">
      <w:pPr>
        <w:tabs>
          <w:tab w:val="left" w:pos="284"/>
        </w:tabs>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77D902B4" w14:textId="77777777" w:rsidR="000912A7" w:rsidRDefault="000912A7" w:rsidP="00EC04D9">
      <w:pPr>
        <w:tabs>
          <w:tab w:val="left" w:pos="284"/>
        </w:tabs>
        <w:spacing w:after="0" w:line="240" w:lineRule="auto"/>
        <w:rPr>
          <w:rFonts w:ascii="Times New Roman" w:eastAsia="Times New Roman" w:hAnsi="Times New Roman" w:cs="Times New Roman"/>
          <w:b/>
          <w:bCs/>
          <w:sz w:val="24"/>
          <w:szCs w:val="24"/>
          <w:lang w:val="kk-KZ" w:eastAsia="ru-RU"/>
        </w:rPr>
      </w:pPr>
    </w:p>
    <w:p w14:paraId="3EB9DEF9" w14:textId="77777777" w:rsidR="00FC22F1" w:rsidRPr="00A46163" w:rsidRDefault="00FC22F1" w:rsidP="0067115E">
      <w:pPr>
        <w:pStyle w:val="a4"/>
        <w:tabs>
          <w:tab w:val="left" w:pos="284"/>
        </w:tabs>
        <w:spacing w:after="0" w:line="240" w:lineRule="auto"/>
        <w:ind w:left="0"/>
        <w:rPr>
          <w:rFonts w:ascii="Times New Roman" w:hAnsi="Times New Roman" w:cs="Times New Roman"/>
          <w:sz w:val="28"/>
          <w:szCs w:val="28"/>
          <w:lang w:val="kk-KZ"/>
        </w:rPr>
      </w:pPr>
      <w:bookmarkStart w:id="2" w:name="_GoBack"/>
      <w:bookmarkEnd w:id="2"/>
    </w:p>
    <w:p w14:paraId="76B9B2F1" w14:textId="77777777" w:rsidR="00FC22F1" w:rsidRPr="00A46163" w:rsidRDefault="00FC22F1" w:rsidP="0067115E">
      <w:pPr>
        <w:tabs>
          <w:tab w:val="left" w:pos="284"/>
        </w:tabs>
        <w:spacing w:after="0" w:line="240" w:lineRule="auto"/>
        <w:rPr>
          <w:rFonts w:ascii="Times New Roman" w:eastAsia="Times New Roman" w:hAnsi="Times New Roman" w:cs="Times New Roman"/>
          <w:b/>
          <w:bCs/>
          <w:sz w:val="28"/>
          <w:szCs w:val="28"/>
          <w:lang w:val="kk-KZ" w:eastAsia="ru-RU"/>
        </w:rPr>
      </w:pPr>
    </w:p>
    <w:p w14:paraId="635B164F" w14:textId="77777777" w:rsidR="00FC22F1" w:rsidRPr="00A46163" w:rsidRDefault="00FC22F1" w:rsidP="00EC04D9">
      <w:pPr>
        <w:tabs>
          <w:tab w:val="left" w:pos="284"/>
        </w:tabs>
        <w:spacing w:after="0" w:line="240" w:lineRule="auto"/>
        <w:rPr>
          <w:rFonts w:ascii="Times New Roman" w:eastAsia="Times New Roman" w:hAnsi="Times New Roman" w:cs="Times New Roman"/>
          <w:b/>
          <w:bCs/>
          <w:sz w:val="28"/>
          <w:szCs w:val="28"/>
          <w:lang w:val="kk-KZ" w:eastAsia="ru-RU"/>
        </w:rPr>
      </w:pPr>
    </w:p>
    <w:sectPr w:rsidR="00FC22F1" w:rsidRPr="00A46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1AD"/>
    <w:multiLevelType w:val="hybridMultilevel"/>
    <w:tmpl w:val="BBAAD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081E96"/>
    <w:multiLevelType w:val="hybridMultilevel"/>
    <w:tmpl w:val="5F5E0496"/>
    <w:lvl w:ilvl="0" w:tplc="A508CF12">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F44B62"/>
    <w:multiLevelType w:val="hybridMultilevel"/>
    <w:tmpl w:val="9F28579A"/>
    <w:lvl w:ilvl="0" w:tplc="49F6E296">
      <w:start w:val="1"/>
      <w:numFmt w:val="decimal"/>
      <w:lvlText w:val="%1."/>
      <w:lvlJc w:val="left"/>
      <w:pPr>
        <w:ind w:left="360"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67"/>
    <w:rsid w:val="000076A4"/>
    <w:rsid w:val="000912A7"/>
    <w:rsid w:val="000A2E7F"/>
    <w:rsid w:val="000B6367"/>
    <w:rsid w:val="000C57DB"/>
    <w:rsid w:val="0010077C"/>
    <w:rsid w:val="00134C59"/>
    <w:rsid w:val="001F7ACC"/>
    <w:rsid w:val="00220D64"/>
    <w:rsid w:val="0023051F"/>
    <w:rsid w:val="002C76DA"/>
    <w:rsid w:val="002D3595"/>
    <w:rsid w:val="00315B62"/>
    <w:rsid w:val="00352635"/>
    <w:rsid w:val="003975FF"/>
    <w:rsid w:val="003B31E9"/>
    <w:rsid w:val="0041673C"/>
    <w:rsid w:val="00420F97"/>
    <w:rsid w:val="00427DF2"/>
    <w:rsid w:val="00432D04"/>
    <w:rsid w:val="0043508B"/>
    <w:rsid w:val="0045062A"/>
    <w:rsid w:val="00523F74"/>
    <w:rsid w:val="00527351"/>
    <w:rsid w:val="0052756E"/>
    <w:rsid w:val="005423F6"/>
    <w:rsid w:val="005802F9"/>
    <w:rsid w:val="005873DB"/>
    <w:rsid w:val="005F4A85"/>
    <w:rsid w:val="00660D56"/>
    <w:rsid w:val="0067115E"/>
    <w:rsid w:val="006909CF"/>
    <w:rsid w:val="006D2458"/>
    <w:rsid w:val="0071305A"/>
    <w:rsid w:val="0075264F"/>
    <w:rsid w:val="00781441"/>
    <w:rsid w:val="00797B36"/>
    <w:rsid w:val="007A5614"/>
    <w:rsid w:val="007C287C"/>
    <w:rsid w:val="007F6F0F"/>
    <w:rsid w:val="00804C5D"/>
    <w:rsid w:val="00805F37"/>
    <w:rsid w:val="00842CDB"/>
    <w:rsid w:val="00887848"/>
    <w:rsid w:val="008B6546"/>
    <w:rsid w:val="008D55DE"/>
    <w:rsid w:val="008D60F0"/>
    <w:rsid w:val="008F3794"/>
    <w:rsid w:val="00906DE9"/>
    <w:rsid w:val="0093309C"/>
    <w:rsid w:val="00951130"/>
    <w:rsid w:val="00963B27"/>
    <w:rsid w:val="009F678B"/>
    <w:rsid w:val="00A12D46"/>
    <w:rsid w:val="00A46163"/>
    <w:rsid w:val="00AC2A9A"/>
    <w:rsid w:val="00AC68B9"/>
    <w:rsid w:val="00B23694"/>
    <w:rsid w:val="00B770DF"/>
    <w:rsid w:val="00BB444B"/>
    <w:rsid w:val="00BE09FF"/>
    <w:rsid w:val="00BF7A3E"/>
    <w:rsid w:val="00C1589D"/>
    <w:rsid w:val="00C378E1"/>
    <w:rsid w:val="00C56D9D"/>
    <w:rsid w:val="00CB1DE9"/>
    <w:rsid w:val="00CC7886"/>
    <w:rsid w:val="00CF6C2B"/>
    <w:rsid w:val="00D05EDE"/>
    <w:rsid w:val="00D07C38"/>
    <w:rsid w:val="00D553ED"/>
    <w:rsid w:val="00DB5B2E"/>
    <w:rsid w:val="00E92449"/>
    <w:rsid w:val="00EB18CF"/>
    <w:rsid w:val="00EC04D9"/>
    <w:rsid w:val="00EC647B"/>
    <w:rsid w:val="00F07FAC"/>
    <w:rsid w:val="00F21337"/>
    <w:rsid w:val="00F61A0F"/>
    <w:rsid w:val="00F8426F"/>
    <w:rsid w:val="00FB6054"/>
    <w:rsid w:val="00FC22F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8426F"/>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F84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тандартный,маркированный,Heading1,Colorful List - Accent 11,Colorful List - Accent 11CxSpLast,H1-1,Заголовок3,Bullet 1,Use Case List Paragraph,List Paragraph"/>
    <w:basedOn w:val="a"/>
    <w:link w:val="a5"/>
    <w:uiPriority w:val="1"/>
    <w:qFormat/>
    <w:rsid w:val="008B6546"/>
    <w:pPr>
      <w:ind w:left="720"/>
      <w:contextualSpacing/>
    </w:pPr>
  </w:style>
  <w:style w:type="paragraph" w:styleId="a6">
    <w:name w:val="Balloon Text"/>
    <w:basedOn w:val="a"/>
    <w:link w:val="a7"/>
    <w:uiPriority w:val="99"/>
    <w:semiHidden/>
    <w:unhideWhenUsed/>
    <w:rsid w:val="00D553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53ED"/>
    <w:rPr>
      <w:rFonts w:ascii="Segoe UI" w:hAnsi="Segoe UI" w:cs="Segoe UI"/>
      <w:sz w:val="18"/>
      <w:szCs w:val="18"/>
    </w:rPr>
  </w:style>
  <w:style w:type="paragraph" w:styleId="a8">
    <w:name w:val="Normal (Web)"/>
    <w:basedOn w:val="a"/>
    <w:uiPriority w:val="99"/>
    <w:unhideWhenUsed/>
    <w:rsid w:val="007526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4"/>
    <w:uiPriority w:val="1"/>
    <w:locked/>
    <w:rsid w:val="00CB1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8426F"/>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F84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тандартный,маркированный,Heading1,Colorful List - Accent 11,Colorful List - Accent 11CxSpLast,H1-1,Заголовок3,Bullet 1,Use Case List Paragraph,List Paragraph"/>
    <w:basedOn w:val="a"/>
    <w:link w:val="a5"/>
    <w:uiPriority w:val="1"/>
    <w:qFormat/>
    <w:rsid w:val="008B6546"/>
    <w:pPr>
      <w:ind w:left="720"/>
      <w:contextualSpacing/>
    </w:pPr>
  </w:style>
  <w:style w:type="paragraph" w:styleId="a6">
    <w:name w:val="Balloon Text"/>
    <w:basedOn w:val="a"/>
    <w:link w:val="a7"/>
    <w:uiPriority w:val="99"/>
    <w:semiHidden/>
    <w:unhideWhenUsed/>
    <w:rsid w:val="00D553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53ED"/>
    <w:rPr>
      <w:rFonts w:ascii="Segoe UI" w:hAnsi="Segoe UI" w:cs="Segoe UI"/>
      <w:sz w:val="18"/>
      <w:szCs w:val="18"/>
    </w:rPr>
  </w:style>
  <w:style w:type="paragraph" w:styleId="a8">
    <w:name w:val="Normal (Web)"/>
    <w:basedOn w:val="a"/>
    <w:uiPriority w:val="99"/>
    <w:unhideWhenUsed/>
    <w:rsid w:val="007526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4"/>
    <w:uiPriority w:val="1"/>
    <w:locked/>
    <w:rsid w:val="00CB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0438">
      <w:bodyDiv w:val="1"/>
      <w:marLeft w:val="0"/>
      <w:marRight w:val="0"/>
      <w:marTop w:val="0"/>
      <w:marBottom w:val="0"/>
      <w:divBdr>
        <w:top w:val="none" w:sz="0" w:space="0" w:color="auto"/>
        <w:left w:val="none" w:sz="0" w:space="0" w:color="auto"/>
        <w:bottom w:val="none" w:sz="0" w:space="0" w:color="auto"/>
        <w:right w:val="none" w:sz="0" w:space="0" w:color="auto"/>
      </w:divBdr>
    </w:div>
    <w:div w:id="1401555510">
      <w:bodyDiv w:val="1"/>
      <w:marLeft w:val="0"/>
      <w:marRight w:val="0"/>
      <w:marTop w:val="0"/>
      <w:marBottom w:val="0"/>
      <w:divBdr>
        <w:top w:val="none" w:sz="0" w:space="0" w:color="auto"/>
        <w:left w:val="none" w:sz="0" w:space="0" w:color="auto"/>
        <w:bottom w:val="none" w:sz="0" w:space="0" w:color="auto"/>
        <w:right w:val="none" w:sz="0" w:space="0" w:color="auto"/>
      </w:divBdr>
    </w:div>
    <w:div w:id="1724058082">
      <w:bodyDiv w:val="1"/>
      <w:marLeft w:val="0"/>
      <w:marRight w:val="0"/>
      <w:marTop w:val="0"/>
      <w:marBottom w:val="0"/>
      <w:divBdr>
        <w:top w:val="none" w:sz="0" w:space="0" w:color="auto"/>
        <w:left w:val="none" w:sz="0" w:space="0" w:color="auto"/>
        <w:bottom w:val="none" w:sz="0" w:space="0" w:color="auto"/>
        <w:right w:val="none" w:sz="0" w:space="0" w:color="auto"/>
      </w:divBdr>
    </w:div>
    <w:div w:id="18574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Гульмира Есенбаевна</dc:creator>
  <cp:lastModifiedBy>Айна Каркенова</cp:lastModifiedBy>
  <cp:revision>6</cp:revision>
  <cp:lastPrinted>2022-03-03T10:44:00Z</cp:lastPrinted>
  <dcterms:created xsi:type="dcterms:W3CDTF">2024-02-20T05:35:00Z</dcterms:created>
  <dcterms:modified xsi:type="dcterms:W3CDTF">2024-03-18T07:23:00Z</dcterms:modified>
</cp:coreProperties>
</file>