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AE5AE" w14:textId="26DC7BD8" w:rsidR="00DF0E14" w:rsidRDefault="0062701A" w:rsidP="00DF0E1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0E1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562DEE" w:rsidRPr="00DD636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Молекулалық физика</w:t>
      </w:r>
      <w:r w:rsidR="00DF0E1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BBA18A8" w14:textId="77777777" w:rsidR="00DF0E14" w:rsidRPr="00DF0E14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D50B3B5" w14:textId="77777777" w:rsidR="00DF0E14" w:rsidRPr="00DF0E14" w:rsidRDefault="005B7FCA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C0AF5F4" w14:textId="4D325E86" w:rsidR="00DF0E14" w:rsidRPr="005B7FCA" w:rsidRDefault="00DF0E14" w:rsidP="005B7FC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617D6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8B43B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FE77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жылдан </w:t>
      </w:r>
      <w:r w:rsidR="001E5CBD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3B8A6B41" w14:textId="77777777" w:rsidR="00DF0E14" w:rsidRPr="00617D61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8417FBE" w14:textId="77777777" w:rsidR="003E38C4" w:rsidRPr="003E38C4" w:rsidRDefault="003E38C4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13CE81C7" w14:textId="77777777" w:rsidR="001E5CBD" w:rsidRDefault="001E5CBD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74557C64" w14:textId="77777777" w:rsidR="00A02A1A" w:rsidRDefault="00FE7712" w:rsidP="00A02A1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М090</w:t>
      </w:r>
      <w:r w:rsidR="00A02A1A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447CC5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A02A1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0E920503" w14:textId="77777777" w:rsidR="00447CC5" w:rsidRPr="00F92D68" w:rsidRDefault="00447CC5" w:rsidP="00447CC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М101 – </w:t>
      </w:r>
      <w:r w:rsidRPr="00231AB5">
        <w:rPr>
          <w:rFonts w:ascii="Times New Roman" w:hAnsi="Times New Roman"/>
          <w:b/>
          <w:sz w:val="28"/>
          <w:szCs w:val="28"/>
          <w:lang w:val="kk-KZ" w:eastAsia="ko-KR"/>
        </w:rPr>
        <w:t>Материалтану және жаңа материалдар технологиясы</w:t>
      </w:r>
    </w:p>
    <w:p w14:paraId="12D70129" w14:textId="77777777" w:rsidR="003E38C4" w:rsidRPr="003E38C4" w:rsidRDefault="003E38C4" w:rsidP="005B7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D5436CB" w14:textId="77777777" w:rsidR="00DF0E14" w:rsidRDefault="003E38C4" w:rsidP="003E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3. </w:t>
      </w:r>
      <w:r w:rsidR="00DF0E14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Тест мазмұны</w:t>
      </w:r>
      <w:r w:rsidR="00DF0E14"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DF0E14" w:rsidRPr="00DF0E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FCA"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Тестіге «</w:t>
      </w:r>
      <w:r w:rsidR="005B7FCA" w:rsidRPr="004809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Молекулалық физика</w:t>
      </w:r>
      <w:r w:rsidR="005B7FCA" w:rsidRPr="005425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3E38C4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02C6ECBB" w14:textId="77777777" w:rsidR="003E38C4" w:rsidRPr="003E38C4" w:rsidRDefault="003E38C4" w:rsidP="003E38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417"/>
        <w:gridCol w:w="1276"/>
      </w:tblGrid>
      <w:tr w:rsidR="00DF0E14" w:rsidRPr="003E38C4" w14:paraId="35343573" w14:textId="77777777" w:rsidTr="000B06B7">
        <w:tc>
          <w:tcPr>
            <w:tcW w:w="500" w:type="dxa"/>
            <w:vAlign w:val="center"/>
          </w:tcPr>
          <w:p w14:paraId="24747363" w14:textId="77777777" w:rsidR="00DF0E14" w:rsidRPr="005565A8" w:rsidRDefault="00DF0E14" w:rsidP="004842C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14:paraId="227B7250" w14:textId="77777777" w:rsidR="00DF0E14" w:rsidRPr="005565A8" w:rsidRDefault="00DF0E1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7" w:type="dxa"/>
            <w:vAlign w:val="center"/>
          </w:tcPr>
          <w:p w14:paraId="74DD2D44" w14:textId="77777777" w:rsidR="00DF0E14" w:rsidRDefault="00CB43BA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</w:t>
            </w:r>
            <w:r w:rsidR="00785891"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85891" w:rsidRPr="0055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  <w:p w14:paraId="641E9179" w14:textId="77777777" w:rsidR="003E38C4" w:rsidRPr="005565A8" w:rsidRDefault="003E38C4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3BFADE5" w14:textId="77777777" w:rsidR="00785891" w:rsidRPr="005565A8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6B7EE2FC" w14:textId="77777777" w:rsidR="00DF0E14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  <w:p w14:paraId="7DD6D19B" w14:textId="77777777" w:rsidR="003E38C4" w:rsidRPr="005565A8" w:rsidRDefault="003E38C4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B06B7" w:rsidRPr="005565A8" w14:paraId="7D47C920" w14:textId="77777777" w:rsidTr="000B06B7">
        <w:trPr>
          <w:trHeight w:val="303"/>
        </w:trPr>
        <w:tc>
          <w:tcPr>
            <w:tcW w:w="500" w:type="dxa"/>
          </w:tcPr>
          <w:p w14:paraId="2EF34649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14:paraId="45DC1943" w14:textId="6021C22B" w:rsidR="00462553" w:rsidRPr="005565A8" w:rsidRDefault="00462553" w:rsidP="00462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және температура. МКТ негізгі теңдеулері. Идеал газдардағы п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роцестер</w:t>
            </w:r>
            <w:proofErr w:type="spellEnd"/>
          </w:p>
          <w:p w14:paraId="27C208C4" w14:textId="77777777" w:rsidR="000B06B7" w:rsidRPr="005565A8" w:rsidRDefault="000B06B7" w:rsidP="000B06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D7107B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2AA03140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5E8E33AC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0613C02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5565A8" w14:paraId="79BB8ACD" w14:textId="77777777" w:rsidTr="000B06B7">
        <w:trPr>
          <w:trHeight w:val="309"/>
        </w:trPr>
        <w:tc>
          <w:tcPr>
            <w:tcW w:w="500" w:type="dxa"/>
          </w:tcPr>
          <w:p w14:paraId="45FBDDDD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A7B5042" w14:textId="77777777" w:rsidR="000B06B7" w:rsidRPr="005565A8" w:rsidRDefault="00462553" w:rsidP="00E5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Статистикалық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әдіс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Максвелл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үлестірілуі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Барометрлік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формула. </w:t>
            </w:r>
          </w:p>
        </w:tc>
        <w:tc>
          <w:tcPr>
            <w:tcW w:w="1417" w:type="dxa"/>
            <w:vAlign w:val="center"/>
          </w:tcPr>
          <w:p w14:paraId="17C2E02D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2A1EDCEA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</w:p>
          <w:p w14:paraId="7D0DCA2E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15124A5D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5565A8" w14:paraId="4A18255C" w14:textId="77777777" w:rsidTr="000B06B7">
        <w:trPr>
          <w:trHeight w:val="272"/>
        </w:trPr>
        <w:tc>
          <w:tcPr>
            <w:tcW w:w="500" w:type="dxa"/>
          </w:tcPr>
          <w:p w14:paraId="2AC8E371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77CA4163" w14:textId="61B46208" w:rsidR="000B06B7" w:rsidRPr="005565A8" w:rsidRDefault="00462553" w:rsidP="004563D8">
            <w:pPr>
              <w:rPr>
                <w:sz w:val="28"/>
                <w:szCs w:val="28"/>
                <w:lang w:val="kk-KZ"/>
              </w:rPr>
            </w:pP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Термодинамиканың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бастамасы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Жылусыйымдылық</w:t>
            </w:r>
            <w:proofErr w:type="spellEnd"/>
          </w:p>
        </w:tc>
        <w:tc>
          <w:tcPr>
            <w:tcW w:w="1417" w:type="dxa"/>
            <w:vAlign w:val="center"/>
          </w:tcPr>
          <w:p w14:paraId="253B5CEA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716850DA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49F29EDA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BC4DB25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3236EB70" w14:textId="77777777" w:rsidTr="000B06B7">
        <w:trPr>
          <w:trHeight w:val="277"/>
        </w:trPr>
        <w:tc>
          <w:tcPr>
            <w:tcW w:w="500" w:type="dxa"/>
          </w:tcPr>
          <w:p w14:paraId="1B5E0B46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01E32F89" w14:textId="0A22CFBB" w:rsidR="000B06B7" w:rsidRPr="005565A8" w:rsidRDefault="00462553" w:rsidP="004563D8">
            <w:pPr>
              <w:rPr>
                <w:sz w:val="28"/>
                <w:szCs w:val="28"/>
              </w:rPr>
            </w:pP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Термодинамиканың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бастамасы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Циклдік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процестер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Энтропия.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Клаузиус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теңсіздігі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Қайтымсыз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процестердегі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энтропияның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өзгерісі</w:t>
            </w:r>
            <w:proofErr w:type="spellEnd"/>
          </w:p>
        </w:tc>
        <w:tc>
          <w:tcPr>
            <w:tcW w:w="1417" w:type="dxa"/>
            <w:vAlign w:val="center"/>
          </w:tcPr>
          <w:p w14:paraId="03A3499B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2A4B6095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28C4F11D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2662AA95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2D3C49F5" w14:textId="77777777" w:rsidTr="000B06B7">
        <w:trPr>
          <w:trHeight w:val="236"/>
        </w:trPr>
        <w:tc>
          <w:tcPr>
            <w:tcW w:w="500" w:type="dxa"/>
          </w:tcPr>
          <w:p w14:paraId="7FF2E696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24850836" w14:textId="1BA25F8C" w:rsidR="000B06B7" w:rsidRPr="00617D61" w:rsidRDefault="00462553" w:rsidP="0061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газдар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Сұйықтар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денелер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Фазалық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өтулер</w:t>
            </w:r>
            <w:proofErr w:type="spellEnd"/>
          </w:p>
        </w:tc>
        <w:tc>
          <w:tcPr>
            <w:tcW w:w="1417" w:type="dxa"/>
            <w:vAlign w:val="center"/>
          </w:tcPr>
          <w:p w14:paraId="1E98B74B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63BC6A26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4E410C98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308D066D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236EB609" w14:textId="77777777" w:rsidTr="000B06B7">
        <w:trPr>
          <w:trHeight w:val="269"/>
        </w:trPr>
        <w:tc>
          <w:tcPr>
            <w:tcW w:w="500" w:type="dxa"/>
          </w:tcPr>
          <w:p w14:paraId="7CEE04FB" w14:textId="77777777" w:rsidR="000B06B7" w:rsidRPr="005565A8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52420E3D" w14:textId="7487DFD2" w:rsidR="000B06B7" w:rsidRPr="00617D61" w:rsidRDefault="00462553" w:rsidP="0061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Молекулааралық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әрекеттесулер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потенциалы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күштер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5A8">
              <w:rPr>
                <w:rFonts w:ascii="Times New Roman" w:hAnsi="Times New Roman" w:cs="Times New Roman"/>
                <w:sz w:val="28"/>
                <w:szCs w:val="28"/>
              </w:rPr>
              <w:t>процестері</w:t>
            </w:r>
            <w:proofErr w:type="spellEnd"/>
          </w:p>
        </w:tc>
        <w:tc>
          <w:tcPr>
            <w:tcW w:w="1417" w:type="dxa"/>
            <w:vAlign w:val="center"/>
          </w:tcPr>
          <w:p w14:paraId="4B291A25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</w:p>
          <w:p w14:paraId="02DCCB12" w14:textId="77777777" w:rsidR="00263666" w:rsidRPr="005565A8" w:rsidRDefault="00263666" w:rsidP="0026366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</w:p>
          <w:p w14:paraId="6B672BE8" w14:textId="77777777" w:rsidR="000B06B7" w:rsidRPr="005565A8" w:rsidRDefault="00263666" w:rsidP="002636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276" w:type="dxa"/>
          </w:tcPr>
          <w:p w14:paraId="700C503A" w14:textId="77777777" w:rsidR="000B06B7" w:rsidRPr="005565A8" w:rsidRDefault="0026366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65A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5565A8" w14:paraId="22971D72" w14:textId="77777777" w:rsidTr="000B06B7">
        <w:tc>
          <w:tcPr>
            <w:tcW w:w="6737" w:type="dxa"/>
            <w:gridSpan w:val="2"/>
          </w:tcPr>
          <w:p w14:paraId="694A3F93" w14:textId="77777777" w:rsidR="000B06B7" w:rsidRPr="005565A8" w:rsidRDefault="000B06B7" w:rsidP="00A02A1A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5565A8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</w:tcPr>
          <w:p w14:paraId="6075CF1B" w14:textId="77777777" w:rsidR="000B06B7" w:rsidRPr="005565A8" w:rsidRDefault="00462553" w:rsidP="00A02A1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A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1A5161B4" w14:textId="77777777" w:rsidR="00DF0E14" w:rsidRPr="00F97E64" w:rsidRDefault="00DF0E14" w:rsidP="00DF0E14">
      <w:pPr>
        <w:pStyle w:val="ab"/>
        <w:jc w:val="both"/>
        <w:rPr>
          <w:rFonts w:ascii="Times New Roman" w:hAnsi="Times New Roman" w:cs="Times New Roman"/>
        </w:rPr>
      </w:pPr>
    </w:p>
    <w:p w14:paraId="3F1DEE36" w14:textId="77777777" w:rsidR="00DF0E14" w:rsidRPr="002E4A5B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A4873D1" w14:textId="77777777" w:rsidR="00A02A1A" w:rsidRDefault="000B06B7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Тесттік тапсырмаларының мазмұнында механика курсынан негізгі анықтамалар және физикалық шамалар кіреді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 xml:space="preserve">, және </w:t>
      </w:r>
      <w:r w:rsidR="00562DEE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562DEE" w:rsidRPr="00562DEE">
        <w:rPr>
          <w:rFonts w:ascii="Times New Roman" w:hAnsi="Times New Roman" w:cs="Times New Roman"/>
          <w:bCs/>
          <w:sz w:val="28"/>
          <w:szCs w:val="28"/>
          <w:lang w:val="kk-KZ"/>
        </w:rPr>
        <w:t>олекулалық физика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негізгі заңдары мен қағидаларын, олардың логикалық мазмұны және математикалық 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өрнектерді қолданы</w:t>
      </w:r>
      <w:r>
        <w:rPr>
          <w:rFonts w:ascii="Times New Roman" w:hAnsi="Times New Roman" w:cs="Times New Roman"/>
          <w:sz w:val="28"/>
          <w:szCs w:val="28"/>
          <w:lang w:val="kk-KZ"/>
        </w:rPr>
        <w:t>лады</w:t>
      </w:r>
    </w:p>
    <w:p w14:paraId="48900FD6" w14:textId="77777777" w:rsidR="005B7FCA" w:rsidRPr="00A02A1A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02A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9BC68C5" w14:textId="77777777" w:rsidR="005B7FCA" w:rsidRPr="00A02A1A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A1A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 тапсырманы орындау уақыты – 2,5 минут.</w:t>
      </w:r>
    </w:p>
    <w:p w14:paraId="2C0C3A37" w14:textId="77777777" w:rsidR="005B7FCA" w:rsidRPr="00617D61" w:rsidRDefault="005B7FCA" w:rsidP="0061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орындалуының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– 50 минут.</w:t>
      </w:r>
    </w:p>
    <w:p w14:paraId="6C2211FD" w14:textId="77777777" w:rsidR="005B7FCA" w:rsidRPr="00B25A73" w:rsidRDefault="005B7FCA" w:rsidP="005B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Тестiнiң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нұсқасындағы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14:paraId="72191815" w14:textId="77777777" w:rsidR="005B7FCA" w:rsidRPr="00B25A73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Тестінің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>.</w:t>
      </w:r>
    </w:p>
    <w:p w14:paraId="47BDE387" w14:textId="77777777" w:rsidR="005B7FCA" w:rsidRPr="00B25A73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бөлінуі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>:</w:t>
      </w:r>
    </w:p>
    <w:p w14:paraId="5ACE7C4C" w14:textId="77777777" w:rsidR="005B7FCA" w:rsidRPr="00B25A73" w:rsidRDefault="005B7FCA" w:rsidP="008B43B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(30%);</w:t>
      </w:r>
    </w:p>
    <w:p w14:paraId="3E8349AC" w14:textId="77777777" w:rsidR="005B7FCA" w:rsidRPr="00B25A73" w:rsidRDefault="005B7FCA" w:rsidP="008B43B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(40%);</w:t>
      </w:r>
    </w:p>
    <w:p w14:paraId="2EC35CD7" w14:textId="7D8AD9BE" w:rsidR="00A02A1A" w:rsidRPr="009D1C00" w:rsidRDefault="005B7FCA" w:rsidP="008B43B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17CD7375" w14:textId="77777777" w:rsidR="005B7FCA" w:rsidRPr="00B25A73" w:rsidRDefault="005B7FCA" w:rsidP="005B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25A73">
        <w:rPr>
          <w:rFonts w:ascii="Times New Roman" w:hAnsi="Times New Roman" w:cs="Times New Roman"/>
          <w:b/>
          <w:sz w:val="28"/>
          <w:szCs w:val="28"/>
        </w:rPr>
        <w:t>:</w:t>
      </w:r>
    </w:p>
    <w:p w14:paraId="3FD310B1" w14:textId="77777777" w:rsidR="00A02A1A" w:rsidRPr="00B25A73" w:rsidRDefault="005B7FCA" w:rsidP="005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25A73">
        <w:rPr>
          <w:rFonts w:ascii="Times New Roman" w:hAnsi="Times New Roman" w:cs="Times New Roman"/>
          <w:sz w:val="28"/>
          <w:szCs w:val="28"/>
        </w:rPr>
        <w:t>.</w:t>
      </w:r>
    </w:p>
    <w:p w14:paraId="1F343131" w14:textId="77777777" w:rsidR="005B7FCA" w:rsidRPr="00B25A73" w:rsidRDefault="005B7FCA" w:rsidP="005B7F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A73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B25A73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B25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B25A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b/>
          <w:sz w:val="28"/>
          <w:szCs w:val="28"/>
        </w:rPr>
        <w:t>бағалау</w:t>
      </w:r>
      <w:proofErr w:type="spellEnd"/>
      <w:r w:rsidRPr="00B25A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04FE4F1" w14:textId="77777777" w:rsidR="00A02A1A" w:rsidRPr="00B25A73" w:rsidRDefault="005B7FCA" w:rsidP="005B7F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тест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тапсырмаларында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берілген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ңұсқаларынан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жауаптың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барлығын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белгілеп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беруі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таңдаған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жағдайда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2 балл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жинайды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Жіберілген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бір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1 балл,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екі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одан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көп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үміткерге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0 балл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беріледі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таңдаса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таңдамаса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73">
        <w:rPr>
          <w:rFonts w:ascii="Times New Roman" w:eastAsia="Calibri" w:hAnsi="Times New Roman" w:cs="Times New Roman"/>
          <w:sz w:val="28"/>
          <w:szCs w:val="28"/>
        </w:rPr>
        <w:t>есептеледі</w:t>
      </w:r>
      <w:proofErr w:type="spellEnd"/>
      <w:r w:rsidRPr="00B25A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0EB79D" w14:textId="77777777" w:rsidR="006551F6" w:rsidRDefault="006551F6" w:rsidP="00FB40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proofErr w:type="spellStart"/>
      <w:r w:rsidRPr="006551F6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655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51F6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655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51F6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6551F6">
        <w:rPr>
          <w:rFonts w:ascii="Times New Roman" w:hAnsi="Times New Roman" w:cs="Times New Roman"/>
          <w:b/>
          <w:sz w:val="28"/>
          <w:szCs w:val="28"/>
        </w:rPr>
        <w:t>:</w:t>
      </w:r>
    </w:p>
    <w:p w14:paraId="43A6AF24" w14:textId="77777777" w:rsidR="00617D61" w:rsidRPr="00617D61" w:rsidRDefault="00617D61" w:rsidP="00FB40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6C99DF41" w14:textId="574857F0" w:rsidR="00E51D8A" w:rsidRPr="00A960D0" w:rsidRDefault="00E51D8A" w:rsidP="00A960D0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Савельев И.В. </w:t>
      </w:r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Жалпы физика курсы: жоғары техн. оқу орынд. студенттеріне арн. оқу құралы. - Алматы : Мектеп, 2004. </w:t>
      </w:r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1-т.: Механика, </w:t>
      </w:r>
      <w:proofErr w:type="spellStart"/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тербелістер</w:t>
      </w:r>
      <w:proofErr w:type="spellEnd"/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толқындар</w:t>
      </w:r>
      <w:proofErr w:type="spellEnd"/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молекулалық</w:t>
      </w:r>
      <w:proofErr w:type="spellEnd"/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физика. </w:t>
      </w:r>
      <w:r w:rsid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960D0" w:rsidRP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507</w:t>
      </w:r>
      <w:r w:rsidR="00A9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</w:t>
      </w:r>
    </w:p>
    <w:p w14:paraId="0BDEA945" w14:textId="77777777" w:rsidR="001F0CDA" w:rsidRPr="00E51D8A" w:rsidRDefault="001F0CDA" w:rsidP="001F0CDA">
      <w:pPr>
        <w:pStyle w:val="ab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>Матвеев А.Н. Молекулярная физика: Учеб. пособие для студентов вузов.- 3-е изд.,  – М.: ОНИКС, 2006. – 358 с.</w:t>
      </w:r>
    </w:p>
    <w:p w14:paraId="781067E5" w14:textId="77777777" w:rsidR="001F0CDA" w:rsidRPr="00026C5B" w:rsidRDefault="001F0CDA" w:rsidP="001F0CDA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6C5B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026C5B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026C5B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026C5B">
        <w:rPr>
          <w:rFonts w:ascii="Times New Roman" w:hAnsi="Times New Roman" w:cs="Times New Roman"/>
          <w:sz w:val="28"/>
          <w:szCs w:val="28"/>
        </w:rPr>
        <w:t xml:space="preserve"> И.К. Молекулярная физика</w:t>
      </w:r>
      <w:r w:rsidRPr="00026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Издательство "Лань", 2022 – 480 с. </w:t>
      </w:r>
    </w:p>
    <w:p w14:paraId="286EC65C" w14:textId="77777777" w:rsidR="001F0CDA" w:rsidRPr="00026C5B" w:rsidRDefault="001F0CDA" w:rsidP="001F0CDA">
      <w:pPr>
        <w:pStyle w:val="ab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026C5B">
        <w:rPr>
          <w:rFonts w:ascii="Times New Roman" w:hAnsi="Times New Roman" w:cs="Times New Roman"/>
          <w:b w:val="0"/>
        </w:rPr>
        <w:t>Иродов И.Е. Задачи по общей физике: Учеб. пособие: Лань, 20</w:t>
      </w:r>
      <w:r w:rsidRPr="00026C5B">
        <w:rPr>
          <w:rFonts w:ascii="Times New Roman" w:hAnsi="Times New Roman" w:cs="Times New Roman"/>
          <w:b w:val="0"/>
          <w:lang w:val="kk-KZ"/>
        </w:rPr>
        <w:t>22</w:t>
      </w:r>
      <w:r w:rsidRPr="00026C5B">
        <w:rPr>
          <w:rFonts w:ascii="Times New Roman" w:hAnsi="Times New Roman" w:cs="Times New Roman"/>
          <w:b w:val="0"/>
        </w:rPr>
        <w:t xml:space="preserve"> – 4</w:t>
      </w:r>
      <w:r w:rsidRPr="00026C5B">
        <w:rPr>
          <w:rFonts w:ascii="Times New Roman" w:hAnsi="Times New Roman" w:cs="Times New Roman"/>
          <w:b w:val="0"/>
          <w:lang w:val="kk-KZ"/>
        </w:rPr>
        <w:t>20</w:t>
      </w:r>
      <w:r w:rsidRPr="00026C5B">
        <w:rPr>
          <w:rFonts w:ascii="Times New Roman" w:hAnsi="Times New Roman" w:cs="Times New Roman"/>
          <w:b w:val="0"/>
        </w:rPr>
        <w:t xml:space="preserve"> с.</w:t>
      </w:r>
    </w:p>
    <w:p w14:paraId="0413FC3D" w14:textId="77777777" w:rsidR="00FB6E59" w:rsidRDefault="00FB6E59" w:rsidP="00FB4051">
      <w:pPr>
        <w:pStyle w:val="ab"/>
        <w:widowControl/>
        <w:tabs>
          <w:tab w:val="left" w:pos="426"/>
        </w:tabs>
        <w:jc w:val="both"/>
        <w:rPr>
          <w:rFonts w:ascii="Times New Roman" w:hAnsi="Times New Roman" w:cs="Times New Roman"/>
          <w:lang w:val="kk-KZ"/>
        </w:rPr>
      </w:pPr>
      <w:r w:rsidRPr="00FB6E59">
        <w:rPr>
          <w:rFonts w:ascii="Times New Roman" w:hAnsi="Times New Roman" w:cs="Times New Roman"/>
          <w:lang w:val="kk-KZ"/>
        </w:rPr>
        <w:t>Қосымша:</w:t>
      </w:r>
    </w:p>
    <w:p w14:paraId="738AD234" w14:textId="77777777" w:rsidR="001F0CDA" w:rsidRPr="001F0CDA" w:rsidRDefault="001F0CDA" w:rsidP="00B76F97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0CDA">
        <w:rPr>
          <w:rFonts w:ascii="Times New Roman" w:hAnsi="Times New Roman" w:cs="Times New Roman"/>
          <w:bCs/>
          <w:sz w:val="28"/>
          <w:szCs w:val="28"/>
        </w:rPr>
        <w:t>Сивухин</w:t>
      </w:r>
      <w:proofErr w:type="spellEnd"/>
      <w:r w:rsidRPr="001F0CDA">
        <w:rPr>
          <w:rFonts w:ascii="Times New Roman" w:hAnsi="Times New Roman" w:cs="Times New Roman"/>
          <w:bCs/>
          <w:sz w:val="28"/>
          <w:szCs w:val="28"/>
        </w:rPr>
        <w:t xml:space="preserve"> Д.В. Общий курс физики. Термодинамика и молекулярная физика: Издательство "</w:t>
      </w:r>
      <w:proofErr w:type="spellStart"/>
      <w:r w:rsidRPr="001F0CDA">
        <w:rPr>
          <w:rFonts w:ascii="Times New Roman" w:hAnsi="Times New Roman" w:cs="Times New Roman"/>
          <w:bCs/>
          <w:sz w:val="28"/>
          <w:szCs w:val="28"/>
        </w:rPr>
        <w:t>Физматлит</w:t>
      </w:r>
      <w:proofErr w:type="spellEnd"/>
      <w:r w:rsidRPr="001F0CDA">
        <w:rPr>
          <w:rFonts w:ascii="Times New Roman" w:hAnsi="Times New Roman" w:cs="Times New Roman"/>
          <w:bCs/>
          <w:sz w:val="28"/>
          <w:szCs w:val="28"/>
        </w:rPr>
        <w:t>", 2021. – 544 с.</w:t>
      </w:r>
    </w:p>
    <w:p w14:paraId="28EEF390" w14:textId="77777777" w:rsidR="00E51D8A" w:rsidRPr="00E51D8A" w:rsidRDefault="00E51D8A" w:rsidP="00B76F97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proofErr w:type="spellStart"/>
      <w:r w:rsidRPr="00E51D8A">
        <w:rPr>
          <w:rFonts w:ascii="Times New Roman" w:hAnsi="Times New Roman" w:cs="Times New Roman"/>
          <w:b w:val="0"/>
        </w:rPr>
        <w:t>Волькенштейн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В.С. Сборник задач по общему курсу физики. – Изд. 3-е </w:t>
      </w:r>
      <w:proofErr w:type="spellStart"/>
      <w:r w:rsidRPr="00E51D8A">
        <w:rPr>
          <w:rFonts w:ascii="Times New Roman" w:hAnsi="Times New Roman" w:cs="Times New Roman"/>
          <w:b w:val="0"/>
        </w:rPr>
        <w:t>испр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. и доп. – СПб.: </w:t>
      </w:r>
      <w:proofErr w:type="spellStart"/>
      <w:r w:rsidRPr="00E51D8A">
        <w:rPr>
          <w:rFonts w:ascii="Times New Roman" w:hAnsi="Times New Roman" w:cs="Times New Roman"/>
          <w:b w:val="0"/>
        </w:rPr>
        <w:t>Кн.мир</w:t>
      </w:r>
      <w:proofErr w:type="spellEnd"/>
      <w:r w:rsidRPr="00E51D8A">
        <w:rPr>
          <w:rFonts w:ascii="Times New Roman" w:hAnsi="Times New Roman" w:cs="Times New Roman"/>
          <w:b w:val="0"/>
        </w:rPr>
        <w:t>, 2005. – 326 с.</w:t>
      </w:r>
    </w:p>
    <w:p w14:paraId="720290E2" w14:textId="77777777" w:rsidR="00E51D8A" w:rsidRDefault="00E51D8A" w:rsidP="00FB4051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E51D8A">
        <w:rPr>
          <w:rFonts w:ascii="Times New Roman" w:hAnsi="Times New Roman" w:cs="Times New Roman"/>
          <w:b w:val="0"/>
        </w:rPr>
        <w:t xml:space="preserve">Поярков И.В., Корзун И.Н., </w:t>
      </w:r>
      <w:proofErr w:type="spellStart"/>
      <w:r w:rsidRPr="00E51D8A">
        <w:rPr>
          <w:rFonts w:ascii="Times New Roman" w:hAnsi="Times New Roman" w:cs="Times New Roman"/>
          <w:b w:val="0"/>
        </w:rPr>
        <w:t>Исатаев</w:t>
      </w:r>
      <w:proofErr w:type="spellEnd"/>
      <w:r w:rsidRPr="00E51D8A">
        <w:rPr>
          <w:rFonts w:ascii="Times New Roman" w:hAnsi="Times New Roman" w:cs="Times New Roman"/>
          <w:b w:val="0"/>
        </w:rPr>
        <w:t xml:space="preserve"> М.С., Федоренко О.В. </w:t>
      </w:r>
      <w:r w:rsidRPr="00E51D8A">
        <w:rPr>
          <w:rFonts w:ascii="Times New Roman" w:hAnsi="Times New Roman" w:cs="Times New Roman"/>
          <w:b w:val="0"/>
          <w:color w:val="000000"/>
        </w:rPr>
        <w:t>Общий</w:t>
      </w:r>
      <w:r w:rsidRPr="00E51D8A">
        <w:rPr>
          <w:rFonts w:ascii="Times New Roman" w:hAnsi="Times New Roman" w:cs="Times New Roman"/>
          <w:b w:val="0"/>
          <w:caps/>
          <w:color w:val="000000"/>
        </w:rPr>
        <w:t xml:space="preserve"> </w:t>
      </w:r>
      <w:r w:rsidRPr="00E51D8A">
        <w:rPr>
          <w:rFonts w:ascii="Times New Roman" w:hAnsi="Times New Roman" w:cs="Times New Roman"/>
          <w:b w:val="0"/>
          <w:color w:val="000000"/>
        </w:rPr>
        <w:t xml:space="preserve">физический  практикум. Молекулярная физика, </w:t>
      </w:r>
      <w:r w:rsidRPr="00E51D8A">
        <w:rPr>
          <w:rFonts w:ascii="Times New Roman" w:hAnsi="Times New Roman" w:cs="Times New Roman"/>
          <w:b w:val="0"/>
        </w:rPr>
        <w:t>Алматы:</w:t>
      </w:r>
      <w:r w:rsidRPr="00E51D8A">
        <w:rPr>
          <w:rFonts w:ascii="Times New Roman" w:hAnsi="Times New Roman" w:cs="Times New Roman"/>
          <w:b w:val="0"/>
          <w:lang w:val="kk-KZ"/>
        </w:rPr>
        <w:t xml:space="preserve"> Қазақ университеті, </w:t>
      </w:r>
      <w:r w:rsidRPr="00E51D8A">
        <w:rPr>
          <w:rFonts w:ascii="Times New Roman" w:hAnsi="Times New Roman" w:cs="Times New Roman"/>
          <w:b w:val="0"/>
        </w:rPr>
        <w:t>2012. – 133 с.</w:t>
      </w:r>
    </w:p>
    <w:p w14:paraId="677D296E" w14:textId="70A0BE60" w:rsidR="00A02A1A" w:rsidRPr="00A30A15" w:rsidRDefault="00E77186" w:rsidP="00FB4051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 w:val="0"/>
          <w:lang w:val="kk-KZ"/>
        </w:rPr>
      </w:pPr>
      <w:r w:rsidRPr="004563D8">
        <w:rPr>
          <w:rFonts w:ascii="Times New Roman" w:hAnsi="Times New Roman" w:cs="Times New Roman"/>
          <w:b w:val="0"/>
          <w:lang w:val="kk-KZ"/>
        </w:rPr>
        <w:t xml:space="preserve"> Асқарова</w:t>
      </w:r>
      <w:r w:rsidR="00A30A15">
        <w:rPr>
          <w:rFonts w:ascii="Times New Roman" w:hAnsi="Times New Roman" w:cs="Times New Roman"/>
          <w:b w:val="0"/>
          <w:lang w:val="kk-KZ"/>
        </w:rPr>
        <w:t xml:space="preserve"> </w:t>
      </w:r>
      <w:r w:rsidRPr="004563D8">
        <w:rPr>
          <w:rFonts w:ascii="Times New Roman" w:hAnsi="Times New Roman" w:cs="Times New Roman"/>
          <w:b w:val="0"/>
          <w:lang w:val="kk-KZ"/>
        </w:rPr>
        <w:t>Ә.С., Молдабекова М.С. Молекулалық физика: оқулық,</w:t>
      </w:r>
      <w:r w:rsidRPr="004563D8">
        <w:rPr>
          <w:rFonts w:ascii="Times New Roman" w:hAnsi="Times New Roman" w:cs="Times New Roman"/>
          <w:lang w:val="kk-KZ"/>
        </w:rPr>
        <w:t xml:space="preserve"> </w:t>
      </w:r>
      <w:r w:rsidRPr="004563D8">
        <w:rPr>
          <w:rFonts w:ascii="Times New Roman" w:hAnsi="Times New Roman" w:cs="Times New Roman"/>
          <w:b w:val="0"/>
          <w:lang w:val="kk-KZ"/>
        </w:rPr>
        <w:t xml:space="preserve">ҚР Білім және ғылым м-гі. - Алматы : Қазақ ун-ті, 2006. - 237 б. </w:t>
      </w:r>
    </w:p>
    <w:p w14:paraId="0E256AD5" w14:textId="1D063FDE" w:rsidR="00A30A15" w:rsidRDefault="00A30A15" w:rsidP="00A30A15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 w:val="0"/>
          <w:lang w:val="kk-KZ"/>
        </w:rPr>
      </w:pPr>
      <w:bookmarkStart w:id="0" w:name="_Hlk155715167"/>
      <w:r w:rsidRPr="00A30A15">
        <w:rPr>
          <w:rFonts w:ascii="Times New Roman" w:hAnsi="Times New Roman"/>
          <w:b w:val="0"/>
          <w:lang w:val="kk-KZ"/>
        </w:rPr>
        <w:t xml:space="preserve">Корзун И.Н. Молекулярная физика: учеб. </w:t>
      </w:r>
      <w:r>
        <w:rPr>
          <w:rFonts w:ascii="Times New Roman" w:hAnsi="Times New Roman"/>
          <w:b w:val="0"/>
          <w:lang w:val="kk-KZ"/>
        </w:rPr>
        <w:t>п</w:t>
      </w:r>
      <w:r w:rsidRPr="00A30A15">
        <w:rPr>
          <w:rFonts w:ascii="Times New Roman" w:hAnsi="Times New Roman"/>
          <w:b w:val="0"/>
          <w:lang w:val="kk-KZ"/>
        </w:rPr>
        <w:t>особие</w:t>
      </w:r>
      <w:r>
        <w:rPr>
          <w:rFonts w:ascii="Times New Roman" w:hAnsi="Times New Roman"/>
          <w:b w:val="0"/>
          <w:lang w:val="kk-KZ"/>
        </w:rPr>
        <w:t xml:space="preserve">, </w:t>
      </w:r>
      <w:r w:rsidRPr="00A30A15">
        <w:rPr>
          <w:rFonts w:ascii="Times New Roman" w:hAnsi="Times New Roman"/>
          <w:b w:val="0"/>
          <w:lang w:val="kk-KZ"/>
        </w:rPr>
        <w:t>КазНУ им. аль-Фараби. - Алматы: Қазақ ун</w:t>
      </w:r>
      <w:r>
        <w:rPr>
          <w:rFonts w:ascii="Times New Roman" w:hAnsi="Times New Roman"/>
          <w:b w:val="0"/>
          <w:lang w:val="kk-KZ"/>
        </w:rPr>
        <w:t>иверсите</w:t>
      </w:r>
      <w:r w:rsidRPr="00A30A15">
        <w:rPr>
          <w:rFonts w:ascii="Times New Roman" w:hAnsi="Times New Roman"/>
          <w:b w:val="0"/>
          <w:lang w:val="kk-KZ"/>
        </w:rPr>
        <w:t>ті, 2014</w:t>
      </w:r>
      <w:r>
        <w:rPr>
          <w:rFonts w:ascii="Times New Roman" w:hAnsi="Times New Roman"/>
          <w:b w:val="0"/>
          <w:lang w:val="kk-KZ"/>
        </w:rPr>
        <w:t>. – 90 с.</w:t>
      </w:r>
    </w:p>
    <w:bookmarkEnd w:id="0"/>
    <w:p w14:paraId="2CE6F040" w14:textId="77777777" w:rsidR="00B76F97" w:rsidRPr="00D96680" w:rsidRDefault="00B76F97" w:rsidP="00B76F97">
      <w:pPr>
        <w:pStyle w:val="ab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szCs w:val="24"/>
          <w:lang w:val="kk-KZ"/>
        </w:rPr>
      </w:pP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 xml:space="preserve">Исатаев  С.И, </w:t>
      </w:r>
      <w:r w:rsidRPr="00D96680">
        <w:rPr>
          <w:rStyle w:val="bolighting"/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>Асқарова</w:t>
      </w: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 xml:space="preserve"> Ә.С. , Б</w:t>
      </w:r>
      <w:r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>о</w:t>
      </w: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 xml:space="preserve">легенова С.Ә. </w:t>
      </w:r>
      <w:r w:rsidRPr="00D96680">
        <w:rPr>
          <w:rStyle w:val="bolighting"/>
          <w:rFonts w:ascii="Times New Roman" w:hAnsi="Times New Roman" w:cs="Times New Roman"/>
          <w:b w:val="0"/>
          <w:bCs w:val="0"/>
          <w:szCs w:val="24"/>
          <w:shd w:val="clear" w:color="auto" w:fill="FFFFFF"/>
          <w:lang w:val="kk-KZ"/>
        </w:rPr>
        <w:t>Молекулалық физика</w:t>
      </w:r>
      <w:r w:rsidRPr="00D96680">
        <w:rPr>
          <w:rFonts w:ascii="Times New Roman" w:hAnsi="Times New Roman" w:cs="Times New Roman"/>
          <w:b w:val="0"/>
          <w:szCs w:val="24"/>
          <w:shd w:val="clear" w:color="auto" w:fill="FFFFFF"/>
          <w:lang w:val="kk-KZ"/>
        </w:rPr>
        <w:t>: жалпы физикалық практикум / Түзет., толық. 3-бас. - Алматы: Қазақ ун-ті, 2015. – 159 б.</w:t>
      </w:r>
    </w:p>
    <w:p w14:paraId="688078BF" w14:textId="77777777" w:rsidR="00617D61" w:rsidRPr="00617D61" w:rsidRDefault="00617D61" w:rsidP="00617D61">
      <w:pPr>
        <w:pStyle w:val="ab"/>
        <w:widowControl/>
        <w:jc w:val="both"/>
        <w:rPr>
          <w:rFonts w:ascii="Times New Roman" w:hAnsi="Times New Roman"/>
          <w:lang w:val="kk-KZ"/>
        </w:rPr>
      </w:pPr>
      <w:bookmarkStart w:id="1" w:name="_GoBack"/>
      <w:bookmarkEnd w:id="1"/>
    </w:p>
    <w:sectPr w:rsidR="00617D61" w:rsidRPr="0061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FED"/>
    <w:multiLevelType w:val="hybridMultilevel"/>
    <w:tmpl w:val="8D6C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C690F3E"/>
    <w:multiLevelType w:val="hybridMultilevel"/>
    <w:tmpl w:val="703E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2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C98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12782A"/>
    <w:multiLevelType w:val="hybridMultilevel"/>
    <w:tmpl w:val="7E18FE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B27073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D65CF9"/>
    <w:multiLevelType w:val="hybridMultilevel"/>
    <w:tmpl w:val="F936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B06B7"/>
    <w:rsid w:val="000B6A2E"/>
    <w:rsid w:val="001007B5"/>
    <w:rsid w:val="00104BC6"/>
    <w:rsid w:val="001E5CBD"/>
    <w:rsid w:val="001F0CDA"/>
    <w:rsid w:val="00263666"/>
    <w:rsid w:val="00263701"/>
    <w:rsid w:val="002B3028"/>
    <w:rsid w:val="0032131D"/>
    <w:rsid w:val="00332260"/>
    <w:rsid w:val="00387BEB"/>
    <w:rsid w:val="00390543"/>
    <w:rsid w:val="003E38C4"/>
    <w:rsid w:val="003F2949"/>
    <w:rsid w:val="00442973"/>
    <w:rsid w:val="00447CC5"/>
    <w:rsid w:val="004563D8"/>
    <w:rsid w:val="00460DE6"/>
    <w:rsid w:val="00462553"/>
    <w:rsid w:val="00473EA1"/>
    <w:rsid w:val="004C6215"/>
    <w:rsid w:val="0052514E"/>
    <w:rsid w:val="0053262A"/>
    <w:rsid w:val="005565A8"/>
    <w:rsid w:val="00562DEE"/>
    <w:rsid w:val="005B7FCA"/>
    <w:rsid w:val="005C6B8B"/>
    <w:rsid w:val="00617D61"/>
    <w:rsid w:val="0062701A"/>
    <w:rsid w:val="006551F6"/>
    <w:rsid w:val="00660688"/>
    <w:rsid w:val="00660A51"/>
    <w:rsid w:val="00662B9C"/>
    <w:rsid w:val="0068012B"/>
    <w:rsid w:val="006B0B74"/>
    <w:rsid w:val="007026DE"/>
    <w:rsid w:val="007046CC"/>
    <w:rsid w:val="00722498"/>
    <w:rsid w:val="00735AF5"/>
    <w:rsid w:val="00761CE9"/>
    <w:rsid w:val="007728AD"/>
    <w:rsid w:val="00785891"/>
    <w:rsid w:val="007B08B3"/>
    <w:rsid w:val="00813BBC"/>
    <w:rsid w:val="00871F1F"/>
    <w:rsid w:val="008B43BC"/>
    <w:rsid w:val="008C46B5"/>
    <w:rsid w:val="00954338"/>
    <w:rsid w:val="009935F5"/>
    <w:rsid w:val="009B1AE9"/>
    <w:rsid w:val="009D1C00"/>
    <w:rsid w:val="00A02A1A"/>
    <w:rsid w:val="00A30A15"/>
    <w:rsid w:val="00A50C54"/>
    <w:rsid w:val="00A52570"/>
    <w:rsid w:val="00A61380"/>
    <w:rsid w:val="00A960D0"/>
    <w:rsid w:val="00AA024E"/>
    <w:rsid w:val="00AE2E19"/>
    <w:rsid w:val="00AE5820"/>
    <w:rsid w:val="00AF0F0E"/>
    <w:rsid w:val="00B25A73"/>
    <w:rsid w:val="00B76F97"/>
    <w:rsid w:val="00B829E6"/>
    <w:rsid w:val="00B9305A"/>
    <w:rsid w:val="00BF047C"/>
    <w:rsid w:val="00C264C2"/>
    <w:rsid w:val="00C37EAE"/>
    <w:rsid w:val="00C651F4"/>
    <w:rsid w:val="00CB43BA"/>
    <w:rsid w:val="00DD1A50"/>
    <w:rsid w:val="00DD6361"/>
    <w:rsid w:val="00DF0E14"/>
    <w:rsid w:val="00E51D8A"/>
    <w:rsid w:val="00E62D31"/>
    <w:rsid w:val="00E77186"/>
    <w:rsid w:val="00EB2022"/>
    <w:rsid w:val="00ED53E1"/>
    <w:rsid w:val="00FB4051"/>
    <w:rsid w:val="00FB6E59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0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uiPriority w:val="99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uiPriority w:val="99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B76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uiPriority w:val="99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uiPriority w:val="99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B7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Айна Каркенова</cp:lastModifiedBy>
  <cp:revision>7</cp:revision>
  <cp:lastPrinted>2022-01-28T08:32:00Z</cp:lastPrinted>
  <dcterms:created xsi:type="dcterms:W3CDTF">2024-01-09T11:57:00Z</dcterms:created>
  <dcterms:modified xsi:type="dcterms:W3CDTF">2024-03-18T09:36:00Z</dcterms:modified>
</cp:coreProperties>
</file>