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7FA8B" w14:textId="77777777" w:rsidR="00946694" w:rsidRPr="0017214B" w:rsidRDefault="00946694" w:rsidP="0094669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en-US"/>
        </w:rPr>
      </w:pPr>
      <w:r w:rsidRPr="0017214B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en-US"/>
        </w:rPr>
        <w:t>«БЕКІТІЛДІ»</w:t>
      </w:r>
    </w:p>
    <w:p w14:paraId="4F639158" w14:textId="77777777" w:rsidR="00946694" w:rsidRPr="0017214B" w:rsidRDefault="00946694" w:rsidP="0094669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en-US"/>
        </w:rPr>
      </w:pPr>
      <w:r w:rsidRPr="0017214B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en-US"/>
        </w:rPr>
        <w:t xml:space="preserve">ҚР БҒМ «Ұлттық тестілеу орталығы» РМҚК директоры  </w:t>
      </w:r>
    </w:p>
    <w:p w14:paraId="39CBB78F" w14:textId="77777777" w:rsidR="00946694" w:rsidRPr="0017214B" w:rsidRDefault="00946694" w:rsidP="0094669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en-US"/>
        </w:rPr>
      </w:pPr>
      <w:r w:rsidRPr="0017214B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en-US"/>
        </w:rPr>
        <w:t>__________________ Р.Емелбаев</w:t>
      </w:r>
    </w:p>
    <w:p w14:paraId="574DB394" w14:textId="77777777" w:rsidR="00946694" w:rsidRPr="0017214B" w:rsidRDefault="00946694" w:rsidP="0094669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en-US"/>
        </w:rPr>
      </w:pPr>
      <w:r w:rsidRPr="0017214B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en-US"/>
        </w:rPr>
        <w:t>«____»________________202</w:t>
      </w:r>
      <w:r w:rsidR="0065197F" w:rsidRPr="0017214B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en-US"/>
        </w:rPr>
        <w:t>3</w:t>
      </w:r>
      <w:r w:rsidRPr="0017214B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en-US"/>
        </w:rPr>
        <w:t xml:space="preserve"> ж</w:t>
      </w:r>
    </w:p>
    <w:p w14:paraId="5AEF0B4E" w14:textId="77777777" w:rsidR="00A012B6" w:rsidRPr="0017214B" w:rsidRDefault="00A012B6" w:rsidP="00A012B6">
      <w:pPr>
        <w:pStyle w:val="a6"/>
        <w:ind w:firstLine="567"/>
        <w:rPr>
          <w:rFonts w:ascii="Times New Roman" w:hAnsi="Times New Roman"/>
          <w:b/>
          <w:sz w:val="26"/>
          <w:szCs w:val="26"/>
          <w:lang w:val="kk-KZ"/>
        </w:rPr>
      </w:pPr>
    </w:p>
    <w:p w14:paraId="1F91A7AC" w14:textId="77777777" w:rsidR="00A012B6" w:rsidRPr="0017214B" w:rsidRDefault="00A012B6" w:rsidP="00A012B6">
      <w:pPr>
        <w:tabs>
          <w:tab w:val="left" w:pos="195"/>
          <w:tab w:val="left" w:pos="5670"/>
          <w:tab w:val="right" w:pos="9354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</w:pPr>
      <w:r w:rsidRPr="0017214B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«</w:t>
      </w:r>
      <w:r w:rsidR="00CB36B6" w:rsidRPr="0017214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kk-KZ"/>
        </w:rPr>
        <w:t xml:space="preserve">Әлеуметтік </w:t>
      </w:r>
      <w:r w:rsidR="00CB36B6" w:rsidRPr="0017214B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п</w:t>
      </w:r>
      <w:r w:rsidRPr="0017214B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сихология»</w:t>
      </w:r>
    </w:p>
    <w:p w14:paraId="31DA4063" w14:textId="77777777" w:rsidR="00A012B6" w:rsidRPr="0017214B" w:rsidRDefault="00A012B6" w:rsidP="00A01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 w:rsidRPr="0017214B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пәні бойынша </w:t>
      </w:r>
      <w:r w:rsidRPr="0017214B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магистратураға түсуге арналған кешенді тестілеудің</w:t>
      </w:r>
    </w:p>
    <w:p w14:paraId="1CE4D3B5" w14:textId="77777777" w:rsidR="00A012B6" w:rsidRPr="0017214B" w:rsidRDefault="00A012B6" w:rsidP="00A01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</w:pPr>
      <w:r w:rsidRPr="0017214B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ТЕСТ СПЕЦИФИКАЦИЯСЫ</w:t>
      </w:r>
    </w:p>
    <w:p w14:paraId="119A9402" w14:textId="43963B51" w:rsidR="00A012B6" w:rsidRPr="0017214B" w:rsidRDefault="00A012B6" w:rsidP="00A01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17214B">
        <w:rPr>
          <w:rFonts w:ascii="Times New Roman" w:eastAsia="Times New Roman" w:hAnsi="Times New Roman" w:cs="Times New Roman"/>
          <w:sz w:val="26"/>
          <w:szCs w:val="26"/>
          <w:lang w:val="kk-KZ"/>
        </w:rPr>
        <w:t>(202</w:t>
      </w:r>
      <w:r w:rsidR="006F3080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3 </w:t>
      </w:r>
      <w:r w:rsidRPr="0017214B">
        <w:rPr>
          <w:rFonts w:ascii="Times New Roman" w:eastAsia="Times New Roman" w:hAnsi="Times New Roman" w:cs="Times New Roman"/>
          <w:sz w:val="26"/>
          <w:szCs w:val="26"/>
          <w:lang w:val="kk-KZ"/>
        </w:rPr>
        <w:t>жылдан бастап қолдану үшін бекітілген)</w:t>
      </w:r>
    </w:p>
    <w:p w14:paraId="722CCE9D" w14:textId="77777777" w:rsidR="00A012B6" w:rsidRPr="0017214B" w:rsidRDefault="00A012B6" w:rsidP="00A01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kk-KZ"/>
        </w:rPr>
      </w:pPr>
    </w:p>
    <w:p w14:paraId="3BFF5E96" w14:textId="77777777" w:rsidR="00A012B6" w:rsidRPr="0017214B" w:rsidRDefault="00A012B6" w:rsidP="00D2032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</w:pPr>
      <w:r w:rsidRPr="0017214B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1. Мақсаты: </w:t>
      </w:r>
      <w:r w:rsidRPr="0017214B">
        <w:rPr>
          <w:rFonts w:ascii="Times New Roman" w:eastAsia="Times New Roman" w:hAnsi="Times New Roman" w:cs="Times New Roman"/>
          <w:sz w:val="26"/>
          <w:szCs w:val="26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17214B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 xml:space="preserve"> қабілетін анықтау.</w:t>
      </w:r>
    </w:p>
    <w:p w14:paraId="4EDC7C94" w14:textId="77777777" w:rsidR="00A012B6" w:rsidRPr="0017214B" w:rsidRDefault="00A012B6" w:rsidP="00D2032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kk-KZ" w:eastAsia="ko-KR"/>
        </w:rPr>
      </w:pPr>
      <w:r w:rsidRPr="0017214B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2. Міндеті: </w:t>
      </w:r>
      <w:r w:rsidRPr="0017214B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>Келесі б</w:t>
      </w:r>
      <w:r w:rsidRPr="0017214B">
        <w:rPr>
          <w:rFonts w:ascii="Times New Roman" w:eastAsia="Times New Roman" w:hAnsi="Times New Roman" w:cs="Times New Roman"/>
          <w:sz w:val="26"/>
          <w:szCs w:val="26"/>
          <w:lang w:val="kk-KZ" w:eastAsia="ko-KR"/>
        </w:rPr>
        <w:t>ілім беру бағдарламалары тобы</w:t>
      </w:r>
      <w:r w:rsidRPr="0017214B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 xml:space="preserve"> үшін түсушінің білім деңгейін анықтау</w:t>
      </w:r>
      <w:r w:rsidRPr="0017214B">
        <w:rPr>
          <w:rFonts w:ascii="Times New Roman" w:eastAsia="Times New Roman" w:hAnsi="Times New Roman" w:cs="Times New Roman"/>
          <w:sz w:val="26"/>
          <w:szCs w:val="26"/>
          <w:lang w:val="kk-KZ" w:eastAsia="ko-KR"/>
        </w:rPr>
        <w:t>:</w:t>
      </w:r>
    </w:p>
    <w:p w14:paraId="7BA41CAB" w14:textId="59995827" w:rsidR="00A012B6" w:rsidRPr="0017214B" w:rsidRDefault="00A012B6" w:rsidP="00D2032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 w:eastAsia="ko-KR"/>
        </w:rPr>
      </w:pPr>
      <w:r w:rsidRPr="0017214B">
        <w:rPr>
          <w:rFonts w:ascii="Times New Roman" w:eastAsia="Times New Roman" w:hAnsi="Times New Roman" w:cs="Times New Roman"/>
          <w:b/>
          <w:sz w:val="26"/>
          <w:szCs w:val="26"/>
          <w:lang w:val="kk-KZ" w:eastAsia="ko-KR"/>
        </w:rPr>
        <w:t>М0</w:t>
      </w:r>
      <w:r w:rsidR="00645183">
        <w:rPr>
          <w:rFonts w:ascii="Times New Roman" w:eastAsia="Times New Roman" w:hAnsi="Times New Roman" w:cs="Times New Roman"/>
          <w:b/>
          <w:sz w:val="26"/>
          <w:szCs w:val="26"/>
          <w:lang w:val="kk-KZ" w:eastAsia="ko-KR"/>
        </w:rPr>
        <w:t>20</w:t>
      </w:r>
      <w:r w:rsidRPr="0017214B">
        <w:rPr>
          <w:rFonts w:ascii="Times New Roman" w:eastAsia="Times New Roman" w:hAnsi="Times New Roman" w:cs="Times New Roman"/>
          <w:b/>
          <w:sz w:val="26"/>
          <w:szCs w:val="26"/>
          <w:lang w:val="kk-KZ" w:eastAsia="ko-KR"/>
        </w:rPr>
        <w:tab/>
      </w:r>
      <w:r w:rsidR="006F1C76">
        <w:rPr>
          <w:rFonts w:ascii="Times New Roman" w:eastAsia="Times New Roman" w:hAnsi="Times New Roman" w:cs="Times New Roman"/>
          <w:b/>
          <w:sz w:val="26"/>
          <w:szCs w:val="26"/>
          <w:lang w:val="kk-KZ" w:eastAsia="ko-KR"/>
        </w:rPr>
        <w:t xml:space="preserve">     </w:t>
      </w:r>
      <w:r w:rsidR="00645183">
        <w:rPr>
          <w:rFonts w:ascii="Times New Roman" w:eastAsia="Times New Roman" w:hAnsi="Times New Roman" w:cs="Times New Roman"/>
          <w:b/>
          <w:sz w:val="26"/>
          <w:szCs w:val="26"/>
          <w:lang w:val="kk-KZ" w:eastAsia="ko-KR"/>
        </w:rPr>
        <w:t>Әлеуметтік педагогтарды даярлау</w:t>
      </w:r>
    </w:p>
    <w:p w14:paraId="61ECC355" w14:textId="7E6B979C" w:rsidR="00A012B6" w:rsidRPr="0017214B" w:rsidRDefault="00A012B6" w:rsidP="00D2032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 w:eastAsia="ko-KR"/>
        </w:rPr>
      </w:pPr>
      <w:r w:rsidRPr="0017214B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>Шифр</w:t>
      </w:r>
      <w:r w:rsidRPr="0017214B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ab/>
        <w:t xml:space="preserve">        білім беру бағдармалар тобы</w:t>
      </w:r>
    </w:p>
    <w:p w14:paraId="7C4831B2" w14:textId="441C6880" w:rsidR="00810636" w:rsidRPr="00810636" w:rsidRDefault="00A012B6" w:rsidP="00810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/>
        </w:rPr>
      </w:pPr>
      <w:r w:rsidRPr="0017214B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ko-KR"/>
        </w:rPr>
        <w:t>3. Тест мазмұны:</w:t>
      </w:r>
      <w:r w:rsidR="00946694" w:rsidRPr="0017214B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ko-KR"/>
        </w:rPr>
        <w:t xml:space="preserve"> </w:t>
      </w:r>
      <w:r w:rsidR="008106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/>
        </w:rPr>
        <w:t>«</w:t>
      </w:r>
      <w:r w:rsidR="00810636" w:rsidRPr="008106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/>
        </w:rPr>
        <w:t>Әлеуметтік психология</w:t>
      </w:r>
      <w:r w:rsidR="008106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/>
        </w:rPr>
        <w:t>»</w:t>
      </w:r>
      <w:r w:rsidR="00E501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/>
        </w:rPr>
        <w:t xml:space="preserve"> бойынша т</w:t>
      </w:r>
      <w:r w:rsidR="00810636" w:rsidRPr="008106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/>
        </w:rPr>
        <w:t>ест үлгілік оқу жоспарының бөлімдеріне енгізілген пән бойынша оқу материалының негізінде құрастырылған.</w:t>
      </w:r>
    </w:p>
    <w:p w14:paraId="530E6D6B" w14:textId="56E15652" w:rsidR="00A012B6" w:rsidRPr="0017214B" w:rsidRDefault="00A012B6" w:rsidP="00810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17214B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Тапсырмалар </w:t>
      </w:r>
      <w:r w:rsidR="00810636" w:rsidRPr="0017214B">
        <w:rPr>
          <w:rFonts w:ascii="Times New Roman" w:eastAsia="Times New Roman" w:hAnsi="Times New Roman" w:cs="Times New Roman"/>
          <w:sz w:val="26"/>
          <w:szCs w:val="26"/>
          <w:lang w:val="kk-KZ"/>
        </w:rPr>
        <w:t>қазақ</w:t>
      </w:r>
      <w:r w:rsidR="00810636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</w:t>
      </w:r>
      <w:r w:rsidRPr="0017214B">
        <w:rPr>
          <w:rFonts w:ascii="Times New Roman" w:eastAsia="Times New Roman" w:hAnsi="Times New Roman" w:cs="Times New Roman"/>
          <w:sz w:val="26"/>
          <w:szCs w:val="26"/>
          <w:lang w:val="kk-KZ"/>
        </w:rPr>
        <w:t>тілінде ұсынылған.</w:t>
      </w:r>
    </w:p>
    <w:p w14:paraId="6B887E08" w14:textId="77777777" w:rsidR="00D20327" w:rsidRPr="0017214B" w:rsidRDefault="00D20327" w:rsidP="00D203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kk-KZ"/>
        </w:rPr>
      </w:pPr>
    </w:p>
    <w:tbl>
      <w:tblPr>
        <w:tblW w:w="99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872"/>
        <w:gridCol w:w="1275"/>
        <w:gridCol w:w="1275"/>
      </w:tblGrid>
      <w:tr w:rsidR="00A012B6" w:rsidRPr="0017214B" w14:paraId="4FA96974" w14:textId="77777777" w:rsidTr="007861A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7E2C7" w14:textId="77777777" w:rsidR="00A012B6" w:rsidRPr="0017214B" w:rsidRDefault="00A012B6" w:rsidP="00B44E2C">
            <w:pPr>
              <w:widowControl w:val="0"/>
              <w:spacing w:after="0" w:line="240" w:lineRule="auto"/>
              <w:ind w:left="-3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21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3DF75" w14:textId="77777777" w:rsidR="00A012B6" w:rsidRPr="0017214B" w:rsidRDefault="00A012B6" w:rsidP="00B44E2C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721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/>
              </w:rPr>
              <w:t>Тақырып мазмұны</w:t>
            </w:r>
          </w:p>
          <w:p w14:paraId="75C06C62" w14:textId="77777777" w:rsidR="00A012B6" w:rsidRPr="0017214B" w:rsidRDefault="00A012B6" w:rsidP="00B44E2C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AE67B" w14:textId="77777777" w:rsidR="00A012B6" w:rsidRPr="0017214B" w:rsidRDefault="00A012B6" w:rsidP="00B44E2C">
            <w:pPr>
              <w:shd w:val="clear" w:color="auto" w:fill="FFFFFF"/>
              <w:spacing w:after="0" w:line="240" w:lineRule="auto"/>
              <w:ind w:left="-3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721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/>
              </w:rPr>
              <w:t>Тапсырмалар саны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8F8B1" w14:textId="77777777" w:rsidR="00A012B6" w:rsidRPr="0017214B" w:rsidRDefault="00A012B6" w:rsidP="00B44E2C">
            <w:pPr>
              <w:shd w:val="clear" w:color="auto" w:fill="FFFFFF"/>
              <w:spacing w:after="0" w:line="240" w:lineRule="auto"/>
              <w:ind w:left="-3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721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Қиындық деңгейі</w:t>
            </w:r>
          </w:p>
        </w:tc>
      </w:tr>
      <w:tr w:rsidR="00A012B6" w:rsidRPr="0017214B" w14:paraId="6FA764BE" w14:textId="77777777" w:rsidTr="007861A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F6819" w14:textId="77777777" w:rsidR="00A012B6" w:rsidRPr="0017214B" w:rsidRDefault="00A012B6" w:rsidP="00B44E2C">
            <w:pPr>
              <w:tabs>
                <w:tab w:val="left" w:pos="274"/>
              </w:tabs>
              <w:spacing w:after="0" w:line="240" w:lineRule="auto"/>
              <w:ind w:left="-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96291" w14:textId="009D35A4" w:rsidR="00A012B6" w:rsidRPr="0017214B" w:rsidRDefault="0065197F" w:rsidP="00837897">
            <w:pPr>
              <w:spacing w:after="0" w:line="240" w:lineRule="auto"/>
              <w:ind w:left="-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proofErr w:type="spellStart"/>
            <w:r w:rsidRPr="001721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Әлеуметтік-психологиялық</w:t>
            </w:r>
            <w:proofErr w:type="spellEnd"/>
            <w:r w:rsidRPr="001721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теория </w:t>
            </w:r>
            <w:proofErr w:type="spellStart"/>
            <w:r w:rsidRPr="001721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пәні</w:t>
            </w:r>
            <w:proofErr w:type="spellEnd"/>
            <w:r w:rsidRPr="001721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1721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оның</w:t>
            </w:r>
            <w:proofErr w:type="spellEnd"/>
            <w:r w:rsidRPr="001721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721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психологиялық</w:t>
            </w:r>
            <w:proofErr w:type="spellEnd"/>
            <w:r w:rsidRPr="001721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721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ғылымдағы</w:t>
            </w:r>
            <w:proofErr w:type="spellEnd"/>
            <w:r w:rsidRPr="001721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721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маңызы</w:t>
            </w:r>
            <w:proofErr w:type="spellEnd"/>
            <w:r w:rsidRPr="001721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мен </w:t>
            </w:r>
            <w:proofErr w:type="spellStart"/>
            <w:r w:rsidRPr="001721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орны</w:t>
            </w:r>
            <w:proofErr w:type="spellEnd"/>
            <w:r w:rsidRPr="001721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. </w:t>
            </w:r>
            <w:proofErr w:type="spellStart"/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</w:rPr>
              <w:t>Әлеуметтік-психологиялық</w:t>
            </w:r>
            <w:proofErr w:type="spellEnd"/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теория</w:t>
            </w:r>
            <w:r w:rsidR="006B5363" w:rsidRPr="001721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</w:rPr>
              <w:t>пәні</w:t>
            </w:r>
            <w:proofErr w:type="spellEnd"/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</w:rPr>
              <w:t>Әлеуметтік</w:t>
            </w:r>
            <w:proofErr w:type="spellEnd"/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психологияның</w:t>
            </w:r>
            <w:proofErr w:type="spellEnd"/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</w:rPr>
              <w:t>дербес</w:t>
            </w:r>
            <w:proofErr w:type="spellEnd"/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</w:rPr>
              <w:t>ғылым</w:t>
            </w:r>
            <w:proofErr w:type="spellEnd"/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</w:rPr>
              <w:t>ретіндегі</w:t>
            </w:r>
            <w:proofErr w:type="spellEnd"/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</w:rPr>
              <w:t>теориялық</w:t>
            </w:r>
            <w:proofErr w:type="spellEnd"/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</w:rPr>
              <w:t>алғышарттары</w:t>
            </w:r>
            <w:proofErr w:type="spellEnd"/>
            <w:r w:rsidR="006B5363" w:rsidRPr="001721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(ХІХ </w:t>
            </w:r>
            <w:proofErr w:type="spellStart"/>
            <w:r w:rsidR="006B5363" w:rsidRPr="0017214B">
              <w:rPr>
                <w:rFonts w:ascii="Times New Roman" w:eastAsia="Times New Roman" w:hAnsi="Times New Roman" w:cs="Times New Roman"/>
                <w:sz w:val="26"/>
                <w:szCs w:val="26"/>
              </w:rPr>
              <w:t>ғасырдың</w:t>
            </w:r>
            <w:proofErr w:type="spellEnd"/>
            <w:r w:rsidR="006B5363" w:rsidRPr="001721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60-шы </w:t>
            </w:r>
            <w:proofErr w:type="spellStart"/>
            <w:r w:rsidR="006B5363" w:rsidRPr="0017214B">
              <w:rPr>
                <w:rFonts w:ascii="Times New Roman" w:eastAsia="Times New Roman" w:hAnsi="Times New Roman" w:cs="Times New Roman"/>
                <w:sz w:val="26"/>
                <w:szCs w:val="26"/>
              </w:rPr>
              <w:t>жылдары</w:t>
            </w:r>
            <w:proofErr w:type="spellEnd"/>
            <w:r w:rsidR="006B5363" w:rsidRPr="0017214B">
              <w:rPr>
                <w:rFonts w:ascii="Times New Roman" w:eastAsia="Times New Roman" w:hAnsi="Times New Roman" w:cs="Times New Roman"/>
                <w:sz w:val="26"/>
                <w:szCs w:val="26"/>
              </w:rPr>
              <w:t>-Х</w:t>
            </w:r>
            <w:r w:rsidR="006B5363" w:rsidRPr="0017214B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Х</w:t>
            </w:r>
            <w:r w:rsidR="006B5363" w:rsidRPr="0017214B">
              <w:rPr>
                <w:rFonts w:ascii="Times New Roman" w:eastAsia="Times New Roman" w:hAnsi="Times New Roman" w:cs="Times New Roman"/>
                <w:sz w:val="26"/>
                <w:szCs w:val="26"/>
              </w:rPr>
              <w:t>І</w:t>
            </w:r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</w:rPr>
              <w:t>ғасырдың</w:t>
            </w:r>
            <w:proofErr w:type="spellEnd"/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25A10" w:rsidRPr="0017214B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басы</w:t>
            </w:r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). </w:t>
            </w:r>
            <w:proofErr w:type="spellStart"/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</w:rPr>
              <w:t>Әлеуметтік-психологиялық</w:t>
            </w:r>
            <w:proofErr w:type="spellEnd"/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</w:rPr>
              <w:t>ғылым</w:t>
            </w:r>
            <w:proofErr w:type="spellEnd"/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</w:rPr>
              <w:t>дамуының</w:t>
            </w:r>
            <w:proofErr w:type="spellEnd"/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</w:rPr>
              <w:t>негізгі</w:t>
            </w:r>
            <w:proofErr w:type="spellEnd"/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</w:rPr>
              <w:t>кезеңдері</w:t>
            </w:r>
            <w:proofErr w:type="spellEnd"/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</w:rPr>
              <w:t>Қазіргі</w:t>
            </w:r>
            <w:proofErr w:type="spellEnd"/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</w:rPr>
              <w:t>әлеуметтік</w:t>
            </w:r>
            <w:proofErr w:type="spellEnd"/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психологияның</w:t>
            </w:r>
            <w:proofErr w:type="spellEnd"/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даму </w:t>
            </w:r>
            <w:proofErr w:type="spellStart"/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</w:rPr>
              <w:t>тенденциялары</w:t>
            </w:r>
            <w:proofErr w:type="spellEnd"/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</w:rPr>
              <w:t>Әлеуметтік</w:t>
            </w:r>
            <w:proofErr w:type="spellEnd"/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психологияның</w:t>
            </w:r>
            <w:proofErr w:type="spellEnd"/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</w:rPr>
              <w:t>басқа</w:t>
            </w:r>
            <w:proofErr w:type="spellEnd"/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</w:rPr>
              <w:t>ғылымдармен</w:t>
            </w:r>
            <w:proofErr w:type="spellEnd"/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</w:rPr>
              <w:t>байланысы</w:t>
            </w:r>
            <w:proofErr w:type="spellEnd"/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</w:rPr>
              <w:t>Әдіс</w:t>
            </w:r>
            <w:r w:rsidR="00837897" w:rsidRPr="0017214B">
              <w:rPr>
                <w:rFonts w:ascii="Times New Roman" w:eastAsia="Times New Roman" w:hAnsi="Times New Roman" w:cs="Times New Roman"/>
                <w:sz w:val="26"/>
                <w:szCs w:val="26"/>
              </w:rPr>
              <w:t>нама</w:t>
            </w:r>
            <w:proofErr w:type="spellEnd"/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</w:rPr>
              <w:t>зерттеу</w:t>
            </w:r>
            <w:proofErr w:type="spellEnd"/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</w:rPr>
              <w:t>әдістері</w:t>
            </w:r>
            <w:proofErr w:type="spellEnd"/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мен </w:t>
            </w:r>
            <w:r w:rsidR="00837897" w:rsidRPr="0017214B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="00837897" w:rsidRPr="0017214B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әсілд</w:t>
            </w:r>
            <w:proofErr w:type="spellStart"/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</w:rPr>
              <w:t>ері</w:t>
            </w:r>
            <w:proofErr w:type="spellEnd"/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</w:rPr>
              <w:t>туралы</w:t>
            </w:r>
            <w:proofErr w:type="spellEnd"/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</w:rPr>
              <w:t>ілім</w:t>
            </w:r>
            <w:proofErr w:type="spellEnd"/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</w:rPr>
              <w:t>ретінде</w:t>
            </w:r>
            <w:proofErr w:type="spellEnd"/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4C8F" w14:textId="77777777" w:rsidR="00A012B6" w:rsidRPr="0017214B" w:rsidRDefault="00A012B6" w:rsidP="00B44E2C">
            <w:pPr>
              <w:tabs>
                <w:tab w:val="left" w:pos="284"/>
              </w:tabs>
              <w:spacing w:after="0" w:line="240" w:lineRule="auto"/>
              <w:ind w:left="-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FBC4" w14:textId="77777777" w:rsidR="00A012B6" w:rsidRPr="0017214B" w:rsidRDefault="00A012B6" w:rsidP="00B44E2C">
            <w:pPr>
              <w:tabs>
                <w:tab w:val="left" w:pos="284"/>
              </w:tabs>
              <w:spacing w:after="0" w:line="240" w:lineRule="auto"/>
              <w:ind w:left="-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А</w:t>
            </w:r>
          </w:p>
        </w:tc>
      </w:tr>
      <w:tr w:rsidR="00A012B6" w:rsidRPr="0017214B" w14:paraId="286D0135" w14:textId="77777777" w:rsidTr="007861A6">
        <w:trPr>
          <w:trHeight w:val="7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0C55D" w14:textId="77777777" w:rsidR="00A012B6" w:rsidRPr="0017214B" w:rsidRDefault="00A012B6" w:rsidP="00B44E2C">
            <w:pPr>
              <w:tabs>
                <w:tab w:val="left" w:pos="274"/>
              </w:tabs>
              <w:spacing w:after="0" w:line="240" w:lineRule="auto"/>
              <w:ind w:left="-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02978" w14:textId="3751063F" w:rsidR="00A012B6" w:rsidRPr="0017214B" w:rsidRDefault="00925A10" w:rsidP="00837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kk-KZ"/>
              </w:rPr>
            </w:pPr>
            <w:r w:rsidRPr="001721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Жеке тұлғаны әлеуметтендірудің әлеуметтік-психологиялық аспектілері.</w:t>
            </w:r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 Тұлғаны түсінуге әлеуметтік-психологиялық көзқарастың ерекшелігі. Адам жеке тұлға, тұлға, даралық, қызмет субъектісі ретінде. Тұлғаның әлеуметтену кезеңдері, институттары мен механизмдері туралы түсінік. Тұлғаның әлеуметтенуіне әлеуметтік-психологиялық факторларды</w:t>
            </w:r>
            <w:r w:rsidR="00837897" w:rsidRPr="0017214B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ң әсері. Тұлғаның әлеуметтенуі, деәлеуметтенуі (десоциализация) </w:t>
            </w:r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және қайта әлеуметтенуі</w:t>
            </w:r>
            <w:r w:rsidR="00837897" w:rsidRPr="0017214B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 (ресоциализация)</w:t>
            </w:r>
            <w:r w:rsidR="00A012B6" w:rsidRPr="0017214B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.</w:t>
            </w:r>
            <w:r w:rsidR="009B2DD8" w:rsidRPr="0017214B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D2A4" w14:textId="77777777" w:rsidR="00A012B6" w:rsidRPr="0017214B" w:rsidRDefault="00A012B6" w:rsidP="00B44E2C">
            <w:pPr>
              <w:tabs>
                <w:tab w:val="left" w:pos="284"/>
              </w:tabs>
              <w:spacing w:after="0" w:line="240" w:lineRule="auto"/>
              <w:ind w:left="-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1</w:t>
            </w:r>
          </w:p>
          <w:p w14:paraId="6AA47C5F" w14:textId="77777777" w:rsidR="00A012B6" w:rsidRPr="0017214B" w:rsidRDefault="00A012B6" w:rsidP="00B44E2C">
            <w:pPr>
              <w:tabs>
                <w:tab w:val="left" w:pos="284"/>
              </w:tabs>
              <w:spacing w:after="0" w:line="240" w:lineRule="auto"/>
              <w:ind w:left="-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43B74" w14:textId="77777777" w:rsidR="00A012B6" w:rsidRPr="0017214B" w:rsidRDefault="00A012B6" w:rsidP="00B44E2C">
            <w:pPr>
              <w:tabs>
                <w:tab w:val="left" w:pos="284"/>
              </w:tabs>
              <w:spacing w:after="0" w:line="240" w:lineRule="auto"/>
              <w:ind w:left="-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А</w:t>
            </w:r>
          </w:p>
          <w:p w14:paraId="2BA9B40C" w14:textId="77777777" w:rsidR="00A012B6" w:rsidRPr="0017214B" w:rsidRDefault="00A012B6" w:rsidP="00B44E2C">
            <w:pPr>
              <w:tabs>
                <w:tab w:val="left" w:pos="284"/>
              </w:tabs>
              <w:spacing w:after="0" w:line="240" w:lineRule="auto"/>
              <w:ind w:left="-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В</w:t>
            </w:r>
          </w:p>
        </w:tc>
      </w:tr>
      <w:tr w:rsidR="00126231" w:rsidRPr="0017214B" w14:paraId="0F4EC1AB" w14:textId="77777777" w:rsidTr="007861A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427B7" w14:textId="77777777" w:rsidR="00126231" w:rsidRPr="0017214B" w:rsidRDefault="00126231" w:rsidP="00126231">
            <w:pPr>
              <w:tabs>
                <w:tab w:val="left" w:pos="274"/>
              </w:tabs>
              <w:spacing w:after="0" w:line="240" w:lineRule="auto"/>
              <w:ind w:left="-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36A9C" w14:textId="77777777" w:rsidR="00126231" w:rsidRPr="0017214B" w:rsidRDefault="00126231" w:rsidP="00126231">
            <w:pPr>
              <w:spacing w:after="0" w:line="240" w:lineRule="auto"/>
              <w:ind w:left="-3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</w:pPr>
            <w:r w:rsidRPr="0017214B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  <w:t>Іс-әрекеттің психологиялық сипаттары</w:t>
            </w:r>
          </w:p>
          <w:p w14:paraId="013C685D" w14:textId="5E113F9F" w:rsidR="00126231" w:rsidRPr="0017214B" w:rsidRDefault="00126231" w:rsidP="00126231">
            <w:pPr>
              <w:spacing w:after="0" w:line="240" w:lineRule="auto"/>
              <w:ind w:left="-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r w:rsidRPr="001721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 xml:space="preserve">Психологиядағы іс-әрекет </w:t>
            </w:r>
            <w:r w:rsidR="006A6862" w:rsidRPr="001721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түсінігі. Іс-әрекет туралы</w:t>
            </w:r>
            <w:r w:rsidRPr="001721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 xml:space="preserve"> негізгі теориялар</w:t>
            </w:r>
            <w:r w:rsidRPr="001721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r w:rsidRPr="001721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Іс-әрекет пен белсенділік ф</w:t>
            </w:r>
            <w:proofErr w:type="spellStart"/>
            <w:r w:rsidRPr="001721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изиология</w:t>
            </w:r>
            <w:proofErr w:type="spellEnd"/>
            <w:r w:rsidRPr="001721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сы</w:t>
            </w:r>
            <w:r w:rsidRPr="001721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r w:rsidRPr="001721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 xml:space="preserve">Іс-әрекет түрлері және </w:t>
            </w:r>
            <w:r w:rsidRPr="001721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структура</w:t>
            </w:r>
            <w:r w:rsidRPr="001721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сы</w:t>
            </w:r>
            <w:r w:rsidRPr="001721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. Мотивация </w:t>
            </w:r>
            <w:r w:rsidRPr="001721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және іс-әрекет</w:t>
            </w:r>
            <w:r w:rsidRPr="001721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r w:rsidRPr="001721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Тұлғаның м</w:t>
            </w:r>
            <w:proofErr w:type="spellStart"/>
            <w:r w:rsidRPr="001721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отиваци</w:t>
            </w:r>
            <w:proofErr w:type="spellEnd"/>
            <w:r w:rsidRPr="001721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ялық</w:t>
            </w:r>
            <w:r w:rsidRPr="001721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1721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 xml:space="preserve">қажеттілік </w:t>
            </w:r>
            <w:r w:rsidRPr="001721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сфера</w:t>
            </w:r>
            <w:r w:rsidRPr="001721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сы</w:t>
            </w:r>
            <w:r w:rsidRPr="001721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r w:rsidRPr="001721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lastRenderedPageBreak/>
              <w:t>Мотивация туралы п</w:t>
            </w:r>
            <w:proofErr w:type="spellStart"/>
            <w:r w:rsidRPr="001721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сихологи</w:t>
            </w:r>
            <w:proofErr w:type="spellEnd"/>
            <w:r w:rsidRPr="001721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ялық</w:t>
            </w:r>
            <w:r w:rsidRPr="001721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21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теори</w:t>
            </w:r>
            <w:proofErr w:type="spellEnd"/>
            <w:r w:rsidRPr="001721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ялар</w:t>
            </w:r>
            <w:r w:rsidRPr="001721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17214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7214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kk-KZ"/>
              </w:rPr>
              <w:t>Мотивациялық саланың жалпы ұйымдастырылуы.</w:t>
            </w:r>
            <w:r w:rsidRPr="0017214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  <w:t xml:space="preserve"> </w:t>
            </w:r>
            <w:proofErr w:type="spellStart"/>
            <w:r w:rsidRPr="001721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Білім</w:t>
            </w:r>
            <w:proofErr w:type="spellEnd"/>
            <w:r w:rsidRPr="001721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, д</w:t>
            </w:r>
            <w:proofErr w:type="spellStart"/>
            <w:r w:rsidRPr="001721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ағдылар</w:t>
            </w:r>
            <w:proofErr w:type="spellEnd"/>
            <w:r w:rsidRPr="001721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мен </w:t>
            </w:r>
            <w:proofErr w:type="spellStart"/>
            <w:r w:rsidRPr="001721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әдеттер</w:t>
            </w:r>
            <w:proofErr w:type="spellEnd"/>
            <w:r w:rsidRPr="001721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 xml:space="preserve"> және олардың </w:t>
            </w:r>
          </w:p>
          <w:p w14:paraId="7E049309" w14:textId="62BCB3E4" w:rsidR="00126231" w:rsidRPr="0017214B" w:rsidRDefault="00126231" w:rsidP="006A6862">
            <w:pPr>
              <w:spacing w:after="0" w:line="240" w:lineRule="auto"/>
              <w:ind w:left="-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21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 xml:space="preserve"> </w:t>
            </w:r>
            <w:r w:rsidR="006A6862" w:rsidRPr="001721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іс-әрек</w:t>
            </w:r>
            <w:r w:rsidRPr="001721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етті дамытудағы рөлі.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61E05" w14:textId="77777777" w:rsidR="00126231" w:rsidRPr="0017214B" w:rsidRDefault="00126231" w:rsidP="00126231">
            <w:pPr>
              <w:tabs>
                <w:tab w:val="left" w:pos="284"/>
              </w:tabs>
              <w:spacing w:after="0" w:line="240" w:lineRule="auto"/>
              <w:ind w:left="-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lastRenderedPageBreak/>
              <w:t>1</w:t>
            </w:r>
          </w:p>
          <w:p w14:paraId="413AA0ED" w14:textId="77777777" w:rsidR="00126231" w:rsidRDefault="00126231" w:rsidP="00126231">
            <w:pPr>
              <w:tabs>
                <w:tab w:val="left" w:pos="284"/>
              </w:tabs>
              <w:spacing w:after="0" w:line="240" w:lineRule="auto"/>
              <w:ind w:left="-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1</w:t>
            </w:r>
          </w:p>
          <w:p w14:paraId="61A15E0C" w14:textId="06A1D053" w:rsidR="00F45659" w:rsidRPr="0017214B" w:rsidRDefault="00F45659" w:rsidP="00126231">
            <w:pPr>
              <w:tabs>
                <w:tab w:val="left" w:pos="284"/>
              </w:tabs>
              <w:spacing w:after="0" w:line="240" w:lineRule="auto"/>
              <w:ind w:left="-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1</w:t>
            </w:r>
          </w:p>
          <w:p w14:paraId="3DCFC735" w14:textId="3DF16A41" w:rsidR="00126231" w:rsidRPr="0017214B" w:rsidRDefault="00126231" w:rsidP="00126231">
            <w:pPr>
              <w:tabs>
                <w:tab w:val="left" w:pos="284"/>
              </w:tabs>
              <w:spacing w:after="0" w:line="240" w:lineRule="auto"/>
              <w:ind w:left="-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A1EC8" w14:textId="77777777" w:rsidR="00126231" w:rsidRPr="0017214B" w:rsidRDefault="00126231" w:rsidP="00126231">
            <w:pPr>
              <w:tabs>
                <w:tab w:val="left" w:pos="284"/>
              </w:tabs>
              <w:spacing w:after="0" w:line="240" w:lineRule="auto"/>
              <w:ind w:left="-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А</w:t>
            </w:r>
          </w:p>
          <w:p w14:paraId="701BD963" w14:textId="77777777" w:rsidR="00126231" w:rsidRPr="0017214B" w:rsidRDefault="00126231" w:rsidP="00126231">
            <w:pPr>
              <w:tabs>
                <w:tab w:val="left" w:pos="284"/>
              </w:tabs>
              <w:spacing w:after="0" w:line="240" w:lineRule="auto"/>
              <w:ind w:left="-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В</w:t>
            </w:r>
          </w:p>
          <w:p w14:paraId="776F9908" w14:textId="77777777" w:rsidR="00126231" w:rsidRPr="0017214B" w:rsidRDefault="00126231" w:rsidP="00126231">
            <w:pPr>
              <w:tabs>
                <w:tab w:val="left" w:pos="284"/>
              </w:tabs>
              <w:spacing w:after="0" w:line="240" w:lineRule="auto"/>
              <w:ind w:left="-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С</w:t>
            </w:r>
          </w:p>
        </w:tc>
      </w:tr>
      <w:tr w:rsidR="00126231" w:rsidRPr="0017214B" w14:paraId="6520DF42" w14:textId="77777777" w:rsidTr="007861A6">
        <w:trPr>
          <w:trHeight w:val="27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8770A" w14:textId="057C571C" w:rsidR="00126231" w:rsidRPr="0017214B" w:rsidRDefault="00126231" w:rsidP="00126231">
            <w:pPr>
              <w:tabs>
                <w:tab w:val="left" w:pos="274"/>
              </w:tabs>
              <w:spacing w:after="0" w:line="240" w:lineRule="auto"/>
              <w:ind w:left="-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lastRenderedPageBreak/>
              <w:t>4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A422" w14:textId="46300BEA" w:rsidR="00126231" w:rsidRPr="0017214B" w:rsidRDefault="00713A7F" w:rsidP="00126231">
            <w:pPr>
              <w:spacing w:after="0" w:line="240" w:lineRule="auto"/>
              <w:ind w:left="-3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 w:rsidRPr="0017214B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kk-KZ"/>
              </w:rPr>
              <w:t>Шиеленістер мен қақтығыстардың әлеуметтік психологиясы.</w:t>
            </w:r>
            <w:r w:rsidRPr="0017214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kk-KZ"/>
              </w:rPr>
              <w:t xml:space="preserve"> Әлеуметтік шиеленістің пайда болу түсінігі, деңгейлері, себептері мен механизмдері. Әлеуметтік шиеленістің көріну формалары. </w:t>
            </w:r>
            <w:r w:rsidRPr="0017214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Әлеуметтік шиеленістердің атқаратын қызметтері және жіктелуі.</w:t>
            </w:r>
            <w:r w:rsidRPr="0017214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val="kk-KZ"/>
              </w:rPr>
              <w:t xml:space="preserve"> Психологияда әлеуметтік кооперация және қақтығыс мәселесі. Конфликтология негіздері: қақтығыстар туралы түсінік, олардың құрылымы, функциялары, ағым кезеңдері және түрлері. Әлеуметтік шиеленісті жою техникасы.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AB17" w14:textId="77777777" w:rsidR="00126231" w:rsidRDefault="00F45659" w:rsidP="00126231">
            <w:pPr>
              <w:tabs>
                <w:tab w:val="left" w:pos="284"/>
              </w:tabs>
              <w:spacing w:after="0" w:line="240" w:lineRule="auto"/>
              <w:ind w:left="-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1</w:t>
            </w:r>
          </w:p>
          <w:p w14:paraId="378E2458" w14:textId="464C4BC0" w:rsidR="00F45659" w:rsidRPr="0017214B" w:rsidRDefault="00F45659" w:rsidP="00126231">
            <w:pPr>
              <w:tabs>
                <w:tab w:val="left" w:pos="284"/>
              </w:tabs>
              <w:spacing w:after="0" w:line="240" w:lineRule="auto"/>
              <w:ind w:left="-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5089A" w14:textId="77777777" w:rsidR="00126231" w:rsidRPr="0017214B" w:rsidRDefault="00126231" w:rsidP="00126231">
            <w:pPr>
              <w:tabs>
                <w:tab w:val="left" w:pos="284"/>
              </w:tabs>
              <w:spacing w:after="0" w:line="240" w:lineRule="auto"/>
              <w:ind w:left="-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А</w:t>
            </w:r>
          </w:p>
          <w:p w14:paraId="38F7E479" w14:textId="77777777" w:rsidR="00126231" w:rsidRPr="0017214B" w:rsidRDefault="00126231" w:rsidP="00126231">
            <w:pPr>
              <w:tabs>
                <w:tab w:val="left" w:pos="284"/>
              </w:tabs>
              <w:spacing w:after="0" w:line="240" w:lineRule="auto"/>
              <w:ind w:left="-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В</w:t>
            </w:r>
          </w:p>
          <w:p w14:paraId="1904B859" w14:textId="77777777" w:rsidR="00126231" w:rsidRPr="0017214B" w:rsidRDefault="00126231" w:rsidP="00126231">
            <w:pPr>
              <w:tabs>
                <w:tab w:val="left" w:pos="284"/>
              </w:tabs>
              <w:spacing w:after="0" w:line="240" w:lineRule="auto"/>
              <w:ind w:left="-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26231" w:rsidRPr="0017214B" w14:paraId="648D9387" w14:textId="77777777" w:rsidTr="007861A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1D845" w14:textId="08CD47E8" w:rsidR="00126231" w:rsidRPr="0017214B" w:rsidRDefault="00126231" w:rsidP="00126231">
            <w:pPr>
              <w:tabs>
                <w:tab w:val="left" w:pos="274"/>
              </w:tabs>
              <w:spacing w:after="0" w:line="240" w:lineRule="auto"/>
              <w:ind w:left="-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r w:rsidRPr="001721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5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5B5BF" w14:textId="18AD62D8" w:rsidR="00126231" w:rsidRPr="0017214B" w:rsidRDefault="006A6862" w:rsidP="007861A6">
            <w:pPr>
              <w:spacing w:after="0" w:line="240" w:lineRule="auto"/>
              <w:ind w:left="-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r w:rsidRPr="001721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Әлеуметтік-психологиялық диагностиканы ұйымдастыру. </w:t>
            </w:r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Әлеуметтік-психологиялық диагностиканы ұйымдастыру және жүргізу рәсімі. Әлеуметтік-психологиялық диагностикада сауалнамаларды қолдану. Әлеуметтік-психологиялық құбылыстарды тестілеу. Әлеуметтік-психологиялық диагностиканың дәстүрлі емес әдістері. Отбасы проблемаларының әлеуметтік-психологиялық диагностикасы.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A5727" w14:textId="77777777" w:rsidR="00126231" w:rsidRPr="0017214B" w:rsidRDefault="00126231" w:rsidP="00126231">
            <w:pPr>
              <w:tabs>
                <w:tab w:val="left" w:pos="284"/>
              </w:tabs>
              <w:spacing w:after="0" w:line="240" w:lineRule="auto"/>
              <w:ind w:left="-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1</w:t>
            </w:r>
          </w:p>
          <w:p w14:paraId="0EBE22D3" w14:textId="77777777" w:rsidR="00126231" w:rsidRPr="0017214B" w:rsidRDefault="00126231" w:rsidP="00126231">
            <w:pPr>
              <w:tabs>
                <w:tab w:val="left" w:pos="284"/>
              </w:tabs>
              <w:spacing w:after="0" w:line="240" w:lineRule="auto"/>
              <w:ind w:left="-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1</w:t>
            </w:r>
          </w:p>
          <w:p w14:paraId="2F4AC036" w14:textId="77777777" w:rsidR="00126231" w:rsidRPr="0017214B" w:rsidRDefault="00126231" w:rsidP="00126231">
            <w:pPr>
              <w:tabs>
                <w:tab w:val="left" w:pos="284"/>
              </w:tabs>
              <w:spacing w:after="0" w:line="240" w:lineRule="auto"/>
              <w:ind w:left="-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9D00" w14:textId="77777777" w:rsidR="00126231" w:rsidRPr="0017214B" w:rsidRDefault="00126231" w:rsidP="00126231">
            <w:pPr>
              <w:tabs>
                <w:tab w:val="left" w:pos="284"/>
              </w:tabs>
              <w:spacing w:after="0" w:line="240" w:lineRule="auto"/>
              <w:ind w:left="-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А</w:t>
            </w:r>
          </w:p>
          <w:p w14:paraId="1BDFEA7C" w14:textId="77777777" w:rsidR="00126231" w:rsidRPr="0017214B" w:rsidRDefault="00126231" w:rsidP="00126231">
            <w:pPr>
              <w:tabs>
                <w:tab w:val="left" w:pos="284"/>
              </w:tabs>
              <w:spacing w:after="0" w:line="240" w:lineRule="auto"/>
              <w:ind w:left="-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В</w:t>
            </w:r>
          </w:p>
          <w:p w14:paraId="78335695" w14:textId="77777777" w:rsidR="00126231" w:rsidRPr="0017214B" w:rsidRDefault="00126231" w:rsidP="00126231">
            <w:pPr>
              <w:tabs>
                <w:tab w:val="left" w:pos="284"/>
              </w:tabs>
              <w:spacing w:after="0" w:line="240" w:lineRule="auto"/>
              <w:ind w:left="-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С</w:t>
            </w:r>
          </w:p>
        </w:tc>
      </w:tr>
      <w:tr w:rsidR="00126231" w:rsidRPr="0017214B" w14:paraId="19F68D93" w14:textId="77777777" w:rsidTr="007861A6">
        <w:trPr>
          <w:trHeight w:val="195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1968F" w14:textId="77777777" w:rsidR="00126231" w:rsidRPr="0017214B" w:rsidRDefault="00126231" w:rsidP="00126231">
            <w:pPr>
              <w:tabs>
                <w:tab w:val="left" w:pos="274"/>
              </w:tabs>
              <w:spacing w:after="0" w:line="240" w:lineRule="auto"/>
              <w:ind w:left="-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r w:rsidRPr="001721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6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DEC66" w14:textId="46E39BB5" w:rsidR="00126231" w:rsidRPr="0017214B" w:rsidRDefault="00256D58" w:rsidP="00B668F5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/>
              </w:rPr>
            </w:pPr>
            <w:r w:rsidRPr="0017214B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  <w:t xml:space="preserve">Әлеуметтік-психологиялық құбылыстарға әсер етудің негізгі әдістерінің сипаттамасы.  </w:t>
            </w:r>
            <w:r w:rsidRPr="0017214B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Әлеуметтік қатынастар мен қарым-қатынастың әлеуметтік-психологиялық диагностикасы. Әлеуметтік-психологиялық тренингтің түсінігі, түрлері және ұйымдастырылуы. Әлеуметтік-психологиялық кеңес берудің түсінігі мен негізгі әдістері.. Медициналық емес топтық психотерапия: мәні, кезеңдері және әдістері.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2BF34" w14:textId="77777777" w:rsidR="00126231" w:rsidRPr="0017214B" w:rsidRDefault="00126231" w:rsidP="00126231">
            <w:pPr>
              <w:tabs>
                <w:tab w:val="left" w:pos="284"/>
              </w:tabs>
              <w:spacing w:after="0" w:line="240" w:lineRule="auto"/>
              <w:ind w:left="-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1</w:t>
            </w:r>
          </w:p>
          <w:p w14:paraId="03ADDF92" w14:textId="77777777" w:rsidR="00126231" w:rsidRPr="0017214B" w:rsidRDefault="00126231" w:rsidP="00126231">
            <w:pPr>
              <w:tabs>
                <w:tab w:val="left" w:pos="284"/>
              </w:tabs>
              <w:spacing w:after="0" w:line="240" w:lineRule="auto"/>
              <w:ind w:left="-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A7ED" w14:textId="77777777" w:rsidR="00126231" w:rsidRPr="0017214B" w:rsidRDefault="00126231" w:rsidP="00126231">
            <w:pPr>
              <w:tabs>
                <w:tab w:val="left" w:pos="284"/>
              </w:tabs>
              <w:spacing w:after="0" w:line="240" w:lineRule="auto"/>
              <w:ind w:left="-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А</w:t>
            </w:r>
          </w:p>
          <w:p w14:paraId="3D44F84E" w14:textId="77777777" w:rsidR="00126231" w:rsidRPr="0017214B" w:rsidRDefault="00126231" w:rsidP="00126231">
            <w:pPr>
              <w:tabs>
                <w:tab w:val="left" w:pos="284"/>
              </w:tabs>
              <w:spacing w:after="0" w:line="240" w:lineRule="auto"/>
              <w:ind w:left="-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В</w:t>
            </w:r>
          </w:p>
        </w:tc>
      </w:tr>
      <w:tr w:rsidR="00126231" w:rsidRPr="0017214B" w14:paraId="40E0B33F" w14:textId="77777777" w:rsidTr="007861A6">
        <w:trPr>
          <w:trHeight w:val="214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1ED96" w14:textId="77777777" w:rsidR="00126231" w:rsidRPr="0017214B" w:rsidRDefault="00126231" w:rsidP="00126231">
            <w:pPr>
              <w:tabs>
                <w:tab w:val="left" w:pos="274"/>
              </w:tabs>
              <w:spacing w:after="0" w:line="240" w:lineRule="auto"/>
              <w:ind w:left="-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7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45B46" w14:textId="32FD1B5A" w:rsidR="00126231" w:rsidRPr="0017214B" w:rsidRDefault="000E58D2" w:rsidP="00256D58">
            <w:pPr>
              <w:spacing w:after="0" w:line="240" w:lineRule="auto"/>
              <w:ind w:left="-3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 w:rsidRPr="001721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kk-KZ"/>
              </w:rPr>
              <w:t xml:space="preserve">Қарым-қатынас </w:t>
            </w:r>
            <w:r w:rsidR="00256D58" w:rsidRPr="001721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kk-KZ"/>
              </w:rPr>
              <w:t>ә</w:t>
            </w:r>
            <w:r w:rsidRPr="001721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kk-KZ"/>
              </w:rPr>
              <w:t xml:space="preserve">леуметтік-психологиялық құбылыс ретінде. </w:t>
            </w:r>
            <w:r w:rsidRPr="0017214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Әлеуметтік психологиядағы қарым-қатынас түсінігі мен мәні. Қарым-қатынас құрылымы, мазмұны, формалары мен механизмдері. Қарым-қатынастың негізгі түрлері : коммуникативті, интерактивті, перцептивті; қарым-қатынастағы қиындыктар мен кедергілердің әлеуметтік-психологиялық сипаты.  Тұлғаралық қарым-қатынасты зерттеудің жаңа бағыттары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66B8" w14:textId="77777777" w:rsidR="00126231" w:rsidRPr="0017214B" w:rsidRDefault="00126231" w:rsidP="00126231">
            <w:pPr>
              <w:tabs>
                <w:tab w:val="left" w:pos="284"/>
              </w:tabs>
              <w:spacing w:after="0" w:line="240" w:lineRule="auto"/>
              <w:ind w:left="-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2</w:t>
            </w:r>
          </w:p>
          <w:p w14:paraId="034775F7" w14:textId="77777777" w:rsidR="00126231" w:rsidRPr="0017214B" w:rsidRDefault="00126231" w:rsidP="00126231">
            <w:pPr>
              <w:tabs>
                <w:tab w:val="left" w:pos="284"/>
              </w:tabs>
              <w:spacing w:after="0" w:line="240" w:lineRule="auto"/>
              <w:ind w:left="-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54564" w14:textId="77777777" w:rsidR="00126231" w:rsidRPr="0017214B" w:rsidRDefault="00126231" w:rsidP="00126231">
            <w:pPr>
              <w:tabs>
                <w:tab w:val="left" w:pos="284"/>
              </w:tabs>
              <w:spacing w:after="0" w:line="240" w:lineRule="auto"/>
              <w:ind w:left="-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С</w:t>
            </w:r>
          </w:p>
          <w:p w14:paraId="7EC4042A" w14:textId="77777777" w:rsidR="00126231" w:rsidRPr="0017214B" w:rsidRDefault="00126231" w:rsidP="00126231">
            <w:pPr>
              <w:tabs>
                <w:tab w:val="left" w:pos="284"/>
              </w:tabs>
              <w:spacing w:after="0" w:line="240" w:lineRule="auto"/>
              <w:ind w:left="-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В</w:t>
            </w:r>
          </w:p>
        </w:tc>
      </w:tr>
      <w:tr w:rsidR="00126231" w:rsidRPr="0017214B" w14:paraId="5D7A31C5" w14:textId="77777777" w:rsidTr="007861A6">
        <w:trPr>
          <w:trHeight w:val="248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9589F" w14:textId="77777777" w:rsidR="00126231" w:rsidRPr="0017214B" w:rsidRDefault="00126231" w:rsidP="00126231">
            <w:pPr>
              <w:tabs>
                <w:tab w:val="left" w:pos="274"/>
              </w:tabs>
              <w:spacing w:after="0" w:line="240" w:lineRule="auto"/>
              <w:ind w:left="-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8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99259" w14:textId="4E267FE1" w:rsidR="00126231" w:rsidRPr="0017214B" w:rsidRDefault="004851C5" w:rsidP="00256D58">
            <w:pPr>
              <w:spacing w:after="0" w:line="240" w:lineRule="auto"/>
              <w:ind w:left="-3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 w:rsidRPr="001721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Тұлғаның әлеуметтік психологиялық портреті және тұлғаның әлеуметтенуі. </w:t>
            </w:r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Тұлғаны түсіну</w:t>
            </w:r>
            <w:r w:rsidR="00256D58" w:rsidRPr="0017214B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д</w:t>
            </w:r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е әлеуметтік-психологиялық көзқарастың ерекшелігі. Жеке тұлғаның топпен қарым-қатынасы әлеуметтік психологиядағы жеке тұлғаны зерттеудің басты бағыты ретінде. Тұлғаның әлеуметтік-психологиялық қасиеттері. Тұлға түрлері: операционалистер, тактиктер, стратегтер, актуализаторлар және манипуляторлар. Әлеуметтену және тұлғаны дамыту теориялары. Әлеуметтену процесі жеке тұлғаны қалыптастыру процесі ретінде.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17DA" w14:textId="77777777" w:rsidR="00126231" w:rsidRPr="0017214B" w:rsidRDefault="00126231" w:rsidP="00126231">
            <w:pPr>
              <w:tabs>
                <w:tab w:val="left" w:pos="284"/>
              </w:tabs>
              <w:spacing w:after="0" w:line="240" w:lineRule="auto"/>
              <w:ind w:left="-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1</w:t>
            </w:r>
          </w:p>
          <w:p w14:paraId="062FF6E4" w14:textId="77777777" w:rsidR="00126231" w:rsidRPr="0017214B" w:rsidRDefault="00126231" w:rsidP="00126231">
            <w:pPr>
              <w:tabs>
                <w:tab w:val="left" w:pos="284"/>
              </w:tabs>
              <w:spacing w:after="0" w:line="240" w:lineRule="auto"/>
              <w:ind w:left="-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437E" w14:textId="77777777" w:rsidR="00126231" w:rsidRPr="0017214B" w:rsidRDefault="00126231" w:rsidP="00126231">
            <w:pPr>
              <w:tabs>
                <w:tab w:val="left" w:pos="284"/>
              </w:tabs>
              <w:spacing w:after="0" w:line="240" w:lineRule="auto"/>
              <w:ind w:left="-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В</w:t>
            </w:r>
          </w:p>
          <w:p w14:paraId="3F6D4198" w14:textId="77777777" w:rsidR="00126231" w:rsidRPr="0017214B" w:rsidRDefault="00126231" w:rsidP="00126231">
            <w:pPr>
              <w:tabs>
                <w:tab w:val="left" w:pos="284"/>
              </w:tabs>
              <w:spacing w:after="0" w:line="240" w:lineRule="auto"/>
              <w:ind w:left="-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С</w:t>
            </w:r>
          </w:p>
        </w:tc>
      </w:tr>
      <w:tr w:rsidR="00126231" w:rsidRPr="0017214B" w14:paraId="24FC3D04" w14:textId="77777777" w:rsidTr="007861A6">
        <w:trPr>
          <w:trHeight w:val="225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42C55" w14:textId="77777777" w:rsidR="00126231" w:rsidRPr="0017214B" w:rsidRDefault="00126231" w:rsidP="00126231">
            <w:pPr>
              <w:tabs>
                <w:tab w:val="left" w:pos="274"/>
              </w:tabs>
              <w:spacing w:after="0" w:line="240" w:lineRule="auto"/>
              <w:ind w:left="-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lastRenderedPageBreak/>
              <w:t>9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5C8A3" w14:textId="14738375" w:rsidR="00126231" w:rsidRPr="0017214B" w:rsidRDefault="004851C5" w:rsidP="00256D58">
            <w:pPr>
              <w:spacing w:after="0" w:line="240" w:lineRule="auto"/>
              <w:ind w:left="-3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 w:rsidRPr="001721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Отбасы мен отбасылық тәрбиенің әлеуметтік психологиясы. </w:t>
            </w:r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Отбасы туралы түсінік. </w:t>
            </w:r>
            <w:r w:rsidR="00256D58" w:rsidRPr="0017214B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«</w:t>
            </w:r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Неке</w:t>
            </w:r>
            <w:r w:rsidR="00256D58" w:rsidRPr="0017214B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»</w:t>
            </w:r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 және </w:t>
            </w:r>
            <w:r w:rsidR="00256D58" w:rsidRPr="0017214B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«</w:t>
            </w:r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отбасы</w:t>
            </w:r>
            <w:r w:rsidR="00256D58" w:rsidRPr="0017214B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»</w:t>
            </w:r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 ұғымдарының өзара байланысы мен айырмашылығы. Отбасының қоғамдағы функциялары. Қазіргі отбасының ерекшеліктері. Отбасының әлеуметтік психологиясы. Отбасылық нормалар, дәстүрлер, құндылықтар. Некенің тұрақтылығы мен сапасының шарттары. Отбасылық қақтығыстар. Отбасы түрлері және отбасылық тәрбие.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F096F" w14:textId="77777777" w:rsidR="00126231" w:rsidRPr="0017214B" w:rsidRDefault="00126231" w:rsidP="00126231">
            <w:pPr>
              <w:tabs>
                <w:tab w:val="left" w:pos="284"/>
              </w:tabs>
              <w:spacing w:after="0" w:line="240" w:lineRule="auto"/>
              <w:ind w:left="-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1</w:t>
            </w:r>
          </w:p>
          <w:p w14:paraId="48C9903C" w14:textId="77777777" w:rsidR="00126231" w:rsidRPr="0017214B" w:rsidRDefault="00126231" w:rsidP="00126231">
            <w:pPr>
              <w:tabs>
                <w:tab w:val="left" w:pos="284"/>
              </w:tabs>
              <w:spacing w:after="0" w:line="240" w:lineRule="auto"/>
              <w:ind w:left="-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2E60" w14:textId="77777777" w:rsidR="00126231" w:rsidRPr="0017214B" w:rsidRDefault="00126231" w:rsidP="00126231">
            <w:pPr>
              <w:tabs>
                <w:tab w:val="left" w:pos="284"/>
              </w:tabs>
              <w:spacing w:after="0" w:line="240" w:lineRule="auto"/>
              <w:ind w:left="-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В</w:t>
            </w:r>
          </w:p>
          <w:p w14:paraId="16931E40" w14:textId="77777777" w:rsidR="00126231" w:rsidRPr="0017214B" w:rsidRDefault="00126231" w:rsidP="00126231">
            <w:pPr>
              <w:tabs>
                <w:tab w:val="left" w:pos="284"/>
              </w:tabs>
              <w:spacing w:after="0" w:line="240" w:lineRule="auto"/>
              <w:ind w:left="-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17214B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С</w:t>
            </w:r>
          </w:p>
        </w:tc>
      </w:tr>
      <w:tr w:rsidR="00126231" w:rsidRPr="0017214B" w14:paraId="371CF80D" w14:textId="77777777" w:rsidTr="007861A6"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D2206" w14:textId="77777777" w:rsidR="00126231" w:rsidRPr="0017214B" w:rsidRDefault="00126231" w:rsidP="00126231">
            <w:pPr>
              <w:pStyle w:val="1"/>
              <w:ind w:left="-34"/>
              <w:jc w:val="center"/>
              <w:rPr>
                <w:b/>
                <w:sz w:val="26"/>
                <w:szCs w:val="26"/>
              </w:rPr>
            </w:pPr>
            <w:r w:rsidRPr="0017214B">
              <w:rPr>
                <w:b/>
                <w:bCs/>
                <w:sz w:val="26"/>
                <w:szCs w:val="26"/>
                <w:lang w:val="kk-KZ"/>
              </w:rPr>
              <w:t>Тестінің бір вариантындағы тапсырмалар саны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F0E1C" w14:textId="77777777" w:rsidR="00126231" w:rsidRPr="0017214B" w:rsidRDefault="00126231" w:rsidP="00126231">
            <w:pPr>
              <w:tabs>
                <w:tab w:val="left" w:pos="274"/>
              </w:tabs>
              <w:spacing w:after="0" w:line="240" w:lineRule="auto"/>
              <w:ind w:left="-3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21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</w:t>
            </w:r>
          </w:p>
        </w:tc>
      </w:tr>
    </w:tbl>
    <w:p w14:paraId="6D64E72F" w14:textId="77777777" w:rsidR="00A012B6" w:rsidRPr="0017214B" w:rsidRDefault="00A012B6" w:rsidP="00A012B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</w:p>
    <w:p w14:paraId="00D6BF47" w14:textId="77777777" w:rsidR="00202B22" w:rsidRDefault="00202B22" w:rsidP="00D20327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</w:p>
    <w:p w14:paraId="5305D575" w14:textId="6DE838C5" w:rsidR="00A012B6" w:rsidRPr="0017214B" w:rsidRDefault="00A012B6" w:rsidP="00D20327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 w:rsidRPr="0017214B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4. Тапсырма мазмұнының сипаттамасы.</w:t>
      </w:r>
    </w:p>
    <w:p w14:paraId="21DACC30" w14:textId="3B0277F0" w:rsidR="00A012B6" w:rsidRPr="0017214B" w:rsidRDefault="00810636" w:rsidP="00D2032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/>
        </w:rPr>
        <w:t>«</w:t>
      </w:r>
      <w:r w:rsidRPr="008106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/>
        </w:rPr>
        <w:t>Әлеуметтік психология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/>
        </w:rPr>
        <w:t>»</w:t>
      </w:r>
      <w:r w:rsidRPr="008106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/>
        </w:rPr>
        <w:t xml:space="preserve"> пәні бойынша тест тапсырмаларының мазмұны курстың ғылыми және теориялық негіздерін қамтитын пәннің типтік бағдарламасы негізінде құрастырылған және магистранттардың бакалавриатта алған білім деңгейін анықтауға мүмкіндік береді.</w:t>
      </w:r>
    </w:p>
    <w:p w14:paraId="61D80961" w14:textId="77777777" w:rsidR="00A012B6" w:rsidRPr="0017214B" w:rsidRDefault="00A012B6" w:rsidP="00D2032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 w:rsidRPr="0017214B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5.Тапсырманың орташа орындалу уақыты.</w:t>
      </w:r>
    </w:p>
    <w:p w14:paraId="37ECB411" w14:textId="77777777" w:rsidR="00A012B6" w:rsidRPr="0017214B" w:rsidRDefault="00A012B6" w:rsidP="00D203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17214B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Бір тапсырманың орындалу уақыты – 2,5 минут. </w:t>
      </w:r>
    </w:p>
    <w:p w14:paraId="0EC4C440" w14:textId="77777777" w:rsidR="00A012B6" w:rsidRPr="0017214B" w:rsidRDefault="00A012B6" w:rsidP="00D203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17214B">
        <w:rPr>
          <w:rFonts w:ascii="Times New Roman" w:eastAsia="Times New Roman" w:hAnsi="Times New Roman" w:cs="Times New Roman"/>
          <w:sz w:val="26"/>
          <w:szCs w:val="26"/>
          <w:lang w:val="kk-KZ"/>
        </w:rPr>
        <w:t>Тест орындалуының жалпы уақыты – 50 минут</w:t>
      </w:r>
    </w:p>
    <w:p w14:paraId="2DA97716" w14:textId="77777777" w:rsidR="00A012B6" w:rsidRPr="0017214B" w:rsidRDefault="00A012B6" w:rsidP="00D20327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</w:pPr>
      <w:r w:rsidRPr="0017214B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>6. Тестінің бір нұсқасындағы тапсырмалар саны.</w:t>
      </w:r>
    </w:p>
    <w:p w14:paraId="594A446F" w14:textId="77777777" w:rsidR="00A012B6" w:rsidRPr="0017214B" w:rsidRDefault="00A012B6" w:rsidP="00D2032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17214B">
        <w:rPr>
          <w:rFonts w:ascii="Times New Roman" w:eastAsia="Times New Roman" w:hAnsi="Times New Roman" w:cs="Times New Roman"/>
          <w:sz w:val="26"/>
          <w:szCs w:val="26"/>
          <w:lang w:val="kk-KZ"/>
        </w:rPr>
        <w:t>Тестінің бір нұсқасында – 20 тапсырма.</w:t>
      </w:r>
    </w:p>
    <w:p w14:paraId="11302E12" w14:textId="77777777" w:rsidR="00A012B6" w:rsidRPr="0017214B" w:rsidRDefault="00A012B6" w:rsidP="00D2032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17214B">
        <w:rPr>
          <w:rFonts w:ascii="Times New Roman" w:eastAsia="Times New Roman" w:hAnsi="Times New Roman" w:cs="Times New Roman"/>
          <w:sz w:val="26"/>
          <w:szCs w:val="26"/>
          <w:lang w:val="kk-KZ"/>
        </w:rPr>
        <w:t>Қиындық деңгейі бойынша тест тапсырмаларының бөлінуі:</w:t>
      </w:r>
    </w:p>
    <w:p w14:paraId="0064108E" w14:textId="77777777" w:rsidR="00A012B6" w:rsidRPr="0017214B" w:rsidRDefault="00A012B6" w:rsidP="00D2032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17214B">
        <w:rPr>
          <w:rFonts w:ascii="Times New Roman" w:eastAsia="Times New Roman" w:hAnsi="Times New Roman" w:cs="Times New Roman"/>
          <w:sz w:val="26"/>
          <w:szCs w:val="26"/>
          <w:lang w:val="kk-KZ"/>
        </w:rPr>
        <w:t>жеңіл (A) – 6 тапсырма (30%);</w:t>
      </w:r>
    </w:p>
    <w:p w14:paraId="19DBCAEA" w14:textId="77777777" w:rsidR="00A012B6" w:rsidRPr="0017214B" w:rsidRDefault="00A012B6" w:rsidP="00D2032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17214B">
        <w:rPr>
          <w:rFonts w:ascii="Times New Roman" w:eastAsia="Times New Roman" w:hAnsi="Times New Roman" w:cs="Times New Roman"/>
          <w:sz w:val="26"/>
          <w:szCs w:val="26"/>
          <w:lang w:val="kk-KZ"/>
        </w:rPr>
        <w:t>орташа (B) – 8 тапсырма (40%);</w:t>
      </w:r>
    </w:p>
    <w:p w14:paraId="200436BF" w14:textId="77777777" w:rsidR="00A012B6" w:rsidRPr="0017214B" w:rsidRDefault="00A012B6" w:rsidP="00D2032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17214B">
        <w:rPr>
          <w:rFonts w:ascii="Times New Roman" w:eastAsia="Times New Roman" w:hAnsi="Times New Roman" w:cs="Times New Roman"/>
          <w:sz w:val="26"/>
          <w:szCs w:val="26"/>
          <w:lang w:val="kk-KZ"/>
        </w:rPr>
        <w:t>қиын (C) – 6 тапсырма (30%).</w:t>
      </w:r>
    </w:p>
    <w:p w14:paraId="5CB50705" w14:textId="77777777" w:rsidR="00A012B6" w:rsidRPr="0017214B" w:rsidRDefault="00A012B6" w:rsidP="00D203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 w:rsidRPr="0017214B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7.Тапсырманың формасы.</w:t>
      </w:r>
    </w:p>
    <w:p w14:paraId="27DB41BB" w14:textId="77777777" w:rsidR="00A012B6" w:rsidRPr="0017214B" w:rsidRDefault="00A012B6" w:rsidP="00D2032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17214B">
        <w:rPr>
          <w:rFonts w:ascii="Times New Roman" w:eastAsia="Times New Roman" w:hAnsi="Times New Roman" w:cs="Times New Roman"/>
          <w:sz w:val="26"/>
          <w:szCs w:val="26"/>
          <w:lang w:val="kk-KZ"/>
        </w:rPr>
        <w:t>Тест тапсырмалары берілген жауаптар нұсқасының ішінен бір немесе бірнеше дұрыс жауапты таңдауды қажет ететін жабық формада ұсынылған.</w:t>
      </w:r>
    </w:p>
    <w:p w14:paraId="21756087" w14:textId="77777777" w:rsidR="00A012B6" w:rsidRPr="0017214B" w:rsidRDefault="00A012B6" w:rsidP="00D203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 w:rsidRPr="0017214B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8. Тапсырманың орындалуын бағалау.</w:t>
      </w:r>
    </w:p>
    <w:p w14:paraId="2F04DA5C" w14:textId="3F972DC8" w:rsidR="00A012B6" w:rsidRPr="0017214B" w:rsidRDefault="008F4D19" w:rsidP="00D2032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>
        <w:rPr>
          <w:rFonts w:ascii="Times New Roman" w:eastAsia="Times New Roman" w:hAnsi="Times New Roman" w:cs="Times New Roman"/>
          <w:sz w:val="26"/>
          <w:szCs w:val="26"/>
          <w:lang w:val="kk-KZ"/>
        </w:rPr>
        <w:t>Түс</w:t>
      </w:r>
      <w:r w:rsidR="00810636" w:rsidRPr="00810636">
        <w:rPr>
          <w:rFonts w:ascii="Times New Roman" w:eastAsia="Times New Roman" w:hAnsi="Times New Roman" w:cs="Times New Roman"/>
          <w:sz w:val="26"/>
          <w:szCs w:val="26"/>
          <w:lang w:val="kk-KZ"/>
        </w:rPr>
        <w:t>уші ұсынылған нұсқалардың ішінен барлық дұрыс жауаптарды таңдап, толық жауап беруі керек. Барлық дұрыс жауаптарды таңдау 2 (екі) баллмен бағаланады, жіберілген бір қателік үшін 1 (бір) балл, жіберілген 2 (екі) және одан да көп қателер үшін – 0 (нөл) балл беріледі. Егер үміткер дұрыс емес жауапты таңдаса немесе дұрыс жауапты таңд</w:t>
      </w:r>
      <w:r w:rsidR="00810636">
        <w:rPr>
          <w:rFonts w:ascii="Times New Roman" w:eastAsia="Times New Roman" w:hAnsi="Times New Roman" w:cs="Times New Roman"/>
          <w:sz w:val="26"/>
          <w:szCs w:val="26"/>
          <w:lang w:val="kk-KZ"/>
        </w:rPr>
        <w:t>амаса – бұл қате деп қателеседі</w:t>
      </w:r>
      <w:r w:rsidR="00A012B6" w:rsidRPr="0017214B">
        <w:rPr>
          <w:rFonts w:ascii="Times New Roman" w:eastAsia="Times New Roman" w:hAnsi="Times New Roman" w:cs="Times New Roman"/>
          <w:sz w:val="26"/>
          <w:szCs w:val="26"/>
          <w:lang w:val="kk-KZ"/>
        </w:rPr>
        <w:t>.</w:t>
      </w:r>
    </w:p>
    <w:p w14:paraId="6839C18D" w14:textId="77777777" w:rsidR="00A012B6" w:rsidRPr="0017214B" w:rsidRDefault="00A012B6" w:rsidP="00D2032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 w:rsidRPr="0017214B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>9.</w:t>
      </w:r>
      <w:r w:rsidRPr="0017214B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Ұсынылатын әдебиеттер тізімі:</w:t>
      </w:r>
    </w:p>
    <w:p w14:paraId="0AC33F07" w14:textId="77777777" w:rsidR="00A012B6" w:rsidRPr="0017214B" w:rsidRDefault="00A012B6" w:rsidP="00D20327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u w:val="single"/>
          <w:lang w:val="kk-KZ"/>
        </w:rPr>
      </w:pPr>
      <w:r w:rsidRPr="0017214B">
        <w:rPr>
          <w:rFonts w:ascii="Times New Roman" w:eastAsia="Times New Roman" w:hAnsi="Times New Roman" w:cs="Times New Roman"/>
          <w:sz w:val="26"/>
          <w:szCs w:val="26"/>
          <w:u w:val="single"/>
          <w:lang w:val="kk-KZ"/>
        </w:rPr>
        <w:t>Негізгі әдебиеттер</w:t>
      </w:r>
    </w:p>
    <w:p w14:paraId="14BD5896" w14:textId="6B32D13D" w:rsidR="00A9000B" w:rsidRPr="0017214B" w:rsidRDefault="00093C4A" w:rsidP="00A13B39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top"/>
        <w:outlineLvl w:val="2"/>
        <w:rPr>
          <w:rFonts w:ascii="Times New Roman" w:hAnsi="Times New Roman"/>
          <w:color w:val="000000" w:themeColor="text1"/>
          <w:sz w:val="26"/>
          <w:szCs w:val="26"/>
          <w:lang w:val="kk-KZ"/>
        </w:rPr>
      </w:pPr>
      <w:proofErr w:type="spellStart"/>
      <w:r w:rsidRPr="0017214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Әлеуметтік</w:t>
      </w:r>
      <w:proofErr w:type="spellEnd"/>
      <w:r w:rsidRPr="0017214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психология: </w:t>
      </w:r>
      <w:r w:rsidR="00870E14" w:rsidRPr="0017214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Дэвид</w:t>
      </w:r>
      <w:r w:rsidR="00DF670E" w:rsidRPr="001721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/>
        </w:rPr>
        <w:t xml:space="preserve"> </w:t>
      </w:r>
      <w:r w:rsidR="00870E14" w:rsidRPr="0017214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Майерс, Жан</w:t>
      </w:r>
      <w:r w:rsidR="00DF670E" w:rsidRPr="001721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/>
        </w:rPr>
        <w:t xml:space="preserve"> </w:t>
      </w:r>
      <w:r w:rsidR="00DF670E" w:rsidRPr="0017214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М. </w:t>
      </w:r>
      <w:proofErr w:type="spellStart"/>
      <w:r w:rsidR="00DF670E" w:rsidRPr="0017214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Туенж</w:t>
      </w:r>
      <w:proofErr w:type="spellEnd"/>
      <w:r w:rsidR="00DF670E" w:rsidRPr="0017214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</w:t>
      </w:r>
      <w:r w:rsidRPr="0017214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="00DF670E" w:rsidRPr="001721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/>
        </w:rPr>
        <w:t>//</w:t>
      </w:r>
      <w:proofErr w:type="spellStart"/>
      <w:r w:rsidRPr="0017214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Қазақ</w:t>
      </w:r>
      <w:proofErr w:type="spellEnd"/>
      <w:r w:rsidRPr="0017214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7214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университеті</w:t>
      </w:r>
      <w:proofErr w:type="spellEnd"/>
      <w:r w:rsidRPr="001721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/>
        </w:rPr>
        <w:t>,</w:t>
      </w:r>
      <w:r w:rsidRPr="0017214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2018</w:t>
      </w:r>
      <w:r w:rsidR="00F812DD" w:rsidRPr="001721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/>
        </w:rPr>
        <w:t xml:space="preserve">. </w:t>
      </w:r>
      <w:r w:rsidR="00DF670E" w:rsidRPr="001721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/>
        </w:rPr>
        <w:t xml:space="preserve"> – </w:t>
      </w:r>
      <w:r w:rsidR="00F812DD" w:rsidRPr="001721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/>
        </w:rPr>
        <w:t>648</w:t>
      </w:r>
      <w:r w:rsidR="00DF670E" w:rsidRPr="001721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/>
        </w:rPr>
        <w:t xml:space="preserve"> </w:t>
      </w:r>
      <w:r w:rsidR="00F812DD" w:rsidRPr="001721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/>
        </w:rPr>
        <w:t>б.</w:t>
      </w:r>
    </w:p>
    <w:p w14:paraId="4B444558" w14:textId="4D6DD2C1" w:rsidR="00F812DD" w:rsidRPr="0017214B" w:rsidRDefault="00F812DD" w:rsidP="00A13B39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top"/>
        <w:outlineLvl w:val="2"/>
        <w:rPr>
          <w:rFonts w:ascii="Times New Roman" w:hAnsi="Times New Roman"/>
          <w:color w:val="000000" w:themeColor="text1"/>
          <w:sz w:val="26"/>
          <w:szCs w:val="26"/>
          <w:lang w:val="kk-KZ"/>
        </w:rPr>
      </w:pPr>
      <w:r w:rsidRPr="0017214B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Дэвид Майерс: Социальная психология</w:t>
      </w:r>
      <w:r w:rsidRPr="001721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/>
        </w:rPr>
        <w:t xml:space="preserve">. </w:t>
      </w:r>
      <w:r w:rsidRPr="0017214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0EDED"/>
        </w:rPr>
        <w:t>ISBN: 978-5-4237-0138-3</w:t>
      </w:r>
      <w:r w:rsidRPr="001721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/>
        </w:rPr>
        <w:t xml:space="preserve"> – Питер, 2019. – 800 с. </w:t>
      </w:r>
      <w:hyperlink r:id="rId7" w:history="1">
        <w:r w:rsidRPr="0017214B">
          <w:rPr>
            <w:rStyle w:val="a7"/>
            <w:rFonts w:ascii="Times New Roman" w:eastAsia="Times New Roman" w:hAnsi="Times New Roman" w:cs="Times New Roman"/>
            <w:color w:val="000000" w:themeColor="text1"/>
            <w:sz w:val="26"/>
            <w:szCs w:val="26"/>
            <w:lang w:val="kk-KZ"/>
          </w:rPr>
          <w:t>https://www.labirint.ru/books/87754/</w:t>
        </w:r>
      </w:hyperlink>
    </w:p>
    <w:p w14:paraId="3EFC1D6D" w14:textId="77777777" w:rsidR="00A9000B" w:rsidRPr="0017214B" w:rsidRDefault="00093C4A" w:rsidP="00A13B39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top"/>
        <w:outlineLvl w:val="2"/>
        <w:rPr>
          <w:rFonts w:ascii="Times New Roman" w:hAnsi="Times New Roman"/>
          <w:color w:val="000000" w:themeColor="text1"/>
          <w:sz w:val="26"/>
          <w:szCs w:val="26"/>
          <w:lang w:val="kk-KZ"/>
        </w:rPr>
      </w:pPr>
      <w:r w:rsidRPr="0017214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kk-KZ"/>
        </w:rPr>
        <w:t>Ахтаева Н.С. Әлеуметтік психология: оқу құралы / Н.С. Ахтаева, А.И. Абдигапбарова, З.Н. Бекбаева. – Алматы: Қазақ уни</w:t>
      </w:r>
      <w:r w:rsidRPr="0017214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kk-KZ"/>
        </w:rPr>
        <w:softHyphen/>
        <w:t>вер</w:t>
      </w:r>
      <w:r w:rsidRPr="0017214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kk-KZ"/>
        </w:rPr>
        <w:softHyphen/>
        <w:t>ситетi, 2015. – 475 б</w:t>
      </w:r>
      <w:r w:rsidR="00B13487" w:rsidRPr="0017214B">
        <w:rPr>
          <w:b/>
          <w:bCs/>
          <w:color w:val="000000" w:themeColor="text1"/>
          <w:sz w:val="26"/>
          <w:szCs w:val="26"/>
          <w:lang w:val="kk-KZ"/>
        </w:rPr>
        <w:t xml:space="preserve"> </w:t>
      </w:r>
    </w:p>
    <w:p w14:paraId="6901BB82" w14:textId="257B76A9" w:rsidR="00A9000B" w:rsidRPr="0017214B" w:rsidRDefault="00B13487" w:rsidP="00A13B39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top"/>
        <w:outlineLvl w:val="2"/>
        <w:rPr>
          <w:rFonts w:ascii="Times New Roman" w:hAnsi="Times New Roman"/>
          <w:color w:val="000000" w:themeColor="text1"/>
          <w:sz w:val="26"/>
          <w:szCs w:val="26"/>
          <w:lang w:val="kk-KZ"/>
        </w:rPr>
      </w:pPr>
      <w:r w:rsidRPr="0017214B">
        <w:rPr>
          <w:rFonts w:ascii="Times New Roman" w:hAnsi="Times New Roman" w:cs="Times New Roman"/>
          <w:bCs/>
          <w:color w:val="000000" w:themeColor="text1"/>
          <w:sz w:val="26"/>
          <w:szCs w:val="26"/>
          <w:lang w:val="kk-KZ"/>
        </w:rPr>
        <w:t>Қасен</w:t>
      </w:r>
      <w:r w:rsidR="00865D5C" w:rsidRPr="0017214B">
        <w:rPr>
          <w:rFonts w:ascii="Times New Roman" w:hAnsi="Times New Roman" w:cs="Times New Roman"/>
          <w:bCs/>
          <w:color w:val="000000" w:themeColor="text1"/>
          <w:sz w:val="26"/>
          <w:szCs w:val="26"/>
          <w:lang w:val="kk-KZ"/>
        </w:rPr>
        <w:t xml:space="preserve"> Г.А.</w:t>
      </w:r>
      <w:r w:rsidR="006F1C76">
        <w:rPr>
          <w:rFonts w:ascii="Times New Roman" w:hAnsi="Times New Roman" w:cs="Times New Roman"/>
          <w:bCs/>
          <w:color w:val="000000" w:themeColor="text1"/>
          <w:sz w:val="26"/>
          <w:szCs w:val="26"/>
          <w:lang w:val="kk-KZ"/>
        </w:rPr>
        <w:t>, Кудайбергенова А.М.,</w:t>
      </w:r>
      <w:r w:rsidRPr="0017214B">
        <w:rPr>
          <w:rFonts w:ascii="Times New Roman" w:hAnsi="Times New Roman" w:cs="Times New Roman"/>
          <w:bCs/>
          <w:color w:val="000000" w:themeColor="text1"/>
          <w:sz w:val="26"/>
          <w:szCs w:val="26"/>
          <w:lang w:val="kk-KZ"/>
        </w:rPr>
        <w:t xml:space="preserve"> Әлеуметтік-психологиялық тренинг әдістемесі.</w:t>
      </w:r>
      <w:r w:rsidR="00865D5C" w:rsidRPr="0017214B">
        <w:rPr>
          <w:rFonts w:ascii="Times New Roman" w:hAnsi="Times New Roman" w:cs="Times New Roman"/>
          <w:bCs/>
          <w:color w:val="000000" w:themeColor="text1"/>
          <w:sz w:val="26"/>
          <w:szCs w:val="26"/>
          <w:lang w:val="kk-KZ"/>
        </w:rPr>
        <w:t xml:space="preserve"> </w:t>
      </w:r>
      <w:r w:rsidRPr="0017214B">
        <w:rPr>
          <w:rFonts w:ascii="Times New Roman" w:hAnsi="Times New Roman" w:cs="Times New Roman"/>
          <w:bCs/>
          <w:color w:val="000000" w:themeColor="text1"/>
          <w:sz w:val="26"/>
          <w:szCs w:val="26"/>
          <w:lang w:val="kk-KZ"/>
        </w:rPr>
        <w:t>- Алматы, 2011</w:t>
      </w:r>
    </w:p>
    <w:p w14:paraId="02834D10" w14:textId="63059708" w:rsidR="00A9000B" w:rsidRPr="0017214B" w:rsidRDefault="00544247" w:rsidP="00A13B39">
      <w:pPr>
        <w:pStyle w:val="a3"/>
        <w:numPr>
          <w:ilvl w:val="0"/>
          <w:numId w:val="8"/>
        </w:numPr>
        <w:shd w:val="clear" w:color="auto" w:fill="FFFFFF"/>
        <w:tabs>
          <w:tab w:val="left" w:pos="0"/>
          <w:tab w:val="left" w:pos="284"/>
          <w:tab w:val="left" w:pos="851"/>
        </w:tabs>
        <w:spacing w:after="0" w:line="240" w:lineRule="auto"/>
        <w:ind w:left="0" w:firstLine="567"/>
        <w:jc w:val="both"/>
        <w:textAlignment w:val="top"/>
        <w:outlineLvl w:val="2"/>
        <w:rPr>
          <w:rFonts w:ascii="Times New Roman" w:hAnsi="Times New Roman"/>
          <w:color w:val="000000" w:themeColor="text1"/>
          <w:sz w:val="26"/>
          <w:szCs w:val="26"/>
          <w:lang w:val="kk-KZ"/>
        </w:rPr>
      </w:pPr>
      <w:r w:rsidRPr="0017214B">
        <w:rPr>
          <w:rFonts w:ascii="Times New Roman" w:hAnsi="Times New Roman" w:cs="Times New Roman"/>
          <w:color w:val="000000" w:themeColor="text1"/>
          <w:sz w:val="26"/>
          <w:szCs w:val="26"/>
        </w:rPr>
        <w:t>Захаров В.П., Хрящева Н.Ю. Социально-психологический тренинг: Учебное пособие.</w:t>
      </w:r>
      <w:r w:rsidR="00865D5C" w:rsidRPr="0017214B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 xml:space="preserve"> </w:t>
      </w:r>
      <w:r w:rsidRPr="0017214B">
        <w:rPr>
          <w:rFonts w:ascii="Times New Roman" w:hAnsi="Times New Roman" w:cs="Times New Roman"/>
          <w:color w:val="000000" w:themeColor="text1"/>
          <w:sz w:val="26"/>
          <w:szCs w:val="26"/>
        </w:rPr>
        <w:t>– СПб</w:t>
      </w:r>
      <w:proofErr w:type="gramStart"/>
      <w:r w:rsidRPr="001721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.: </w:t>
      </w:r>
      <w:proofErr w:type="gramEnd"/>
      <w:r w:rsidRPr="0017214B">
        <w:rPr>
          <w:rFonts w:ascii="Times New Roman" w:hAnsi="Times New Roman" w:cs="Times New Roman"/>
          <w:color w:val="000000" w:themeColor="text1"/>
          <w:sz w:val="26"/>
          <w:szCs w:val="26"/>
        </w:rPr>
        <w:t>Питер, 2009. – 255 с.</w:t>
      </w:r>
      <w:r w:rsidR="00A9000B" w:rsidRPr="0017214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14:paraId="02300255" w14:textId="0ECC97F4" w:rsidR="00A9000B" w:rsidRPr="0017214B" w:rsidRDefault="00A9000B" w:rsidP="00A13B39">
      <w:pPr>
        <w:pStyle w:val="a3"/>
        <w:numPr>
          <w:ilvl w:val="0"/>
          <w:numId w:val="8"/>
        </w:numPr>
        <w:shd w:val="clear" w:color="auto" w:fill="FFFFFF"/>
        <w:tabs>
          <w:tab w:val="left" w:pos="0"/>
          <w:tab w:val="left" w:pos="284"/>
          <w:tab w:val="left" w:pos="851"/>
        </w:tabs>
        <w:spacing w:after="0" w:line="240" w:lineRule="auto"/>
        <w:ind w:left="0" w:firstLine="567"/>
        <w:jc w:val="both"/>
        <w:textAlignment w:val="top"/>
        <w:outlineLvl w:val="2"/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</w:pPr>
      <w:r w:rsidRPr="0017214B">
        <w:rPr>
          <w:rFonts w:ascii="Times New Roman" w:hAnsi="Times New Roman"/>
          <w:color w:val="000000" w:themeColor="text1"/>
          <w:sz w:val="26"/>
          <w:szCs w:val="26"/>
        </w:rPr>
        <w:t>Зимняя И.А. Педагоги</w:t>
      </w:r>
      <w:r w:rsidRPr="0017214B">
        <w:rPr>
          <w:rFonts w:ascii="Times New Roman" w:hAnsi="Times New Roman"/>
          <w:color w:val="000000" w:themeColor="text1"/>
          <w:sz w:val="26"/>
          <w:szCs w:val="26"/>
          <w:lang w:val="kk-KZ"/>
        </w:rPr>
        <w:t>калық психология</w:t>
      </w:r>
      <w:r w:rsidRPr="0017214B">
        <w:rPr>
          <w:rFonts w:ascii="Times New Roman" w:hAnsi="Times New Roman"/>
          <w:color w:val="000000" w:themeColor="text1"/>
          <w:sz w:val="26"/>
          <w:szCs w:val="26"/>
        </w:rPr>
        <w:t>.</w:t>
      </w:r>
      <w:r w:rsidRPr="0017214B">
        <w:rPr>
          <w:rFonts w:ascii="Times New Roman" w:hAnsi="Times New Roman"/>
          <w:color w:val="000000" w:themeColor="text1"/>
          <w:sz w:val="26"/>
          <w:szCs w:val="26"/>
          <w:lang w:val="kk-KZ"/>
        </w:rPr>
        <w:t xml:space="preserve"> Жоғары оқу орындарына арналған оқулық. Екінш., толықт., түзет. және қайта өңд. </w:t>
      </w:r>
      <w:r w:rsidR="00865D5C" w:rsidRPr="0017214B">
        <w:rPr>
          <w:rFonts w:ascii="Times New Roman" w:hAnsi="Times New Roman"/>
          <w:color w:val="000000" w:themeColor="text1"/>
          <w:sz w:val="26"/>
          <w:szCs w:val="26"/>
          <w:lang w:val="kk-KZ"/>
        </w:rPr>
        <w:t>Б</w:t>
      </w:r>
      <w:r w:rsidRPr="0017214B">
        <w:rPr>
          <w:rFonts w:ascii="Times New Roman" w:hAnsi="Times New Roman"/>
          <w:color w:val="000000" w:themeColor="text1"/>
          <w:sz w:val="26"/>
          <w:szCs w:val="26"/>
          <w:lang w:val="kk-KZ"/>
        </w:rPr>
        <w:t>ас</w:t>
      </w:r>
      <w:r w:rsidR="00865D5C" w:rsidRPr="0017214B">
        <w:rPr>
          <w:rFonts w:ascii="Times New Roman" w:hAnsi="Times New Roman"/>
          <w:color w:val="000000" w:themeColor="text1"/>
          <w:sz w:val="26"/>
          <w:szCs w:val="26"/>
          <w:lang w:val="kk-KZ"/>
        </w:rPr>
        <w:t xml:space="preserve"> </w:t>
      </w:r>
      <w:r w:rsidRPr="0017214B">
        <w:rPr>
          <w:rFonts w:ascii="Times New Roman" w:hAnsi="Times New Roman"/>
          <w:color w:val="000000" w:themeColor="text1"/>
          <w:sz w:val="26"/>
          <w:szCs w:val="26"/>
          <w:lang w:val="kk-KZ"/>
        </w:rPr>
        <w:t>/Орыс тілінен аударған М.А. Құсаинова. - М.: Логос;</w:t>
      </w:r>
      <w:r w:rsidRPr="0017214B">
        <w:rPr>
          <w:rFonts w:ascii="Times New Roman" w:hAnsi="Times New Roman"/>
          <w:b/>
          <w:color w:val="000000" w:themeColor="text1"/>
          <w:sz w:val="26"/>
          <w:szCs w:val="26"/>
          <w:lang w:val="kk-KZ"/>
        </w:rPr>
        <w:t xml:space="preserve"> </w:t>
      </w:r>
      <w:r w:rsidRPr="0017214B">
        <w:rPr>
          <w:rFonts w:ascii="Times New Roman" w:hAnsi="Times New Roman"/>
          <w:color w:val="000000" w:themeColor="text1"/>
          <w:sz w:val="26"/>
          <w:szCs w:val="26"/>
          <w:lang w:val="kk-KZ"/>
        </w:rPr>
        <w:t>Алматы:</w:t>
      </w:r>
      <w:r w:rsidRPr="0017214B">
        <w:rPr>
          <w:rFonts w:ascii="Times New Roman" w:hAnsi="Times New Roman"/>
          <w:b/>
          <w:color w:val="000000" w:themeColor="text1"/>
          <w:sz w:val="26"/>
          <w:szCs w:val="26"/>
          <w:lang w:val="kk-KZ"/>
        </w:rPr>
        <w:t xml:space="preserve"> </w:t>
      </w:r>
      <w:r w:rsidRPr="0017214B">
        <w:rPr>
          <w:rFonts w:ascii="Times New Roman" w:hAnsi="Times New Roman"/>
          <w:color w:val="000000" w:themeColor="text1"/>
          <w:sz w:val="26"/>
          <w:szCs w:val="26"/>
          <w:lang w:val="kk-KZ"/>
        </w:rPr>
        <w:t xml:space="preserve">TST-company, 2005. – 368 б. </w:t>
      </w:r>
    </w:p>
    <w:p w14:paraId="06D62E1B" w14:textId="77777777" w:rsidR="00A9000B" w:rsidRPr="0017214B" w:rsidRDefault="00A9000B" w:rsidP="00A13B39">
      <w:pPr>
        <w:pStyle w:val="a3"/>
        <w:numPr>
          <w:ilvl w:val="0"/>
          <w:numId w:val="8"/>
        </w:numPr>
        <w:shd w:val="clear" w:color="auto" w:fill="FFFFFF"/>
        <w:tabs>
          <w:tab w:val="left" w:pos="0"/>
          <w:tab w:val="left" w:pos="284"/>
          <w:tab w:val="left" w:pos="851"/>
        </w:tabs>
        <w:spacing w:after="0" w:line="240" w:lineRule="auto"/>
        <w:ind w:left="0" w:firstLine="567"/>
        <w:jc w:val="both"/>
        <w:textAlignment w:val="top"/>
        <w:outlineLvl w:val="2"/>
        <w:rPr>
          <w:rFonts w:ascii="Times New Roman" w:hAnsi="Times New Roman"/>
          <w:color w:val="000000" w:themeColor="text1"/>
          <w:sz w:val="26"/>
          <w:szCs w:val="26"/>
          <w:lang w:val="kk-KZ"/>
        </w:rPr>
      </w:pPr>
      <w:proofErr w:type="spellStart"/>
      <w:r w:rsidRPr="0017214B">
        <w:rPr>
          <w:rFonts w:ascii="Times New Roman" w:hAnsi="Times New Roman"/>
          <w:color w:val="000000" w:themeColor="text1"/>
          <w:sz w:val="26"/>
          <w:szCs w:val="26"/>
        </w:rPr>
        <w:lastRenderedPageBreak/>
        <w:t>Джакупов</w:t>
      </w:r>
      <w:proofErr w:type="spellEnd"/>
      <w:r w:rsidRPr="0017214B">
        <w:rPr>
          <w:rFonts w:ascii="Times New Roman" w:hAnsi="Times New Roman"/>
          <w:color w:val="000000" w:themeColor="text1"/>
          <w:sz w:val="26"/>
          <w:szCs w:val="26"/>
        </w:rPr>
        <w:t xml:space="preserve"> С.М. Психологическая структура процесса обучения. </w:t>
      </w:r>
      <w:proofErr w:type="spellStart"/>
      <w:r w:rsidRPr="0017214B">
        <w:rPr>
          <w:rFonts w:ascii="Times New Roman" w:hAnsi="Times New Roman"/>
          <w:color w:val="000000" w:themeColor="text1"/>
          <w:sz w:val="26"/>
          <w:szCs w:val="26"/>
        </w:rPr>
        <w:t>КазНУ</w:t>
      </w:r>
      <w:proofErr w:type="spellEnd"/>
      <w:r w:rsidRPr="0017214B">
        <w:rPr>
          <w:rFonts w:ascii="Times New Roman" w:hAnsi="Times New Roman"/>
          <w:color w:val="000000" w:themeColor="text1"/>
          <w:sz w:val="26"/>
          <w:szCs w:val="26"/>
        </w:rPr>
        <w:t xml:space="preserve"> им. аль-</w:t>
      </w:r>
      <w:proofErr w:type="spellStart"/>
      <w:r w:rsidRPr="0017214B">
        <w:rPr>
          <w:rFonts w:ascii="Times New Roman" w:hAnsi="Times New Roman"/>
          <w:color w:val="000000" w:themeColor="text1"/>
          <w:sz w:val="26"/>
          <w:szCs w:val="26"/>
        </w:rPr>
        <w:t>Фараби</w:t>
      </w:r>
      <w:proofErr w:type="spellEnd"/>
      <w:r w:rsidRPr="0017214B">
        <w:rPr>
          <w:rFonts w:ascii="Times New Roman" w:hAnsi="Times New Roman"/>
          <w:color w:val="000000" w:themeColor="text1"/>
          <w:sz w:val="26"/>
          <w:szCs w:val="26"/>
        </w:rPr>
        <w:t xml:space="preserve">.- 2-е изд.- Алматы: </w:t>
      </w:r>
      <w:proofErr w:type="spellStart"/>
      <w:r w:rsidRPr="0017214B">
        <w:rPr>
          <w:rFonts w:ascii="Times New Roman" w:hAnsi="Times New Roman"/>
          <w:color w:val="000000" w:themeColor="text1"/>
          <w:sz w:val="26"/>
          <w:szCs w:val="26"/>
        </w:rPr>
        <w:t>Қазақ</w:t>
      </w:r>
      <w:proofErr w:type="spellEnd"/>
      <w:r w:rsidRPr="0017214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17214B">
        <w:rPr>
          <w:rFonts w:ascii="Times New Roman" w:hAnsi="Times New Roman"/>
          <w:color w:val="000000" w:themeColor="text1"/>
          <w:sz w:val="26"/>
          <w:szCs w:val="26"/>
        </w:rPr>
        <w:t>ун-ті</w:t>
      </w:r>
      <w:proofErr w:type="spellEnd"/>
      <w:r w:rsidRPr="0017214B">
        <w:rPr>
          <w:rFonts w:ascii="Times New Roman" w:hAnsi="Times New Roman"/>
          <w:color w:val="000000" w:themeColor="text1"/>
          <w:sz w:val="26"/>
          <w:szCs w:val="26"/>
        </w:rPr>
        <w:t>, 2009.- 311 с.</w:t>
      </w:r>
    </w:p>
    <w:p w14:paraId="61B38743" w14:textId="16522D2B" w:rsidR="00A9000B" w:rsidRPr="0017214B" w:rsidRDefault="00A9000B" w:rsidP="00A13B39">
      <w:pPr>
        <w:pStyle w:val="a3"/>
        <w:numPr>
          <w:ilvl w:val="0"/>
          <w:numId w:val="8"/>
        </w:numPr>
        <w:shd w:val="clear" w:color="auto" w:fill="FFFFFF"/>
        <w:tabs>
          <w:tab w:val="left" w:pos="0"/>
          <w:tab w:val="left" w:pos="284"/>
          <w:tab w:val="left" w:pos="851"/>
        </w:tabs>
        <w:spacing w:after="0" w:line="240" w:lineRule="auto"/>
        <w:ind w:left="0" w:firstLine="567"/>
        <w:jc w:val="both"/>
        <w:textAlignment w:val="top"/>
        <w:outlineLvl w:val="2"/>
        <w:rPr>
          <w:rFonts w:ascii="Times New Roman" w:hAnsi="Times New Roman"/>
          <w:color w:val="000000" w:themeColor="text1"/>
          <w:sz w:val="26"/>
          <w:szCs w:val="26"/>
          <w:lang w:val="kk-KZ"/>
        </w:rPr>
      </w:pPr>
      <w:r w:rsidRPr="0017214B">
        <w:rPr>
          <w:rFonts w:ascii="Times New Roman" w:hAnsi="Times New Roman"/>
          <w:color w:val="000000" w:themeColor="text1"/>
          <w:sz w:val="26"/>
          <w:szCs w:val="26"/>
          <w:lang w:val="kk-KZ"/>
        </w:rPr>
        <w:t>Көпжасаров</w:t>
      </w:r>
      <w:r w:rsidR="00F812DD" w:rsidRPr="0017214B">
        <w:rPr>
          <w:rFonts w:ascii="Times New Roman" w:hAnsi="Times New Roman"/>
          <w:color w:val="000000" w:themeColor="text1"/>
          <w:sz w:val="26"/>
          <w:szCs w:val="26"/>
          <w:lang w:val="kk-KZ"/>
        </w:rPr>
        <w:t>а М.Д. Психологиялық педагогика</w:t>
      </w:r>
      <w:r w:rsidRPr="0017214B">
        <w:rPr>
          <w:rFonts w:ascii="Times New Roman" w:hAnsi="Times New Roman"/>
          <w:color w:val="000000" w:themeColor="text1"/>
          <w:sz w:val="26"/>
          <w:szCs w:val="26"/>
          <w:lang w:val="kk-KZ"/>
        </w:rPr>
        <w:t>: оқу құралы.</w:t>
      </w:r>
      <w:r w:rsidR="00865D5C" w:rsidRPr="0017214B">
        <w:rPr>
          <w:rFonts w:ascii="Times New Roman" w:hAnsi="Times New Roman"/>
          <w:color w:val="000000" w:themeColor="text1"/>
          <w:sz w:val="26"/>
          <w:szCs w:val="26"/>
          <w:lang w:val="kk-KZ"/>
        </w:rPr>
        <w:t xml:space="preserve"> </w:t>
      </w:r>
      <w:r w:rsidRPr="0017214B">
        <w:rPr>
          <w:rFonts w:ascii="Times New Roman" w:hAnsi="Times New Roman"/>
          <w:color w:val="000000" w:themeColor="text1"/>
          <w:sz w:val="26"/>
          <w:szCs w:val="26"/>
          <w:lang w:val="kk-KZ"/>
        </w:rPr>
        <w:t>-</w:t>
      </w:r>
      <w:r w:rsidR="00865D5C" w:rsidRPr="0017214B">
        <w:rPr>
          <w:rFonts w:ascii="Times New Roman" w:hAnsi="Times New Roman"/>
          <w:color w:val="000000" w:themeColor="text1"/>
          <w:sz w:val="26"/>
          <w:szCs w:val="26"/>
          <w:lang w:val="kk-KZ"/>
        </w:rPr>
        <w:t xml:space="preserve"> </w:t>
      </w:r>
      <w:r w:rsidRPr="0017214B">
        <w:rPr>
          <w:rFonts w:ascii="Times New Roman" w:hAnsi="Times New Roman"/>
          <w:color w:val="000000" w:themeColor="text1"/>
          <w:sz w:val="26"/>
          <w:szCs w:val="26"/>
          <w:lang w:val="kk-KZ"/>
        </w:rPr>
        <w:t>Өңд., толық. 2-бас.- Алматы: Экономика, 2010.</w:t>
      </w:r>
      <w:r w:rsidR="00865D5C" w:rsidRPr="0017214B">
        <w:rPr>
          <w:rFonts w:ascii="Times New Roman" w:hAnsi="Times New Roman"/>
          <w:color w:val="000000" w:themeColor="text1"/>
          <w:sz w:val="26"/>
          <w:szCs w:val="26"/>
          <w:lang w:val="kk-KZ"/>
        </w:rPr>
        <w:t xml:space="preserve"> – </w:t>
      </w:r>
      <w:r w:rsidRPr="0017214B">
        <w:rPr>
          <w:rFonts w:ascii="Times New Roman" w:hAnsi="Times New Roman"/>
          <w:color w:val="000000" w:themeColor="text1"/>
          <w:sz w:val="26"/>
          <w:szCs w:val="26"/>
          <w:lang w:val="kk-KZ"/>
        </w:rPr>
        <w:t>192 б.</w:t>
      </w:r>
    </w:p>
    <w:p w14:paraId="3F58F62B" w14:textId="0F499F59" w:rsidR="00A9000B" w:rsidRPr="0017214B" w:rsidRDefault="00A9000B" w:rsidP="00A13B39">
      <w:pPr>
        <w:pStyle w:val="a3"/>
        <w:numPr>
          <w:ilvl w:val="0"/>
          <w:numId w:val="8"/>
        </w:numPr>
        <w:shd w:val="clear" w:color="auto" w:fill="FFFFFF"/>
        <w:tabs>
          <w:tab w:val="left" w:pos="0"/>
          <w:tab w:val="left" w:pos="284"/>
          <w:tab w:val="left" w:pos="851"/>
        </w:tabs>
        <w:spacing w:after="0" w:line="240" w:lineRule="auto"/>
        <w:ind w:left="0" w:firstLine="567"/>
        <w:jc w:val="both"/>
        <w:textAlignment w:val="top"/>
        <w:outlineLvl w:val="2"/>
        <w:rPr>
          <w:rFonts w:ascii="Times New Roman" w:hAnsi="Times New Roman"/>
          <w:b/>
          <w:color w:val="000000" w:themeColor="text1"/>
          <w:sz w:val="26"/>
          <w:szCs w:val="26"/>
          <w:lang w:val="kk-KZ"/>
        </w:rPr>
      </w:pPr>
      <w:r w:rsidRPr="0017214B">
        <w:rPr>
          <w:rFonts w:ascii="Times New Roman" w:hAnsi="Times New Roman"/>
          <w:color w:val="000000" w:themeColor="text1"/>
          <w:sz w:val="26"/>
          <w:szCs w:val="26"/>
          <w:lang w:val="kk-KZ"/>
        </w:rPr>
        <w:t>Мұқанов М.М. Жа</w:t>
      </w:r>
      <w:r w:rsidR="00865D5C" w:rsidRPr="0017214B">
        <w:rPr>
          <w:rFonts w:ascii="Times New Roman" w:hAnsi="Times New Roman"/>
          <w:color w:val="000000" w:themeColor="text1"/>
          <w:sz w:val="26"/>
          <w:szCs w:val="26"/>
          <w:lang w:val="kk-KZ"/>
        </w:rPr>
        <w:t>с және педагогикалық психология</w:t>
      </w:r>
      <w:r w:rsidRPr="0017214B">
        <w:rPr>
          <w:rFonts w:ascii="Times New Roman" w:hAnsi="Times New Roman"/>
          <w:color w:val="000000" w:themeColor="text1"/>
          <w:sz w:val="26"/>
          <w:szCs w:val="26"/>
          <w:lang w:val="kk-KZ"/>
        </w:rPr>
        <w:t>: пед. инстит-дың студ. арналған лекциялар жинағы.-Алматы : КазПи 2014.-248 бет.</w:t>
      </w:r>
    </w:p>
    <w:p w14:paraId="7B2450EE" w14:textId="77777777" w:rsidR="005A1135" w:rsidRPr="0017214B" w:rsidRDefault="005A1135" w:rsidP="005A1135">
      <w:pPr>
        <w:tabs>
          <w:tab w:val="left" w:pos="142"/>
          <w:tab w:val="left" w:pos="426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u w:val="single"/>
          <w:lang w:val="kk-KZ"/>
        </w:rPr>
      </w:pPr>
      <w:r w:rsidRPr="0017214B">
        <w:rPr>
          <w:rFonts w:ascii="Times New Roman" w:eastAsia="Times New Roman" w:hAnsi="Times New Roman" w:cs="Times New Roman"/>
          <w:sz w:val="26"/>
          <w:szCs w:val="26"/>
          <w:u w:val="single"/>
          <w:lang w:val="kk-KZ"/>
        </w:rPr>
        <w:t>Қосымша әдебиеттер</w:t>
      </w:r>
    </w:p>
    <w:p w14:paraId="41806A7E" w14:textId="77777777" w:rsidR="00202B22" w:rsidRPr="0017214B" w:rsidRDefault="00202B22" w:rsidP="00202B22">
      <w:pPr>
        <w:shd w:val="clear" w:color="auto" w:fill="FFFFFF"/>
        <w:tabs>
          <w:tab w:val="left" w:pos="-335"/>
          <w:tab w:val="left" w:pos="851"/>
          <w:tab w:val="left" w:pos="900"/>
          <w:tab w:val="left" w:pos="1080"/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17214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kk-KZ"/>
        </w:rPr>
        <w:t>1.</w:t>
      </w:r>
      <w:r w:rsidRPr="0017214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Социальная психология</w:t>
      </w:r>
      <w:proofErr w:type="gramStart"/>
      <w:r w:rsidRPr="0017214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:</w:t>
      </w:r>
      <w:proofErr w:type="gramEnd"/>
      <w:r w:rsidRPr="0017214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учебник и практикум для вузов / И. С. </w:t>
      </w:r>
      <w:proofErr w:type="spellStart"/>
      <w:r w:rsidRPr="0017214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Клецина</w:t>
      </w:r>
      <w:proofErr w:type="spellEnd"/>
      <w:r w:rsidRPr="0017214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[и др.] ; под редакцией И. С. </w:t>
      </w:r>
      <w:proofErr w:type="spellStart"/>
      <w:r w:rsidRPr="0017214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Клециной</w:t>
      </w:r>
      <w:proofErr w:type="spellEnd"/>
      <w:r w:rsidRPr="0017214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 — М</w:t>
      </w:r>
      <w:r w:rsidRPr="0017214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kk-KZ"/>
        </w:rPr>
        <w:t>.</w:t>
      </w:r>
      <w:r w:rsidRPr="0017214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: </w:t>
      </w:r>
      <w:proofErr w:type="spellStart"/>
      <w:r w:rsidRPr="0017214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Юрайт</w:t>
      </w:r>
      <w:proofErr w:type="spellEnd"/>
      <w:r w:rsidRPr="0017214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2023. — 348 с. </w:t>
      </w:r>
    </w:p>
    <w:p w14:paraId="76822F60" w14:textId="77777777" w:rsidR="00202B22" w:rsidRPr="0017214B" w:rsidRDefault="00202B22" w:rsidP="00202B22">
      <w:pPr>
        <w:tabs>
          <w:tab w:val="left" w:pos="-335"/>
          <w:tab w:val="left" w:pos="851"/>
          <w:tab w:val="left" w:pos="900"/>
          <w:tab w:val="left" w:pos="1080"/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17214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kk-KZ"/>
        </w:rPr>
        <w:t xml:space="preserve">2. </w:t>
      </w:r>
      <w:r w:rsidRPr="0017214B">
        <w:rPr>
          <w:rFonts w:ascii="Times New Roman" w:eastAsia="Times New Roman" w:hAnsi="Times New Roman" w:cs="Times New Roman"/>
          <w:sz w:val="26"/>
          <w:szCs w:val="26"/>
          <w:lang w:val="kk-KZ"/>
        </w:rPr>
        <w:t>Әбеуова И.А. Әлеуметтік-психологиялық қызметтің негіздері: Оқу құралы. – Алматы: Отан, 2015. - 366 б.</w:t>
      </w:r>
    </w:p>
    <w:p w14:paraId="7B605A47" w14:textId="77777777" w:rsidR="00202B22" w:rsidRPr="0017214B" w:rsidRDefault="00202B22" w:rsidP="00202B22">
      <w:pPr>
        <w:tabs>
          <w:tab w:val="left" w:pos="-335"/>
          <w:tab w:val="left" w:pos="851"/>
          <w:tab w:val="left" w:pos="900"/>
          <w:tab w:val="left" w:pos="1080"/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17214B">
        <w:rPr>
          <w:rFonts w:ascii="Times New Roman" w:eastAsia="Times New Roman" w:hAnsi="Times New Roman" w:cs="Times New Roman"/>
          <w:sz w:val="26"/>
          <w:szCs w:val="26"/>
          <w:lang w:val="kk-KZ"/>
        </w:rPr>
        <w:t>3. Артемьев А.И. Әлеуметтану және тұлға психологиясы /А.И.Артемьев. – Алматы: Бастау, 2013. – 384 б.</w:t>
      </w:r>
    </w:p>
    <w:p w14:paraId="3A743EEB" w14:textId="77777777" w:rsidR="00202B22" w:rsidRPr="0017214B" w:rsidRDefault="00202B22" w:rsidP="00202B22">
      <w:pPr>
        <w:tabs>
          <w:tab w:val="left" w:pos="-335"/>
          <w:tab w:val="left" w:pos="851"/>
          <w:tab w:val="left" w:pos="900"/>
          <w:tab w:val="left" w:pos="1080"/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17214B">
        <w:rPr>
          <w:rFonts w:ascii="Times New Roman" w:eastAsia="Times New Roman" w:hAnsi="Times New Roman" w:cs="Times New Roman"/>
          <w:sz w:val="26"/>
          <w:szCs w:val="26"/>
          <w:lang w:val="kk-KZ"/>
        </w:rPr>
        <w:t>4. Калымбетова Э.К. Әлеуметтану психология /Оқу құралы. – Алматы: Қазақ университеті, 2012.</w:t>
      </w:r>
    </w:p>
    <w:p w14:paraId="189E9138" w14:textId="77777777" w:rsidR="00202B22" w:rsidRPr="0017214B" w:rsidRDefault="00202B22" w:rsidP="00202B22">
      <w:pPr>
        <w:tabs>
          <w:tab w:val="left" w:pos="-335"/>
          <w:tab w:val="left" w:pos="851"/>
          <w:tab w:val="left" w:pos="900"/>
          <w:tab w:val="left" w:pos="1080"/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17214B">
        <w:rPr>
          <w:rFonts w:ascii="Times New Roman" w:eastAsia="Times New Roman" w:hAnsi="Times New Roman" w:cs="Times New Roman"/>
          <w:sz w:val="26"/>
          <w:szCs w:val="26"/>
          <w:lang w:val="kk-KZ"/>
        </w:rPr>
        <w:t>5. Сухов А.Н. Социальная психология /Учебное пособие. – М.: Академия, 2014.</w:t>
      </w:r>
      <w:bookmarkStart w:id="0" w:name="_GoBack"/>
      <w:bookmarkEnd w:id="0"/>
    </w:p>
    <w:sectPr w:rsidR="00202B22" w:rsidRPr="0017214B" w:rsidSect="00946694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CC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40ADF"/>
    <w:multiLevelType w:val="hybridMultilevel"/>
    <w:tmpl w:val="84181DEC"/>
    <w:lvl w:ilvl="0" w:tplc="4100F2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F60BF"/>
    <w:multiLevelType w:val="hybridMultilevel"/>
    <w:tmpl w:val="B928E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63600"/>
    <w:multiLevelType w:val="hybridMultilevel"/>
    <w:tmpl w:val="40DC9C26"/>
    <w:lvl w:ilvl="0" w:tplc="B344DED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024F9"/>
    <w:multiLevelType w:val="hybridMultilevel"/>
    <w:tmpl w:val="2A708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A1D5F"/>
    <w:multiLevelType w:val="hybridMultilevel"/>
    <w:tmpl w:val="846EF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C2C56"/>
    <w:multiLevelType w:val="hybridMultilevel"/>
    <w:tmpl w:val="6406AC40"/>
    <w:lvl w:ilvl="0" w:tplc="85904CC4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A2208B9"/>
    <w:multiLevelType w:val="hybridMultilevel"/>
    <w:tmpl w:val="28327836"/>
    <w:lvl w:ilvl="0" w:tplc="8C202468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C2BD7"/>
    <w:multiLevelType w:val="hybridMultilevel"/>
    <w:tmpl w:val="1D62A82E"/>
    <w:lvl w:ilvl="0" w:tplc="76C00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8">
    <w:nsid w:val="67B673B0"/>
    <w:multiLevelType w:val="hybridMultilevel"/>
    <w:tmpl w:val="C97E7F06"/>
    <w:lvl w:ilvl="0" w:tplc="0419000F">
      <w:start w:val="1"/>
      <w:numFmt w:val="decimal"/>
      <w:lvlText w:val="%1."/>
      <w:lvlJc w:val="left"/>
      <w:pPr>
        <w:ind w:left="1251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B6"/>
    <w:rsid w:val="00061632"/>
    <w:rsid w:val="00093C4A"/>
    <w:rsid w:val="000A073D"/>
    <w:rsid w:val="000E58D2"/>
    <w:rsid w:val="00105BE2"/>
    <w:rsid w:val="00113179"/>
    <w:rsid w:val="00126231"/>
    <w:rsid w:val="00137048"/>
    <w:rsid w:val="00152668"/>
    <w:rsid w:val="0017214B"/>
    <w:rsid w:val="001D2BAE"/>
    <w:rsid w:val="00202B22"/>
    <w:rsid w:val="002522C5"/>
    <w:rsid w:val="00256D58"/>
    <w:rsid w:val="002C0ACB"/>
    <w:rsid w:val="00321880"/>
    <w:rsid w:val="00332DE2"/>
    <w:rsid w:val="00335957"/>
    <w:rsid w:val="00345E4C"/>
    <w:rsid w:val="00391573"/>
    <w:rsid w:val="003B0B46"/>
    <w:rsid w:val="003C5BFA"/>
    <w:rsid w:val="003E348D"/>
    <w:rsid w:val="003F7D2A"/>
    <w:rsid w:val="00405032"/>
    <w:rsid w:val="00427333"/>
    <w:rsid w:val="00484A35"/>
    <w:rsid w:val="004851C5"/>
    <w:rsid w:val="00495E4A"/>
    <w:rsid w:val="004D2177"/>
    <w:rsid w:val="005267D6"/>
    <w:rsid w:val="00544247"/>
    <w:rsid w:val="005802C8"/>
    <w:rsid w:val="005A1135"/>
    <w:rsid w:val="005D1ACA"/>
    <w:rsid w:val="0062185A"/>
    <w:rsid w:val="00645183"/>
    <w:rsid w:val="0065197F"/>
    <w:rsid w:val="006A6862"/>
    <w:rsid w:val="006B5363"/>
    <w:rsid w:val="006B6E99"/>
    <w:rsid w:val="006C1C28"/>
    <w:rsid w:val="006F1C76"/>
    <w:rsid w:val="006F3080"/>
    <w:rsid w:val="00713A7F"/>
    <w:rsid w:val="007861A6"/>
    <w:rsid w:val="00797A01"/>
    <w:rsid w:val="007B34FD"/>
    <w:rsid w:val="007E7048"/>
    <w:rsid w:val="00810636"/>
    <w:rsid w:val="00837897"/>
    <w:rsid w:val="00846368"/>
    <w:rsid w:val="00860AE4"/>
    <w:rsid w:val="00865D5C"/>
    <w:rsid w:val="00870E14"/>
    <w:rsid w:val="008742F7"/>
    <w:rsid w:val="008936C1"/>
    <w:rsid w:val="008D31BA"/>
    <w:rsid w:val="008E0F89"/>
    <w:rsid w:val="008F4D19"/>
    <w:rsid w:val="0091148D"/>
    <w:rsid w:val="00925A10"/>
    <w:rsid w:val="00946694"/>
    <w:rsid w:val="0095688C"/>
    <w:rsid w:val="009B2DD8"/>
    <w:rsid w:val="00A012B6"/>
    <w:rsid w:val="00A13B39"/>
    <w:rsid w:val="00A55896"/>
    <w:rsid w:val="00A70B50"/>
    <w:rsid w:val="00A9000B"/>
    <w:rsid w:val="00AE23FF"/>
    <w:rsid w:val="00AF6D87"/>
    <w:rsid w:val="00B13487"/>
    <w:rsid w:val="00B668F5"/>
    <w:rsid w:val="00BD61B4"/>
    <w:rsid w:val="00C2350F"/>
    <w:rsid w:val="00C75399"/>
    <w:rsid w:val="00CB36B6"/>
    <w:rsid w:val="00D20327"/>
    <w:rsid w:val="00D72440"/>
    <w:rsid w:val="00D950A9"/>
    <w:rsid w:val="00DF670E"/>
    <w:rsid w:val="00E501E3"/>
    <w:rsid w:val="00F15607"/>
    <w:rsid w:val="00F45659"/>
    <w:rsid w:val="00F76325"/>
    <w:rsid w:val="00F812DD"/>
    <w:rsid w:val="00FC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1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F7D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A012B6"/>
    <w:pPr>
      <w:ind w:left="720"/>
      <w:contextualSpacing/>
    </w:pPr>
  </w:style>
  <w:style w:type="table" w:styleId="a5">
    <w:name w:val="Table Grid"/>
    <w:basedOn w:val="a1"/>
    <w:uiPriority w:val="59"/>
    <w:rsid w:val="00A012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A01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basedOn w:val="a0"/>
    <w:link w:val="1"/>
    <w:rsid w:val="00A012B6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A012B6"/>
  </w:style>
  <w:style w:type="paragraph" w:styleId="a6">
    <w:name w:val="No Spacing"/>
    <w:uiPriority w:val="1"/>
    <w:qFormat/>
    <w:rsid w:val="00A012B6"/>
    <w:pPr>
      <w:spacing w:after="0" w:line="240" w:lineRule="auto"/>
    </w:pPr>
    <w:rPr>
      <w:rFonts w:ascii="Calibri" w:eastAsia="Times New Roman" w:hAnsi="Calibri" w:cs="Times New Roman"/>
    </w:rPr>
  </w:style>
  <w:style w:type="paragraph" w:styleId="22">
    <w:name w:val="Body Text Indent 2"/>
    <w:basedOn w:val="a"/>
    <w:link w:val="23"/>
    <w:rsid w:val="00A012B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A012B6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11317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4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6694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rsid w:val="00580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0">
    <w:name w:val="fontstyle60"/>
    <w:basedOn w:val="a0"/>
    <w:rsid w:val="005802C8"/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0A073D"/>
  </w:style>
  <w:style w:type="paragraph" w:styleId="HTML">
    <w:name w:val="HTML Preformatted"/>
    <w:basedOn w:val="a"/>
    <w:link w:val="HTML0"/>
    <w:semiHidden/>
    <w:unhideWhenUsed/>
    <w:rsid w:val="00544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44247"/>
    <w:rPr>
      <w:rFonts w:ascii="Courier New" w:eastAsia="Times New Roman" w:hAnsi="Courier New" w:cs="Courier New"/>
      <w:sz w:val="20"/>
      <w:szCs w:val="20"/>
    </w:rPr>
  </w:style>
  <w:style w:type="character" w:styleId="aa">
    <w:name w:val="Strong"/>
    <w:basedOn w:val="a0"/>
    <w:uiPriority w:val="22"/>
    <w:qFormat/>
    <w:rsid w:val="005267D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F7D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F7D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A012B6"/>
    <w:pPr>
      <w:ind w:left="720"/>
      <w:contextualSpacing/>
    </w:pPr>
  </w:style>
  <w:style w:type="table" w:styleId="a5">
    <w:name w:val="Table Grid"/>
    <w:basedOn w:val="a1"/>
    <w:uiPriority w:val="59"/>
    <w:rsid w:val="00A012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A01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basedOn w:val="a0"/>
    <w:link w:val="1"/>
    <w:rsid w:val="00A012B6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A012B6"/>
  </w:style>
  <w:style w:type="paragraph" w:styleId="a6">
    <w:name w:val="No Spacing"/>
    <w:uiPriority w:val="1"/>
    <w:qFormat/>
    <w:rsid w:val="00A012B6"/>
    <w:pPr>
      <w:spacing w:after="0" w:line="240" w:lineRule="auto"/>
    </w:pPr>
    <w:rPr>
      <w:rFonts w:ascii="Calibri" w:eastAsia="Times New Roman" w:hAnsi="Calibri" w:cs="Times New Roman"/>
    </w:rPr>
  </w:style>
  <w:style w:type="paragraph" w:styleId="22">
    <w:name w:val="Body Text Indent 2"/>
    <w:basedOn w:val="a"/>
    <w:link w:val="23"/>
    <w:rsid w:val="00A012B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A012B6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11317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4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6694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rsid w:val="00580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0">
    <w:name w:val="fontstyle60"/>
    <w:basedOn w:val="a0"/>
    <w:rsid w:val="005802C8"/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0A073D"/>
  </w:style>
  <w:style w:type="paragraph" w:styleId="HTML">
    <w:name w:val="HTML Preformatted"/>
    <w:basedOn w:val="a"/>
    <w:link w:val="HTML0"/>
    <w:semiHidden/>
    <w:unhideWhenUsed/>
    <w:rsid w:val="00544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44247"/>
    <w:rPr>
      <w:rFonts w:ascii="Courier New" w:eastAsia="Times New Roman" w:hAnsi="Courier New" w:cs="Courier New"/>
      <w:sz w:val="20"/>
      <w:szCs w:val="20"/>
    </w:rPr>
  </w:style>
  <w:style w:type="character" w:styleId="aa">
    <w:name w:val="Strong"/>
    <w:basedOn w:val="a0"/>
    <w:uiPriority w:val="22"/>
    <w:qFormat/>
    <w:rsid w:val="005267D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F7D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abirint.ru/books/8775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B91A4-A120-415E-AA65-E73381550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Гульдана Жабаева</cp:lastModifiedBy>
  <cp:revision>7</cp:revision>
  <cp:lastPrinted>2022-03-29T09:23:00Z</cp:lastPrinted>
  <dcterms:created xsi:type="dcterms:W3CDTF">2023-04-05T10:18:00Z</dcterms:created>
  <dcterms:modified xsi:type="dcterms:W3CDTF">2023-07-10T06:06:00Z</dcterms:modified>
</cp:coreProperties>
</file>