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B574F" w14:textId="77777777" w:rsidR="00081063" w:rsidRPr="00E10323" w:rsidRDefault="00081063" w:rsidP="008162C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спецификация ТЕСТА</w:t>
      </w:r>
    </w:p>
    <w:p w14:paraId="74813F52" w14:textId="2D412762" w:rsidR="00081063" w:rsidRPr="00E10323" w:rsidRDefault="00081063" w:rsidP="00C25C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09317F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дисциплине «</w:t>
      </w:r>
      <w:r w:rsidR="00CD3C60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Основы </w:t>
      </w:r>
      <w:proofErr w:type="spellStart"/>
      <w:r w:rsidR="00C70B3E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нанотехнологи</w:t>
      </w:r>
      <w:r w:rsidR="00F8034E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proofErr w:type="spellEnd"/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1D6733E3" w14:textId="77777777" w:rsidR="002204D0" w:rsidRPr="00E10323" w:rsidRDefault="002204D0" w:rsidP="00066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комплексного тестирования в магистратуру</w:t>
      </w:r>
    </w:p>
    <w:p w14:paraId="1B3E5220" w14:textId="10A9C44B" w:rsidR="002204D0" w:rsidRPr="00E10323" w:rsidRDefault="0015506C" w:rsidP="000664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(вступает в силу с 20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</w:t>
      </w:r>
      <w:r w:rsidR="000548D8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="002204D0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года)</w:t>
      </w:r>
    </w:p>
    <w:p w14:paraId="40E1541E" w14:textId="77777777" w:rsidR="002204D0" w:rsidRPr="00E10323" w:rsidRDefault="002204D0" w:rsidP="000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64C91C" w14:textId="77777777" w:rsidR="002204D0" w:rsidRPr="00E10323" w:rsidRDefault="00E02057" w:rsidP="000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Цель</w:t>
      </w:r>
      <w:r w:rsidR="002204D0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F8034E"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204D0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способности продолжать обучение в организациях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204D0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реализующих программы послевузовского образования Республики Казахстан.</w:t>
      </w:r>
    </w:p>
    <w:p w14:paraId="01DEADB9" w14:textId="77777777" w:rsidR="00E10323" w:rsidRPr="00E10323" w:rsidRDefault="00E10323" w:rsidP="000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83F236" w14:textId="1B24DD4D" w:rsidR="002204D0" w:rsidRPr="00E10323" w:rsidRDefault="002204D0" w:rsidP="00066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Задачи: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уровня </w:t>
      </w:r>
      <w:r w:rsidR="0009317F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знаний,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поступающего по следующим группам образовательных программ:</w:t>
      </w:r>
    </w:p>
    <w:p w14:paraId="78F006E9" w14:textId="46A3277E" w:rsidR="008162C6" w:rsidRPr="00E10323" w:rsidRDefault="00BE2F0C" w:rsidP="008162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</w:t>
      </w:r>
      <w:r w:rsidR="0015506C" w:rsidRPr="00E10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1</w:t>
      </w:r>
      <w:r w:rsidRPr="00E10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0</w:t>
      </w:r>
      <w:r w:rsidR="0015506C" w:rsidRPr="00E10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8</w:t>
      </w:r>
      <w:r w:rsidR="008162C6" w:rsidRPr="00E10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«</w:t>
      </w:r>
      <w:proofErr w:type="spellStart"/>
      <w:r w:rsidR="008C11C5" w:rsidRPr="008C11C5">
        <w:rPr>
          <w:rFonts w:ascii="Times New Roman" w:eastAsia="Malgun Gothic" w:hAnsi="Times New Roman" w:cs="Times New Roman"/>
          <w:b/>
          <w:color w:val="000000" w:themeColor="text1"/>
          <w:sz w:val="26"/>
          <w:szCs w:val="26"/>
        </w:rPr>
        <w:t>Наноматериалы</w:t>
      </w:r>
      <w:proofErr w:type="spellEnd"/>
      <w:r w:rsidR="008C11C5" w:rsidRPr="008C11C5">
        <w:rPr>
          <w:rFonts w:ascii="Times New Roman" w:eastAsia="Malgun Gothic" w:hAnsi="Times New Roman" w:cs="Times New Roman"/>
          <w:b/>
          <w:color w:val="000000" w:themeColor="text1"/>
          <w:sz w:val="26"/>
          <w:szCs w:val="26"/>
        </w:rPr>
        <w:t xml:space="preserve"> и </w:t>
      </w:r>
      <w:proofErr w:type="spellStart"/>
      <w:r w:rsidR="008C11C5" w:rsidRPr="008C11C5">
        <w:rPr>
          <w:rFonts w:ascii="Times New Roman" w:eastAsia="Malgun Gothic" w:hAnsi="Times New Roman" w:cs="Times New Roman"/>
          <w:b/>
          <w:color w:val="000000" w:themeColor="text1"/>
          <w:sz w:val="26"/>
          <w:szCs w:val="26"/>
        </w:rPr>
        <w:t>нанотехнологии</w:t>
      </w:r>
      <w:proofErr w:type="spellEnd"/>
      <w:r w:rsidR="008C11C5" w:rsidRPr="008C11C5">
        <w:rPr>
          <w:rFonts w:ascii="Times New Roman" w:eastAsia="Malgun Gothic" w:hAnsi="Times New Roman" w:cs="Times New Roman"/>
          <w:b/>
          <w:color w:val="000000" w:themeColor="text1"/>
          <w:sz w:val="26"/>
          <w:szCs w:val="26"/>
        </w:rPr>
        <w:t xml:space="preserve"> (по областям применения)</w:t>
      </w:r>
      <w:bookmarkStart w:id="0" w:name="_GoBack"/>
      <w:bookmarkEnd w:id="0"/>
    </w:p>
    <w:p w14:paraId="12D4A3C9" w14:textId="77777777" w:rsidR="00E10323" w:rsidRPr="00E10323" w:rsidRDefault="00E10323" w:rsidP="008162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B461E3E" w14:textId="5BDC3295" w:rsidR="008162C6" w:rsidRPr="00E10323" w:rsidRDefault="00081063" w:rsidP="00231B78">
      <w:pPr>
        <w:pStyle w:val="2"/>
        <w:spacing w:after="0" w:line="240" w:lineRule="auto"/>
        <w:ind w:left="0"/>
        <w:jc w:val="both"/>
        <w:rPr>
          <w:color w:val="000000" w:themeColor="text1"/>
          <w:sz w:val="26"/>
          <w:szCs w:val="26"/>
        </w:rPr>
      </w:pPr>
      <w:r w:rsidRPr="00E10323">
        <w:rPr>
          <w:b/>
          <w:color w:val="000000" w:themeColor="text1"/>
          <w:sz w:val="26"/>
          <w:szCs w:val="26"/>
        </w:rPr>
        <w:t>3. Содержание теста:</w:t>
      </w:r>
      <w:r w:rsidR="00F8034E" w:rsidRPr="00E10323">
        <w:rPr>
          <w:b/>
          <w:color w:val="000000" w:themeColor="text1"/>
          <w:sz w:val="26"/>
          <w:szCs w:val="26"/>
        </w:rPr>
        <w:t xml:space="preserve"> </w:t>
      </w:r>
      <w:r w:rsidR="00E02057" w:rsidRPr="00E10323">
        <w:rPr>
          <w:color w:val="000000" w:themeColor="text1"/>
          <w:sz w:val="26"/>
          <w:szCs w:val="26"/>
        </w:rPr>
        <w:t xml:space="preserve">включает темы по дисциплине «Основы </w:t>
      </w:r>
      <w:proofErr w:type="spellStart"/>
      <w:r w:rsidR="00E02057" w:rsidRPr="00E10323">
        <w:rPr>
          <w:color w:val="000000" w:themeColor="text1"/>
          <w:sz w:val="26"/>
          <w:szCs w:val="26"/>
        </w:rPr>
        <w:t>нанотехнологии</w:t>
      </w:r>
      <w:proofErr w:type="spellEnd"/>
      <w:r w:rsidR="00E02057" w:rsidRPr="00E10323">
        <w:rPr>
          <w:color w:val="000000" w:themeColor="text1"/>
          <w:sz w:val="26"/>
          <w:szCs w:val="26"/>
        </w:rPr>
        <w:t xml:space="preserve">». Задания представлены на русском языке. </w:t>
      </w:r>
    </w:p>
    <w:p w14:paraId="3C030545" w14:textId="77777777" w:rsidR="002204D0" w:rsidRPr="00E10323" w:rsidRDefault="002204D0" w:rsidP="002204D0">
      <w:pPr>
        <w:pStyle w:val="2"/>
        <w:spacing w:after="0" w:line="240" w:lineRule="auto"/>
        <w:ind w:left="0"/>
        <w:jc w:val="both"/>
        <w:rPr>
          <w:color w:val="000000" w:themeColor="text1"/>
          <w:sz w:val="26"/>
          <w:szCs w:val="26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832"/>
        <w:gridCol w:w="964"/>
        <w:gridCol w:w="1134"/>
      </w:tblGrid>
      <w:tr w:rsidR="00C10C0A" w:rsidRPr="00E10323" w14:paraId="154D2D91" w14:textId="77777777" w:rsidTr="0009508E">
        <w:trPr>
          <w:trHeight w:val="1659"/>
        </w:trPr>
        <w:tc>
          <w:tcPr>
            <w:tcW w:w="500" w:type="dxa"/>
            <w:vAlign w:val="center"/>
          </w:tcPr>
          <w:p w14:paraId="5AEDEC40" w14:textId="77777777" w:rsidR="00081063" w:rsidRPr="00E10323" w:rsidRDefault="00081063" w:rsidP="008A4E92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6832" w:type="dxa"/>
            <w:vAlign w:val="center"/>
          </w:tcPr>
          <w:p w14:paraId="748D3853" w14:textId="77777777" w:rsidR="00081063" w:rsidRPr="00E10323" w:rsidRDefault="00081063" w:rsidP="000810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Содержание темы</w:t>
            </w:r>
          </w:p>
        </w:tc>
        <w:tc>
          <w:tcPr>
            <w:tcW w:w="964" w:type="dxa"/>
            <w:vAlign w:val="center"/>
          </w:tcPr>
          <w:p w14:paraId="4761FA88" w14:textId="77777777" w:rsidR="0009508E" w:rsidRPr="00E10323" w:rsidRDefault="00081063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</w:t>
            </w:r>
          </w:p>
          <w:p w14:paraId="14D51378" w14:textId="77777777" w:rsidR="00081063" w:rsidRPr="00E10323" w:rsidRDefault="00081063" w:rsidP="00E020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вень</w:t>
            </w:r>
            <w:proofErr w:type="spellEnd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трудности</w:t>
            </w:r>
          </w:p>
        </w:tc>
        <w:tc>
          <w:tcPr>
            <w:tcW w:w="1134" w:type="dxa"/>
            <w:vAlign w:val="center"/>
          </w:tcPr>
          <w:p w14:paraId="4D5890D3" w14:textId="77777777" w:rsidR="0009508E" w:rsidRPr="00E10323" w:rsidRDefault="00081063" w:rsidP="000950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Коли</w:t>
            </w:r>
          </w:p>
          <w:p w14:paraId="59B8CB43" w14:textId="77777777" w:rsidR="0009508E" w:rsidRPr="00E10323" w:rsidRDefault="00081063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103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чество</w:t>
            </w:r>
            <w:proofErr w:type="spellEnd"/>
            <w:r w:rsidRPr="00E103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зада</w:t>
            </w:r>
          </w:p>
          <w:p w14:paraId="215AB6AA" w14:textId="77777777" w:rsidR="00081063" w:rsidRPr="00E10323" w:rsidRDefault="00081063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103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ний</w:t>
            </w:r>
            <w:proofErr w:type="spellEnd"/>
          </w:p>
          <w:p w14:paraId="301E4BC2" w14:textId="77777777" w:rsidR="0009508E" w:rsidRPr="00E10323" w:rsidRDefault="0009508E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10C0A" w:rsidRPr="00E10323" w14:paraId="3FA66243" w14:textId="77777777" w:rsidTr="00C82B45">
        <w:trPr>
          <w:trHeight w:val="303"/>
        </w:trPr>
        <w:tc>
          <w:tcPr>
            <w:tcW w:w="500" w:type="dxa"/>
          </w:tcPr>
          <w:p w14:paraId="4CD9D038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32" w:type="dxa"/>
            <w:vAlign w:val="center"/>
          </w:tcPr>
          <w:p w14:paraId="5B15C531" w14:textId="77777777" w:rsidR="00081063" w:rsidRPr="00E10323" w:rsidRDefault="00081063" w:rsidP="00D9343C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Общие вопросы </w:t>
            </w:r>
            <w:r w:rsidR="00CD3C60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по основам </w:t>
            </w:r>
            <w:proofErr w:type="spellStart"/>
            <w:r w:rsidR="00CD3C60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нанотехнологи</w:t>
            </w:r>
            <w:r w:rsidR="00F8034E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</w:t>
            </w:r>
            <w:proofErr w:type="spellEnd"/>
            <w:r w:rsidR="00552C34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Классификация </w:t>
            </w:r>
            <w:proofErr w:type="spellStart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нанообъектов</w:t>
            </w:r>
            <w:proofErr w:type="spellEnd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структурны</w:t>
            </w:r>
            <w:r w:rsidR="00C70B3E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характеристикам. Особенности структуры </w:t>
            </w:r>
            <w:proofErr w:type="spellStart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нанообъектов</w:t>
            </w:r>
            <w:proofErr w:type="spellEnd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Квантово-размерные эффекты в </w:t>
            </w:r>
            <w:proofErr w:type="spellStart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нанообъектах</w:t>
            </w:r>
            <w:proofErr w:type="spellEnd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наноструктурах</w:t>
            </w:r>
            <w:proofErr w:type="spellEnd"/>
            <w:r w:rsidR="00F50D17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Классификация </w:t>
            </w:r>
            <w:r w:rsidR="00D676E1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методов синтеза </w:t>
            </w:r>
            <w:proofErr w:type="spellStart"/>
            <w:r w:rsidR="00D676E1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="00D676E1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4" w:type="dxa"/>
            <w:vAlign w:val="center"/>
          </w:tcPr>
          <w:p w14:paraId="6D3AC243" w14:textId="77777777" w:rsidR="00081063" w:rsidRPr="00E10323" w:rsidRDefault="002204D0" w:rsidP="002204D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B</w:t>
            </w:r>
          </w:p>
        </w:tc>
        <w:tc>
          <w:tcPr>
            <w:tcW w:w="1134" w:type="dxa"/>
            <w:vAlign w:val="center"/>
          </w:tcPr>
          <w:p w14:paraId="023B7FE7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35FCB76B" w14:textId="77777777" w:rsidTr="00C82B45">
        <w:trPr>
          <w:trHeight w:val="309"/>
        </w:trPr>
        <w:tc>
          <w:tcPr>
            <w:tcW w:w="500" w:type="dxa"/>
          </w:tcPr>
          <w:p w14:paraId="6D1477A9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32" w:type="dxa"/>
            <w:vAlign w:val="center"/>
          </w:tcPr>
          <w:p w14:paraId="453F7EA3" w14:textId="77777777" w:rsidR="00F50D17" w:rsidRPr="00E10323" w:rsidRDefault="00F50D17" w:rsidP="002204D0">
            <w:pPr>
              <w:pStyle w:val="32"/>
              <w:spacing w:after="0"/>
              <w:ind w:left="0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История </w:t>
            </w:r>
            <w:r w:rsidR="00672B1A"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развития </w:t>
            </w:r>
            <w:proofErr w:type="spellStart"/>
            <w:r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нанотехнологи</w:t>
            </w:r>
            <w:r w:rsidR="00F8034E"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и</w:t>
            </w:r>
            <w:proofErr w:type="spellEnd"/>
          </w:p>
          <w:p w14:paraId="2FEA10F4" w14:textId="77777777" w:rsidR="00F50D17" w:rsidRPr="00E10323" w:rsidRDefault="00F50D17" w:rsidP="00053E63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Основ</w:t>
            </w:r>
            <w:r w:rsidR="00C755A9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ые достижения в науке, внесшие вклад в развитие и становление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нанотехнологий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. Ключевые открытия в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нанонауке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 Развит</w:t>
            </w:r>
            <w:r w:rsidR="00C755A9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и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е мето</w:t>
            </w:r>
            <w:r w:rsidR="00D676E1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дов идентификации </w:t>
            </w:r>
            <w:proofErr w:type="spellStart"/>
            <w:r w:rsidR="00D676E1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нанообъектов</w:t>
            </w:r>
            <w:proofErr w:type="spellEnd"/>
            <w:r w:rsidR="00D676E1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964" w:type="dxa"/>
            <w:vAlign w:val="center"/>
          </w:tcPr>
          <w:p w14:paraId="41991D08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B, C</w:t>
            </w:r>
          </w:p>
        </w:tc>
        <w:tc>
          <w:tcPr>
            <w:tcW w:w="1134" w:type="dxa"/>
            <w:vAlign w:val="center"/>
          </w:tcPr>
          <w:p w14:paraId="29FBA52F" w14:textId="6ABC0C22" w:rsidR="00081063" w:rsidRPr="00E10323" w:rsidRDefault="00F07BC6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4BE68D3C" w14:textId="77777777" w:rsidTr="00C82B45">
        <w:trPr>
          <w:trHeight w:val="272"/>
        </w:trPr>
        <w:tc>
          <w:tcPr>
            <w:tcW w:w="500" w:type="dxa"/>
          </w:tcPr>
          <w:p w14:paraId="3B155851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32" w:type="dxa"/>
            <w:vAlign w:val="center"/>
          </w:tcPr>
          <w:p w14:paraId="3CE9EA1A" w14:textId="77777777" w:rsidR="00F50D17" w:rsidRPr="00E10323" w:rsidRDefault="00F50D17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Методы синтеза </w:t>
            </w: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в растворах</w:t>
            </w:r>
          </w:p>
          <w:p w14:paraId="74C6B6A4" w14:textId="77777777" w:rsidR="00081063" w:rsidRPr="00E10323" w:rsidRDefault="00F50D17" w:rsidP="00E2796F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Золь-гель синтез. Гидротермальный синтез. Осаждение в растворах. </w:t>
            </w:r>
            <w:proofErr w:type="spellStart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Криохимический</w:t>
            </w:r>
            <w:proofErr w:type="spellEnd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синтез. </w:t>
            </w:r>
            <w:proofErr w:type="spellStart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Сонохимический</w:t>
            </w:r>
            <w:proofErr w:type="spellEnd"/>
            <w:r w:rsidR="003E08B0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676E1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синтез.</w:t>
            </w:r>
          </w:p>
        </w:tc>
        <w:tc>
          <w:tcPr>
            <w:tcW w:w="964" w:type="dxa"/>
            <w:vAlign w:val="center"/>
          </w:tcPr>
          <w:p w14:paraId="0659B18F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34" w:type="dxa"/>
            <w:vAlign w:val="center"/>
          </w:tcPr>
          <w:p w14:paraId="39FD77B7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C10C0A" w:rsidRPr="00E10323" w14:paraId="57E5A1E3" w14:textId="77777777" w:rsidTr="00C82B45">
        <w:trPr>
          <w:trHeight w:val="277"/>
        </w:trPr>
        <w:tc>
          <w:tcPr>
            <w:tcW w:w="500" w:type="dxa"/>
          </w:tcPr>
          <w:p w14:paraId="66C503E5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32" w:type="dxa"/>
          </w:tcPr>
          <w:p w14:paraId="2F3364E0" w14:textId="77777777" w:rsidR="00081063" w:rsidRPr="00E10323" w:rsidRDefault="00F50D17" w:rsidP="002204D0">
            <w:pPr>
              <w:pStyle w:val="32"/>
              <w:keepNext/>
              <w:keepLines/>
              <w:spacing w:after="0"/>
              <w:ind w:left="0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Высокоэнергетически</w:t>
            </w:r>
            <w:r w:rsidR="00D676E1"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е методы синтеза </w:t>
            </w:r>
            <w:proofErr w:type="spellStart"/>
            <w:r w:rsidR="00D676E1"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наноматериалов</w:t>
            </w:r>
            <w:proofErr w:type="spellEnd"/>
          </w:p>
          <w:p w14:paraId="61B1A271" w14:textId="6E8C8D42" w:rsidR="00E10323" w:rsidRPr="00E10323" w:rsidRDefault="00C755A9" w:rsidP="00E10323">
            <w:pPr>
              <w:pStyle w:val="32"/>
              <w:keepNext/>
              <w:keepLines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Детонационный синтез. Дуговой синтез. Синтез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наноматериалов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методом лазерной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абляции. </w:t>
            </w:r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Механохимический синтез. </w:t>
            </w:r>
          </w:p>
        </w:tc>
        <w:tc>
          <w:tcPr>
            <w:tcW w:w="964" w:type="dxa"/>
            <w:vAlign w:val="center"/>
          </w:tcPr>
          <w:p w14:paraId="76B1A44F" w14:textId="77777777" w:rsidR="00081063" w:rsidRPr="00E10323" w:rsidRDefault="002204D0" w:rsidP="00081063">
            <w:pPr>
              <w:keepNext/>
              <w:keepLines/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B, C, C</w:t>
            </w:r>
          </w:p>
        </w:tc>
        <w:tc>
          <w:tcPr>
            <w:tcW w:w="1134" w:type="dxa"/>
            <w:vAlign w:val="center"/>
          </w:tcPr>
          <w:p w14:paraId="17F9740C" w14:textId="77777777" w:rsidR="00081063" w:rsidRPr="00E10323" w:rsidRDefault="002204D0" w:rsidP="00081063">
            <w:pPr>
              <w:pStyle w:val="32"/>
              <w:keepNext/>
              <w:keepLines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C10C0A" w:rsidRPr="00E10323" w14:paraId="7C706420" w14:textId="77777777" w:rsidTr="00C82B45">
        <w:trPr>
          <w:trHeight w:val="236"/>
        </w:trPr>
        <w:tc>
          <w:tcPr>
            <w:tcW w:w="500" w:type="dxa"/>
          </w:tcPr>
          <w:p w14:paraId="1F805DC7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32" w:type="dxa"/>
            <w:vAlign w:val="center"/>
          </w:tcPr>
          <w:p w14:paraId="1A9A6CBE" w14:textId="77777777" w:rsidR="00081063" w:rsidRPr="00E10323" w:rsidRDefault="00C755A9" w:rsidP="00053E63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Высокотемпературные методы синтеза </w:t>
            </w: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</w:p>
          <w:p w14:paraId="314A7982" w14:textId="77777777" w:rsidR="00081063" w:rsidRPr="00E10323" w:rsidRDefault="00C755A9" w:rsidP="00053E63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Химическое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парофазное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осаждение. Физическое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парофазное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осаждение. </w:t>
            </w:r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Синтез в пламени. Плазмохимический синтез. </w:t>
            </w:r>
            <w:r w:rsidR="000C1F71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Карбонизация и пиролиз. </w:t>
            </w:r>
          </w:p>
        </w:tc>
        <w:tc>
          <w:tcPr>
            <w:tcW w:w="964" w:type="dxa"/>
            <w:vAlign w:val="center"/>
          </w:tcPr>
          <w:p w14:paraId="11244AD1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B, C</w:t>
            </w:r>
          </w:p>
        </w:tc>
        <w:tc>
          <w:tcPr>
            <w:tcW w:w="1134" w:type="dxa"/>
            <w:vAlign w:val="center"/>
          </w:tcPr>
          <w:p w14:paraId="3856FE8E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C10C0A" w:rsidRPr="00E10323" w14:paraId="2773AA09" w14:textId="77777777" w:rsidTr="00C82B45">
        <w:trPr>
          <w:trHeight w:val="269"/>
        </w:trPr>
        <w:tc>
          <w:tcPr>
            <w:tcW w:w="500" w:type="dxa"/>
          </w:tcPr>
          <w:p w14:paraId="7EBE17F5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32" w:type="dxa"/>
            <w:vAlign w:val="center"/>
          </w:tcPr>
          <w:p w14:paraId="5DAA076A" w14:textId="77777777" w:rsidR="00081063" w:rsidRPr="00E10323" w:rsidRDefault="00C755A9" w:rsidP="0008106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Микроскопические </w:t>
            </w:r>
            <w:r w:rsidR="00081063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методы анализа </w:t>
            </w: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</w:p>
          <w:p w14:paraId="5EEB5F9F" w14:textId="77777777" w:rsidR="00081063" w:rsidRPr="00E10323" w:rsidRDefault="00C755A9" w:rsidP="00EB561A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Оптическая микроскопия, </w:t>
            </w:r>
            <w:proofErr w:type="gram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Сканирующая-туннельная</w:t>
            </w:r>
            <w:proofErr w:type="gram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микроскопия. Просвечивающая электронная микроскопия. Атомно-силовая микроскопия. Сканирующая электронная микроскопия. </w:t>
            </w:r>
          </w:p>
        </w:tc>
        <w:tc>
          <w:tcPr>
            <w:tcW w:w="964" w:type="dxa"/>
            <w:vAlign w:val="center"/>
          </w:tcPr>
          <w:p w14:paraId="06C0491B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B, C</w:t>
            </w:r>
          </w:p>
        </w:tc>
        <w:tc>
          <w:tcPr>
            <w:tcW w:w="1134" w:type="dxa"/>
            <w:vAlign w:val="center"/>
          </w:tcPr>
          <w:p w14:paraId="19C14B55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001ECD2C" w14:textId="77777777" w:rsidTr="00C82B45">
        <w:trPr>
          <w:trHeight w:val="230"/>
        </w:trPr>
        <w:tc>
          <w:tcPr>
            <w:tcW w:w="500" w:type="dxa"/>
          </w:tcPr>
          <w:p w14:paraId="1B4EF0EA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6832" w:type="dxa"/>
            <w:vAlign w:val="center"/>
          </w:tcPr>
          <w:p w14:paraId="3E7D0C16" w14:textId="77777777" w:rsidR="00081063" w:rsidRPr="00E10323" w:rsidRDefault="00081063" w:rsidP="00053E63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Спектроскопические </w:t>
            </w:r>
            <w:r w:rsidR="009F4C53"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 дифракционные </w:t>
            </w: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методы анализа</w:t>
            </w:r>
          </w:p>
          <w:p w14:paraId="5E4581FB" w14:textId="77777777" w:rsidR="00081063" w:rsidRPr="00E10323" w:rsidRDefault="00C755A9" w:rsidP="00053E63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</w:t>
            </w:r>
            <w:r w:rsidR="0008106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томно-абсорбционн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ый</w:t>
            </w:r>
            <w:proofErr w:type="gram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8106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и атомно-эмиссионн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ый </w:t>
            </w:r>
            <w:r w:rsidR="0008106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анализа</w:t>
            </w: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 ЭП</w:t>
            </w:r>
            <w:proofErr w:type="gram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Р-</w:t>
            </w:r>
            <w:proofErr w:type="gram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, ЯМР-спектроскопия.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Раман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-спектроскопия. </w:t>
            </w:r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И</w:t>
            </w:r>
            <w:proofErr w:type="gramStart"/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К-</w:t>
            </w:r>
            <w:proofErr w:type="gramEnd"/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и УФ-</w:t>
            </w:r>
            <w:r w:rsidR="00C70B3E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спектроскопия</w:t>
            </w:r>
            <w:r w:rsidR="00415973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. </w:t>
            </w:r>
            <w:r w:rsidR="00EB561A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Рентгеноспектральный анализ. Рентгеноструктурный анализ.</w:t>
            </w:r>
          </w:p>
        </w:tc>
        <w:tc>
          <w:tcPr>
            <w:tcW w:w="964" w:type="dxa"/>
            <w:vAlign w:val="center"/>
          </w:tcPr>
          <w:p w14:paraId="2B9859CB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B</w:t>
            </w:r>
          </w:p>
        </w:tc>
        <w:tc>
          <w:tcPr>
            <w:tcW w:w="1134" w:type="dxa"/>
            <w:vAlign w:val="center"/>
          </w:tcPr>
          <w:p w14:paraId="0EB991E6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1D05B14E" w14:textId="77777777" w:rsidTr="00C82B45">
        <w:trPr>
          <w:trHeight w:val="375"/>
        </w:trPr>
        <w:tc>
          <w:tcPr>
            <w:tcW w:w="500" w:type="dxa"/>
          </w:tcPr>
          <w:p w14:paraId="38B1AF55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832" w:type="dxa"/>
          </w:tcPr>
          <w:p w14:paraId="13A01903" w14:textId="77777777" w:rsidR="00C70B3E" w:rsidRPr="00E10323" w:rsidRDefault="005966C6" w:rsidP="00053E63">
            <w:pPr>
              <w:pStyle w:val="32"/>
              <w:spacing w:after="0"/>
              <w:ind w:left="0"/>
              <w:jc w:val="both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Неуглеродные</w:t>
            </w:r>
            <w:proofErr w:type="spellEnd"/>
            <w:r w:rsidR="00703E41"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10323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наноматериалы</w:t>
            </w:r>
            <w:proofErr w:type="spellEnd"/>
          </w:p>
          <w:p w14:paraId="7FEC54BD" w14:textId="77777777" w:rsidR="00081063" w:rsidRPr="00E10323" w:rsidRDefault="005966C6" w:rsidP="00053E63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Наночастицы</w:t>
            </w:r>
            <w:proofErr w:type="spellEnd"/>
            <w:r w:rsidR="00703E41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интерметаллидов</w:t>
            </w:r>
            <w:proofErr w:type="spellEnd"/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. Оксиды металлов. Металлические пленки и покрытия. </w:t>
            </w:r>
            <w:proofErr w:type="spellStart"/>
            <w:r w:rsidR="00EB561A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Гетероструктуры</w:t>
            </w:r>
            <w:proofErr w:type="spellEnd"/>
            <w:r w:rsidR="00EB561A"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964" w:type="dxa"/>
            <w:vAlign w:val="center"/>
          </w:tcPr>
          <w:p w14:paraId="287BCFE5" w14:textId="77777777" w:rsidR="00081063" w:rsidRPr="00E10323" w:rsidRDefault="002204D0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B</w:t>
            </w:r>
          </w:p>
        </w:tc>
        <w:tc>
          <w:tcPr>
            <w:tcW w:w="1134" w:type="dxa"/>
            <w:vAlign w:val="center"/>
          </w:tcPr>
          <w:p w14:paraId="30E35A23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3A48F9F8" w14:textId="77777777" w:rsidTr="00C82B45">
        <w:trPr>
          <w:trHeight w:val="268"/>
        </w:trPr>
        <w:tc>
          <w:tcPr>
            <w:tcW w:w="500" w:type="dxa"/>
          </w:tcPr>
          <w:p w14:paraId="7E6FC6D6" w14:textId="77777777" w:rsidR="00081063" w:rsidRPr="00E10323" w:rsidRDefault="00081063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832" w:type="dxa"/>
            <w:vAlign w:val="center"/>
          </w:tcPr>
          <w:p w14:paraId="212C0737" w14:textId="77777777" w:rsidR="00081063" w:rsidRPr="00E10323" w:rsidRDefault="005966C6" w:rsidP="00053E63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Углеродные </w:t>
            </w: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наноматериалы</w:t>
            </w:r>
            <w:proofErr w:type="spellEnd"/>
          </w:p>
          <w:p w14:paraId="311D8C0B" w14:textId="77777777" w:rsidR="00415973" w:rsidRPr="00E10323" w:rsidRDefault="00415973" w:rsidP="00053E63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Углеродные </w:t>
            </w:r>
            <w:proofErr w:type="spellStart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нанотрубки</w:t>
            </w:r>
            <w:proofErr w:type="spellEnd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структура, свойства, методы синтеза. </w:t>
            </w:r>
            <w:proofErr w:type="spellStart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Графен</w:t>
            </w:r>
            <w:proofErr w:type="spellEnd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структура, свойства, методы синтеза. </w:t>
            </w:r>
          </w:p>
          <w:p w14:paraId="55924B46" w14:textId="77777777" w:rsidR="00081063" w:rsidRPr="00E10323" w:rsidRDefault="00415973" w:rsidP="00053E63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Фуллерены и их производные: </w:t>
            </w:r>
            <w:r w:rsidRPr="00E10323">
              <w:rPr>
                <w:color w:val="000000" w:themeColor="text1"/>
                <w:sz w:val="26"/>
                <w:szCs w:val="26"/>
              </w:rPr>
              <w:t>структура, свойства, методы синтеза</w:t>
            </w:r>
            <w:r w:rsidRPr="00E10323">
              <w:rPr>
                <w:color w:val="000000" w:themeColor="text1"/>
                <w:sz w:val="26"/>
                <w:szCs w:val="26"/>
                <w:lang w:val="ru-RU"/>
              </w:rPr>
              <w:t xml:space="preserve">. Пористые углеродные наноматериалы. </w:t>
            </w:r>
          </w:p>
        </w:tc>
        <w:tc>
          <w:tcPr>
            <w:tcW w:w="964" w:type="dxa"/>
            <w:vAlign w:val="center"/>
          </w:tcPr>
          <w:p w14:paraId="685EAEFE" w14:textId="77777777" w:rsidR="00081063" w:rsidRPr="00E10323" w:rsidRDefault="002204D0" w:rsidP="000810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B</w:t>
            </w:r>
          </w:p>
        </w:tc>
        <w:tc>
          <w:tcPr>
            <w:tcW w:w="1134" w:type="dxa"/>
            <w:vAlign w:val="center"/>
          </w:tcPr>
          <w:p w14:paraId="136C3C10" w14:textId="77777777" w:rsidR="00081063" w:rsidRPr="00E10323" w:rsidRDefault="002204D0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E10323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10C0A" w:rsidRPr="00E10323" w14:paraId="6111970C" w14:textId="77777777" w:rsidTr="00C82B45">
        <w:trPr>
          <w:trHeight w:val="268"/>
        </w:trPr>
        <w:tc>
          <w:tcPr>
            <w:tcW w:w="500" w:type="dxa"/>
          </w:tcPr>
          <w:p w14:paraId="1CAA75DD" w14:textId="77777777" w:rsidR="00081063" w:rsidRPr="00E10323" w:rsidRDefault="003E2EB9" w:rsidP="008A4E9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832" w:type="dxa"/>
          </w:tcPr>
          <w:p w14:paraId="52785FCC" w14:textId="77777777" w:rsidR="00081063" w:rsidRPr="00E10323" w:rsidRDefault="00C755A9" w:rsidP="0008106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Прикладные аспекты применения </w:t>
            </w:r>
            <w:proofErr w:type="spellStart"/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</w:p>
          <w:p w14:paraId="6EFFFE02" w14:textId="77777777" w:rsidR="002204D0" w:rsidRPr="00E10323" w:rsidRDefault="00C755A9" w:rsidP="004159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Применение </w:t>
            </w:r>
            <w:proofErr w:type="spellStart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энергетике. </w:t>
            </w:r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Композиты на основе </w:t>
            </w:r>
            <w:proofErr w:type="spellStart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Наноматериалы</w:t>
            </w:r>
            <w:proofErr w:type="spellEnd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металлургии. Практическое применение </w:t>
            </w:r>
            <w:proofErr w:type="gramStart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углеродных</w:t>
            </w:r>
            <w:proofErr w:type="gramEnd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наноматериалов</w:t>
            </w:r>
            <w:proofErr w:type="spellEnd"/>
            <w:r w:rsidR="00415973"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4" w:type="dxa"/>
            <w:vAlign w:val="center"/>
          </w:tcPr>
          <w:p w14:paraId="6DC077F4" w14:textId="77777777" w:rsidR="00081063" w:rsidRPr="00E10323" w:rsidRDefault="002204D0" w:rsidP="0008106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134" w:type="dxa"/>
            <w:vAlign w:val="center"/>
          </w:tcPr>
          <w:p w14:paraId="0BC6B4C5" w14:textId="33C1000C" w:rsidR="00081063" w:rsidRPr="00E10323" w:rsidRDefault="00F07BC6" w:rsidP="00081063">
            <w:pPr>
              <w:pStyle w:val="32"/>
              <w:spacing w:after="0"/>
              <w:ind w:left="0"/>
              <w:jc w:val="center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C10C0A" w:rsidRPr="00E10323" w14:paraId="6A6DD4AB" w14:textId="77777777" w:rsidTr="00C82B45">
        <w:tc>
          <w:tcPr>
            <w:tcW w:w="7332" w:type="dxa"/>
            <w:gridSpan w:val="2"/>
          </w:tcPr>
          <w:p w14:paraId="7ADC8B03" w14:textId="77777777" w:rsidR="00081063" w:rsidRPr="00E10323" w:rsidRDefault="00081063" w:rsidP="008A4E92">
            <w:pPr>
              <w:pStyle w:val="11"/>
              <w:jc w:val="center"/>
              <w:rPr>
                <w:color w:val="000000" w:themeColor="text1"/>
                <w:sz w:val="26"/>
                <w:szCs w:val="26"/>
              </w:rPr>
            </w:pPr>
            <w:r w:rsidRPr="00E10323">
              <w:rPr>
                <w:b/>
                <w:color w:val="000000" w:themeColor="text1"/>
                <w:sz w:val="26"/>
                <w:szCs w:val="26"/>
              </w:rPr>
              <w:t>Количество заданий одного варианта теста</w:t>
            </w:r>
          </w:p>
        </w:tc>
        <w:tc>
          <w:tcPr>
            <w:tcW w:w="2098" w:type="dxa"/>
            <w:gridSpan w:val="2"/>
          </w:tcPr>
          <w:p w14:paraId="79CDE241" w14:textId="77777777" w:rsidR="00081063" w:rsidRPr="00E10323" w:rsidRDefault="00081063" w:rsidP="008162C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03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</w:tr>
    </w:tbl>
    <w:p w14:paraId="1284841B" w14:textId="77777777" w:rsidR="0023720A" w:rsidRPr="00E10323" w:rsidRDefault="0023720A" w:rsidP="0023720A">
      <w:pPr>
        <w:pStyle w:val="a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CCCD70" w14:textId="77777777" w:rsidR="003E2EB9" w:rsidRPr="00E10323" w:rsidRDefault="003E2EB9" w:rsidP="002204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Описание содержания заданий:</w:t>
      </w:r>
    </w:p>
    <w:p w14:paraId="4BF1FC0E" w14:textId="77777777" w:rsidR="003E2EB9" w:rsidRPr="00E10323" w:rsidRDefault="003E2EB9" w:rsidP="002204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Тестовые задания</w:t>
      </w:r>
      <w:r w:rsidR="00053E63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отражают </w:t>
      </w:r>
      <w:r w:rsidR="005966C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физико-химические основы </w:t>
      </w:r>
      <w:proofErr w:type="spellStart"/>
      <w:r w:rsidR="005966C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нанотехнологи</w:t>
      </w:r>
      <w:r w:rsidR="00053E63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spellEnd"/>
      <w:r w:rsidR="005966C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получения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наноматериалов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физико-химические методы идентификации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нанообъектов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области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практического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применения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наноматериалов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в решении различного рода теоретических и практических задач.</w:t>
      </w:r>
    </w:p>
    <w:p w14:paraId="1D5F9209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5.Среднее время выполнение задания:</w:t>
      </w:r>
    </w:p>
    <w:p w14:paraId="76722641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 выполнения одного задания – 2,5 минуты.</w:t>
      </w:r>
    </w:p>
    <w:p w14:paraId="1432744B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Общее время теста составляет 50 минут</w:t>
      </w:r>
    </w:p>
    <w:p w14:paraId="6EA40B47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Количество заданий в одной версии теста:</w:t>
      </w:r>
    </w:p>
    <w:p w14:paraId="26519F2D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В одном варианте теста - 20 заданий.</w:t>
      </w:r>
    </w:p>
    <w:p w14:paraId="245448E8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Распределение тестовых заданий по уровню сложности:</w:t>
      </w:r>
    </w:p>
    <w:p w14:paraId="507DB1AA" w14:textId="77777777" w:rsidR="006125B7" w:rsidRPr="00E10323" w:rsidRDefault="006125B7" w:rsidP="006125B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легкий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(A) - 6 заданий (30%);</w:t>
      </w:r>
    </w:p>
    <w:p w14:paraId="0115A83E" w14:textId="77777777" w:rsidR="006125B7" w:rsidRPr="00E10323" w:rsidRDefault="006125B7" w:rsidP="006125B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средний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(B) - 8 заданий (40%);</w:t>
      </w:r>
    </w:p>
    <w:p w14:paraId="36E41210" w14:textId="77777777" w:rsidR="006125B7" w:rsidRPr="00E10323" w:rsidRDefault="006125B7" w:rsidP="006125B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сложный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(C) - 6 заданий (30%).</w:t>
      </w:r>
    </w:p>
    <w:p w14:paraId="6695CAD9" w14:textId="77777777" w:rsidR="006125B7" w:rsidRPr="00E10323" w:rsidRDefault="006125B7" w:rsidP="006125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Форма задания:</w:t>
      </w:r>
    </w:p>
    <w:p w14:paraId="1B93E6BD" w14:textId="77777777" w:rsidR="00031246" w:rsidRPr="00E10323" w:rsidRDefault="00031246" w:rsidP="000312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4079676" w14:textId="77777777" w:rsidR="006125B7" w:rsidRPr="00E10323" w:rsidRDefault="006125B7" w:rsidP="006125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8. Оценка выполнения задания:</w:t>
      </w:r>
    </w:p>
    <w:p w14:paraId="0223F062" w14:textId="77777777" w:rsidR="00672B1A" w:rsidRPr="00E10323" w:rsidRDefault="00672B1A" w:rsidP="00672B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37C985F7" w14:textId="77777777" w:rsidR="003E2EB9" w:rsidRPr="00E10323" w:rsidRDefault="003E2EB9" w:rsidP="001177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9. Список рекомендуемой литературы:</w:t>
      </w:r>
    </w:p>
    <w:p w14:paraId="49252E92" w14:textId="77777777" w:rsidR="002538E7" w:rsidRPr="00E10323" w:rsidRDefault="002538E7" w:rsidP="001177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Основная:</w:t>
      </w:r>
    </w:p>
    <w:p w14:paraId="32787FB7" w14:textId="77777777" w:rsidR="00D9343C" w:rsidRPr="00E10323" w:rsidRDefault="00D9343C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1.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Головин Ю.И. Введение в </w:t>
      </w:r>
      <w:proofErr w:type="spellStart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нанотехнологию</w:t>
      </w:r>
      <w:proofErr w:type="spellEnd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 – М.: Изд-во «Машиностроение –1», 2003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112 с.</w:t>
      </w:r>
    </w:p>
    <w:p w14:paraId="53C85FCD" w14:textId="77777777" w:rsidR="00D9343C" w:rsidRPr="00E10323" w:rsidRDefault="00D9343C" w:rsidP="0011770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lastRenderedPageBreak/>
        <w:t xml:space="preserve">2. </w:t>
      </w:r>
      <w:proofErr w:type="spellStart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Балоян</w:t>
      </w:r>
      <w:proofErr w:type="spellEnd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Б.М., Колм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аков А.Г.,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Алымов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М.И.,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Кротов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А.М.  </w:t>
      </w:r>
      <w:proofErr w:type="spellStart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аноматериалы</w:t>
      </w:r>
      <w:proofErr w:type="spellEnd"/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5AB7" w:rsidRPr="00E1032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Классификация, особенности свойств, применение и технологии получения</w:t>
      </w:r>
      <w:r w:rsidR="000E5AB7" w:rsidRPr="00E1032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644B54" w:rsidRPr="00E10323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- М.:</w:t>
      </w:r>
      <w:r w:rsidR="000E5AB7" w:rsidRPr="00E1032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2014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125</w:t>
      </w:r>
      <w:r w:rsidR="00644B54" w:rsidRPr="00E10323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="000E5AB7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491030E3" w14:textId="77777777" w:rsidR="00644B54" w:rsidRPr="00E10323" w:rsidRDefault="00D9343C" w:rsidP="0011770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3.</w:t>
      </w:r>
      <w:r w:rsidRPr="00E10323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Сидоров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Л.Н.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Юровская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Борщевский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А.Я.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Трушков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Иоффе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="00054E9B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Фуллерены: Учебное пособие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И</w:t>
      </w:r>
      <w:proofErr w:type="spellStart"/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зд</w:t>
      </w:r>
      <w:proofErr w:type="spellEnd"/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ательство: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«Экзамен», 2005.  –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688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0D304025" w14:textId="77777777" w:rsidR="00CF1631" w:rsidRPr="00E10323" w:rsidRDefault="00644B54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4. 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Мансұров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З.А.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 Діністанова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Б.Қ.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Керімқұлова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А.Р.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Н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а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ж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и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пқызы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М.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/ Нанотехнология негіздері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="00CF1631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Алматы: ҚР Жоғары оқу орындарының қауымдастығы,</w:t>
      </w:r>
      <w:r w:rsidR="005C55CC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2014.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– 248.</w:t>
      </w:r>
    </w:p>
    <w:p w14:paraId="0F199074" w14:textId="77777777" w:rsidR="00644B54" w:rsidRPr="00E10323" w:rsidRDefault="00054E9B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</w:pPr>
      <w:r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5. </w:t>
      </w:r>
      <w:r w:rsidR="00644B54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Уильямс</w:t>
      </w:r>
      <w:r w:rsidR="00BE3F06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Л.</w:t>
      </w:r>
      <w:r w:rsidR="00644B54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 Адамс</w:t>
      </w:r>
      <w:r w:rsidR="00BE3F06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У.</w:t>
      </w:r>
      <w:r w:rsidR="00644B54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Нанотехнологияларға құпиясыз жолкөрсеткіш.</w:t>
      </w:r>
      <w:r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Переводчики</w:t>
      </w:r>
      <w:r w:rsidR="00031246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 англииского языка</w:t>
      </w:r>
      <w:r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Мансұров</w:t>
      </w:r>
      <w:r w:rsidR="0003124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З.А.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Нажипқызы</w:t>
      </w:r>
      <w:r w:rsidR="0003124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М.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Діністанова</w:t>
      </w:r>
      <w:r w:rsidR="00031246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Б.Қ.</w:t>
      </w:r>
      <w:r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Алматы</w:t>
      </w:r>
      <w:r w:rsidR="00031246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CF1631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ҚР Жоғары оқу орындарының қауымдастығы, 2012. 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– </w:t>
      </w:r>
      <w:r w:rsidR="00031246" w:rsidRPr="00E10323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386.</w:t>
      </w:r>
    </w:p>
    <w:p w14:paraId="62C770C7" w14:textId="77777777" w:rsidR="003D7BC9" w:rsidRPr="00E10323" w:rsidRDefault="00054E9B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6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Мансуров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З.А.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Углеродные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наноструктурированные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материалы на основе растительного сырья / Алматы, «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Қазақ</w:t>
      </w:r>
      <w:proofErr w:type="spellEnd"/>
      <w:r w:rsidR="00D9343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университеті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», 2010 г. 275 с.</w:t>
      </w:r>
    </w:p>
    <w:p w14:paraId="183E7CCE" w14:textId="77777777" w:rsidR="003D7BC9" w:rsidRPr="00E10323" w:rsidRDefault="00054E9B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7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 Мансуров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З.А.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Приходько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Н.Г.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Савельев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Образование ПЦАУ, фуллеренов, углеродных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нанотрубок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сажи Алматы</w:t>
      </w:r>
      <w:r w:rsidR="00C62B3A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60270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Қазақ</w:t>
      </w:r>
      <w:proofErr w:type="spellEnd"/>
      <w:r w:rsidR="00D9343C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университеті</w:t>
      </w:r>
      <w:proofErr w:type="spellEnd"/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» 2012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F1631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379 с.</w:t>
      </w:r>
    </w:p>
    <w:p w14:paraId="30469DA3" w14:textId="77777777" w:rsidR="00644B54" w:rsidRPr="00E10323" w:rsidRDefault="00054E9B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8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proofErr w:type="spellStart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Нажипкызы</w:t>
      </w:r>
      <w:proofErr w:type="spellEnd"/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Бейсенов</w:t>
      </w:r>
      <w:proofErr w:type="spellEnd"/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Мансуров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З.А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Наноматериалы</w:t>
      </w:r>
      <w:proofErr w:type="spellEnd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нанотехнологии</w:t>
      </w:r>
      <w:proofErr w:type="spellEnd"/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Учебное пособие. – Алматы: 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Қазақ университеті, 2015. – 262 с.</w:t>
      </w:r>
    </w:p>
    <w:p w14:paraId="201A55E7" w14:textId="77777777" w:rsidR="003D7BC9" w:rsidRPr="00E10323" w:rsidRDefault="00054E9B" w:rsidP="0011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9</w:t>
      </w:r>
      <w:r w:rsidR="00644B54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Мищенко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С.В.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, Ткачев</w:t>
      </w:r>
      <w:r w:rsidR="00BE3F06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А.Г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Углеродные </w:t>
      </w:r>
      <w:proofErr w:type="spellStart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наноматериалы</w:t>
      </w:r>
      <w:proofErr w:type="spellEnd"/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 Производство, свойства, применение</w:t>
      </w:r>
      <w:r w:rsidR="00C62B3A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2B3A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М.: «Машиностроение»</w:t>
      </w:r>
      <w:r w:rsidR="00CB2BFE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", 2008.</w:t>
      </w:r>
      <w:r w:rsidR="00CB2BFE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–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172 с</w:t>
      </w:r>
      <w:r w:rsidR="00CB2BFE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14:paraId="2D5E30AC" w14:textId="77777777" w:rsidR="002D3C6D" w:rsidRPr="00E10323" w:rsidRDefault="00054E9B" w:rsidP="0011770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="003D7BC9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Манс</w:t>
      </w:r>
      <w:proofErr w:type="spellEnd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ұ</w:t>
      </w:r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 З.А., Шабанова Т.А., </w:t>
      </w:r>
      <w:proofErr w:type="spellStart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Мофа</w:t>
      </w:r>
      <w:proofErr w:type="spellEnd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 Синтез и технологии </w:t>
      </w:r>
      <w:proofErr w:type="spellStart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наноструктурированных</w:t>
      </w:r>
      <w:proofErr w:type="spellEnd"/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материалов / Алматы, 2012</w:t>
      </w:r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–</w:t>
      </w:r>
      <w:r w:rsidR="002D3C6D"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318 с.</w:t>
      </w:r>
    </w:p>
    <w:p w14:paraId="77AB7C87" w14:textId="7D590048" w:rsidR="00BE62A3" w:rsidRPr="00E10323" w:rsidRDefault="00BE62A3" w:rsidP="0011770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bookmarkStart w:id="1" w:name="_Hlk155265616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11.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Kalim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Deshmukh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Nanotechnology-Based Additive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Manufacturing :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Product Design, Properties and Applications.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Wiley VCH, 2023.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768 p.</w:t>
      </w:r>
    </w:p>
    <w:p w14:paraId="3971E7B6" w14:textId="67BAF9AD" w:rsidR="00BE62A3" w:rsidRPr="00E10323" w:rsidRDefault="00BE62A3" w:rsidP="0011770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12.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Rao C.N.R.,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Govindaraj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A.,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Panchakarla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L.S. Nanotubes and Nanowires.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Royal Society of Chemistry, 2022.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608 p.</w:t>
      </w:r>
    </w:p>
    <w:p w14:paraId="0E75A100" w14:textId="42C351E1" w:rsidR="00BE62A3" w:rsidRPr="00274F63" w:rsidRDefault="00BE62A3" w:rsidP="00BE62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13. Duncan S. Introduction to Quantum Nanotechnology: A Problem Focused Approach. Oxford</w:t>
      </w:r>
      <w:r w:rsidRPr="00274F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Univ</w:t>
      </w:r>
      <w:proofErr w:type="spellEnd"/>
      <w:r w:rsidRPr="00274F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Press</w:t>
      </w:r>
      <w:r w:rsidRPr="00274F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2021. – 304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274F6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"/>
    <w:p w14:paraId="117E0157" w14:textId="77777777" w:rsidR="003D7BC9" w:rsidRPr="00E10323" w:rsidRDefault="002538E7" w:rsidP="001177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1032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Дополнительная:</w:t>
      </w:r>
    </w:p>
    <w:p w14:paraId="2A062BB1" w14:textId="77777777" w:rsidR="002D3C6D" w:rsidRPr="00E10323" w:rsidRDefault="002D3C6D" w:rsidP="00117703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Мансуров З.А. Углеродные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наноструктурированные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материалы на основе растительного сырья / Алматы: «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Қазақ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университеті</w:t>
      </w:r>
      <w:proofErr w:type="spellEnd"/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», 2010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–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275 с.</w:t>
      </w:r>
    </w:p>
    <w:p w14:paraId="49C6EAE9" w14:textId="77777777" w:rsidR="002D3C6D" w:rsidRPr="00E10323" w:rsidRDefault="002D3C6D" w:rsidP="001177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Ремпель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 А. А. Материалы и методы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нанотехнологий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>: учеб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особие / А.А.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Ремпель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, А.А. Валеева.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E10323">
        <w:rPr>
          <w:rFonts w:ascii="Times New Roman" w:hAnsi="Times New Roman" w:cs="Times New Roman"/>
          <w:sz w:val="26"/>
          <w:szCs w:val="26"/>
        </w:rPr>
        <w:t xml:space="preserve"> Екатеринбург: Изд-во Урал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н-та, 2015.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E10323">
        <w:rPr>
          <w:rFonts w:ascii="Times New Roman" w:hAnsi="Times New Roman" w:cs="Times New Roman"/>
          <w:sz w:val="26"/>
          <w:szCs w:val="26"/>
        </w:rPr>
        <w:t xml:space="preserve"> 136 с.</w:t>
      </w:r>
    </w:p>
    <w:p w14:paraId="6F2EBCAA" w14:textId="77777777" w:rsidR="002D3C6D" w:rsidRPr="00E10323" w:rsidRDefault="002D3C6D" w:rsidP="001177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0323">
        <w:rPr>
          <w:rFonts w:ascii="Times New Roman" w:hAnsi="Times New Roman" w:cs="Times New Roman"/>
          <w:sz w:val="26"/>
          <w:szCs w:val="26"/>
        </w:rPr>
        <w:t xml:space="preserve">3. Машков Ю. К.  Материалы и методы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нанотехнологии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: конспект лекций / Ю. К. Машков, О. В.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Малий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 России,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ОмГТУ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. – Омск: Изд-во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ОмГТУ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>, 2014. – 136 с.</w:t>
      </w:r>
    </w:p>
    <w:p w14:paraId="6F08C5A8" w14:textId="77777777" w:rsidR="002D3C6D" w:rsidRPr="00E10323" w:rsidRDefault="002D3C6D" w:rsidP="0011770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hyperlink r:id="rId7" w:history="1">
        <w:r w:rsidRPr="00E1032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Narendra Kumar</w:t>
        </w:r>
      </w:hyperlink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 </w:t>
      </w:r>
      <w:proofErr w:type="spellStart"/>
      <w:r w:rsidR="008C11C5">
        <w:fldChar w:fldCharType="begin"/>
      </w:r>
      <w:r w:rsidR="008C11C5">
        <w:instrText xml:space="preserve"> HYPERLINK "https://www.wiley.com/en-us/search?pq=%7Crelevance%7Cauthor%3ASunita+Kumbhat" </w:instrText>
      </w:r>
      <w:r w:rsidR="008C11C5">
        <w:fldChar w:fldCharType="separate"/>
      </w:r>
      <w:r w:rsidRPr="00E10323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  <w:lang w:val="en-US"/>
        </w:rPr>
        <w:t>Sunita</w:t>
      </w:r>
      <w:proofErr w:type="spellEnd"/>
      <w:r w:rsidRPr="00E10323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  <w:lang w:val="en-US"/>
        </w:rPr>
        <w:t xml:space="preserve"> </w:t>
      </w:r>
      <w:proofErr w:type="spellStart"/>
      <w:r w:rsidRPr="00E10323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  <w:lang w:val="en-US"/>
        </w:rPr>
        <w:t>Kumbhat</w:t>
      </w:r>
      <w:proofErr w:type="spellEnd"/>
      <w:r w:rsidR="008C11C5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  <w:lang w:val="en-US"/>
        </w:rPr>
        <w:fldChar w:fldCharType="end"/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proofErr w:type="gramStart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Essentials in Nanoscience and Nanotechnology.</w:t>
      </w:r>
      <w:proofErr w:type="gramEnd"/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ISBN: 978-1-119-09611-5; 2016, 496 P.</w:t>
      </w:r>
    </w:p>
    <w:p w14:paraId="3E93C0A2" w14:textId="77777777" w:rsidR="002D3C6D" w:rsidRPr="00E10323" w:rsidRDefault="002D3C6D" w:rsidP="0011770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proofErr w:type="spellStart"/>
      <w:r w:rsidRPr="00E10323">
        <w:rPr>
          <w:rFonts w:ascii="Times New Roman" w:hAnsi="Times New Roman" w:cs="Times New Roman"/>
          <w:sz w:val="26"/>
          <w:szCs w:val="26"/>
          <w:lang w:val="en-US"/>
        </w:rPr>
        <w:t>Abdulkarimova</w:t>
      </w:r>
      <w:proofErr w:type="spellEnd"/>
      <w:r w:rsidR="008B6B3D"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 R.G. </w:t>
      </w:r>
      <w:r w:rsidRPr="00E10323">
        <w:rPr>
          <w:rFonts w:ascii="Times New Roman" w:hAnsi="Times New Roman" w:cs="Times New Roman"/>
          <w:sz w:val="26"/>
          <w:szCs w:val="26"/>
          <w:lang w:val="en-US"/>
        </w:rPr>
        <w:t>Processes of self-propagating high-temperature synthesis: Edu</w:t>
      </w:r>
      <w:r w:rsidR="008B6B3D" w:rsidRPr="00E10323">
        <w:rPr>
          <w:rFonts w:ascii="Times New Roman" w:hAnsi="Times New Roman" w:cs="Times New Roman"/>
          <w:sz w:val="26"/>
          <w:szCs w:val="26"/>
          <w:lang w:val="en-US"/>
        </w:rPr>
        <w:t>cational manual.</w:t>
      </w:r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 - Almaty: </w:t>
      </w:r>
      <w:proofErr w:type="spellStart"/>
      <w:r w:rsidRPr="00E10323">
        <w:rPr>
          <w:rFonts w:ascii="Times New Roman" w:hAnsi="Times New Roman" w:cs="Times New Roman"/>
          <w:sz w:val="26"/>
          <w:szCs w:val="26"/>
          <w:lang w:val="en-US"/>
        </w:rPr>
        <w:t>Qazaq</w:t>
      </w:r>
      <w:proofErr w:type="spellEnd"/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 University, 2019. – 136 p.</w:t>
      </w:r>
    </w:p>
    <w:p w14:paraId="4551D168" w14:textId="1D3C0319" w:rsidR="002D3C6D" w:rsidRPr="00274F63" w:rsidRDefault="002D3C6D" w:rsidP="001177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0323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Абдулкаримова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 Р.Г.</w:t>
      </w:r>
      <w:r w:rsidR="008B6B3D" w:rsidRPr="00E10323">
        <w:rPr>
          <w:rFonts w:ascii="Times New Roman" w:hAnsi="Times New Roman" w:cs="Times New Roman"/>
          <w:sz w:val="26"/>
          <w:szCs w:val="26"/>
        </w:rPr>
        <w:t xml:space="preserve"> </w:t>
      </w:r>
      <w:r w:rsidRPr="00E10323">
        <w:rPr>
          <w:rFonts w:ascii="Times New Roman" w:hAnsi="Times New Roman" w:cs="Times New Roman"/>
          <w:sz w:val="26"/>
          <w:szCs w:val="26"/>
        </w:rPr>
        <w:t xml:space="preserve">Физико-химические основы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самораспространяющегося</w:t>
      </w:r>
      <w:proofErr w:type="spellEnd"/>
      <w:r w:rsidRPr="00E10323">
        <w:rPr>
          <w:rFonts w:ascii="Times New Roman" w:hAnsi="Times New Roman" w:cs="Times New Roman"/>
          <w:sz w:val="26"/>
          <w:szCs w:val="26"/>
        </w:rPr>
        <w:t xml:space="preserve"> высокотемпературного синтеза.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E10323">
        <w:rPr>
          <w:rFonts w:ascii="Times New Roman" w:hAnsi="Times New Roman" w:cs="Times New Roman"/>
          <w:sz w:val="26"/>
          <w:szCs w:val="26"/>
        </w:rPr>
        <w:t xml:space="preserve"> Учеб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0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0323">
        <w:rPr>
          <w:rFonts w:ascii="Times New Roman" w:hAnsi="Times New Roman" w:cs="Times New Roman"/>
          <w:sz w:val="26"/>
          <w:szCs w:val="26"/>
        </w:rPr>
        <w:t xml:space="preserve">особие.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274F63">
        <w:rPr>
          <w:rFonts w:ascii="Times New Roman" w:hAnsi="Times New Roman" w:cs="Times New Roman"/>
          <w:sz w:val="26"/>
          <w:szCs w:val="26"/>
        </w:rPr>
        <w:t xml:space="preserve"> </w:t>
      </w:r>
      <w:r w:rsidRPr="00E10323">
        <w:rPr>
          <w:rFonts w:ascii="Times New Roman" w:hAnsi="Times New Roman" w:cs="Times New Roman"/>
          <w:sz w:val="26"/>
          <w:szCs w:val="26"/>
        </w:rPr>
        <w:t>Алматы</w:t>
      </w:r>
      <w:r w:rsidRPr="00274F6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Қазақ</w:t>
      </w:r>
      <w:proofErr w:type="spellEnd"/>
      <w:r w:rsidRPr="00274F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0323">
        <w:rPr>
          <w:rFonts w:ascii="Times New Roman" w:hAnsi="Times New Roman" w:cs="Times New Roman"/>
          <w:sz w:val="26"/>
          <w:szCs w:val="26"/>
        </w:rPr>
        <w:t>ун</w:t>
      </w:r>
      <w:r w:rsidRPr="00274F63">
        <w:rPr>
          <w:rFonts w:ascii="Times New Roman" w:hAnsi="Times New Roman" w:cs="Times New Roman"/>
          <w:sz w:val="26"/>
          <w:szCs w:val="26"/>
        </w:rPr>
        <w:t>-</w:t>
      </w:r>
      <w:r w:rsidRPr="00E10323">
        <w:rPr>
          <w:rFonts w:ascii="Times New Roman" w:hAnsi="Times New Roman" w:cs="Times New Roman"/>
          <w:sz w:val="26"/>
          <w:szCs w:val="26"/>
        </w:rPr>
        <w:t>ті</w:t>
      </w:r>
      <w:proofErr w:type="spellEnd"/>
      <w:r w:rsidRPr="00274F63">
        <w:rPr>
          <w:rFonts w:ascii="Times New Roman" w:hAnsi="Times New Roman" w:cs="Times New Roman"/>
          <w:sz w:val="26"/>
          <w:szCs w:val="26"/>
        </w:rPr>
        <w:t xml:space="preserve">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274F63">
        <w:rPr>
          <w:rFonts w:ascii="Times New Roman" w:hAnsi="Times New Roman" w:cs="Times New Roman"/>
          <w:sz w:val="26"/>
          <w:szCs w:val="26"/>
        </w:rPr>
        <w:t xml:space="preserve"> 2018.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274F63">
        <w:rPr>
          <w:rFonts w:ascii="Times New Roman" w:hAnsi="Times New Roman" w:cs="Times New Roman"/>
          <w:sz w:val="26"/>
          <w:szCs w:val="26"/>
        </w:rPr>
        <w:t xml:space="preserve"> 180</w:t>
      </w:r>
      <w:r w:rsidRPr="00E10323">
        <w:rPr>
          <w:rFonts w:ascii="Times New Roman" w:hAnsi="Times New Roman" w:cs="Times New Roman"/>
          <w:sz w:val="26"/>
          <w:szCs w:val="26"/>
        </w:rPr>
        <w:t>с</w:t>
      </w:r>
      <w:r w:rsidRPr="00274F63">
        <w:rPr>
          <w:rFonts w:ascii="Times New Roman" w:hAnsi="Times New Roman" w:cs="Times New Roman"/>
          <w:sz w:val="26"/>
          <w:szCs w:val="26"/>
        </w:rPr>
        <w:t>.</w:t>
      </w:r>
    </w:p>
    <w:p w14:paraId="7B1856DE" w14:textId="1A11D564" w:rsidR="00BE62A3" w:rsidRPr="00E10323" w:rsidRDefault="00BE62A3" w:rsidP="0011770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2" w:name="_Hlk155265624"/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7. Malik J.A., Mohamed M.J.S. Modern Nanotechnology. Volume 2: Green Synthesis, Sustainable Energy and Impacts. </w:t>
      </w:r>
      <w:proofErr w:type="gramStart"/>
      <w:r w:rsidRPr="00E10323">
        <w:rPr>
          <w:rFonts w:ascii="Times New Roman" w:hAnsi="Times New Roman" w:cs="Times New Roman"/>
          <w:sz w:val="26"/>
          <w:szCs w:val="26"/>
          <w:lang w:val="en-US"/>
        </w:rPr>
        <w:t>Springer, 2023.</w:t>
      </w:r>
      <w:proofErr w:type="gramEnd"/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 – 478 p.</w:t>
      </w:r>
    </w:p>
    <w:p w14:paraId="49EF9FAD" w14:textId="7FC60F2E" w:rsidR="00BE62A3" w:rsidRPr="00E10323" w:rsidRDefault="00BE62A3" w:rsidP="0011770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032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8. Vinod K.K. Nano-Structured Photovoltaics: Solar Cells in the Nanotechnology Era. </w:t>
      </w:r>
      <w:proofErr w:type="gramStart"/>
      <w:r w:rsidRPr="00E10323">
        <w:rPr>
          <w:rFonts w:ascii="Times New Roman" w:hAnsi="Times New Roman" w:cs="Times New Roman"/>
          <w:sz w:val="26"/>
          <w:szCs w:val="26"/>
          <w:lang w:val="en-US"/>
        </w:rPr>
        <w:t>CRC Press, 2022.</w:t>
      </w:r>
      <w:proofErr w:type="gramEnd"/>
      <w:r w:rsidRPr="00E10323">
        <w:rPr>
          <w:rFonts w:ascii="Times New Roman" w:hAnsi="Times New Roman" w:cs="Times New Roman"/>
          <w:sz w:val="26"/>
          <w:szCs w:val="26"/>
          <w:lang w:val="en-US"/>
        </w:rPr>
        <w:t xml:space="preserve"> – 493 p.</w:t>
      </w:r>
    </w:p>
    <w:bookmarkEnd w:id="2"/>
    <w:p w14:paraId="6EDB525A" w14:textId="77777777" w:rsidR="002538E7" w:rsidRPr="00E10323" w:rsidRDefault="002538E7" w:rsidP="003D7B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</w:p>
    <w:sectPr w:rsidR="002538E7" w:rsidRPr="00E10323" w:rsidSect="004656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Cambria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D87DF3"/>
    <w:multiLevelType w:val="hybridMultilevel"/>
    <w:tmpl w:val="28687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48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85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4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88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6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8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4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2B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5D7319"/>
    <w:multiLevelType w:val="hybridMultilevel"/>
    <w:tmpl w:val="A642B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60180C"/>
    <w:multiLevelType w:val="hybridMultilevel"/>
    <w:tmpl w:val="AD680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2120E2"/>
    <w:multiLevelType w:val="hybridMultilevel"/>
    <w:tmpl w:val="62A600E0"/>
    <w:lvl w:ilvl="0" w:tplc="FD347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CF4C25"/>
    <w:multiLevelType w:val="hybridMultilevel"/>
    <w:tmpl w:val="DFECDF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7E81CE8"/>
    <w:multiLevelType w:val="hybridMultilevel"/>
    <w:tmpl w:val="49CEB596"/>
    <w:lvl w:ilvl="0" w:tplc="CE504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72F5B"/>
    <w:multiLevelType w:val="hybridMultilevel"/>
    <w:tmpl w:val="AB1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4"/>
  </w:num>
  <w:num w:numId="10">
    <w:abstractNumId w:val="18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7"/>
  </w:num>
  <w:num w:numId="19">
    <w:abstractNumId w:val="9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1246"/>
    <w:rsid w:val="00053740"/>
    <w:rsid w:val="00053E63"/>
    <w:rsid w:val="000548D8"/>
    <w:rsid w:val="00054E9B"/>
    <w:rsid w:val="00070E89"/>
    <w:rsid w:val="00073A51"/>
    <w:rsid w:val="00081063"/>
    <w:rsid w:val="00081543"/>
    <w:rsid w:val="00092A85"/>
    <w:rsid w:val="0009317F"/>
    <w:rsid w:val="0009508E"/>
    <w:rsid w:val="000C1F71"/>
    <w:rsid w:val="000D54F9"/>
    <w:rsid w:val="000E5AB7"/>
    <w:rsid w:val="00100E46"/>
    <w:rsid w:val="0010439A"/>
    <w:rsid w:val="00117703"/>
    <w:rsid w:val="00123EE5"/>
    <w:rsid w:val="001412B1"/>
    <w:rsid w:val="00142621"/>
    <w:rsid w:val="00147F80"/>
    <w:rsid w:val="0015506C"/>
    <w:rsid w:val="00174799"/>
    <w:rsid w:val="001A0075"/>
    <w:rsid w:val="001C09AE"/>
    <w:rsid w:val="001C72AB"/>
    <w:rsid w:val="001E2A19"/>
    <w:rsid w:val="001E51BB"/>
    <w:rsid w:val="001F3216"/>
    <w:rsid w:val="002201D9"/>
    <w:rsid w:val="002204D0"/>
    <w:rsid w:val="00231B78"/>
    <w:rsid w:val="002333E7"/>
    <w:rsid w:val="00236594"/>
    <w:rsid w:val="0023720A"/>
    <w:rsid w:val="002538E7"/>
    <w:rsid w:val="002546D1"/>
    <w:rsid w:val="002565D6"/>
    <w:rsid w:val="002713F7"/>
    <w:rsid w:val="00274F63"/>
    <w:rsid w:val="002A4D5F"/>
    <w:rsid w:val="002B234B"/>
    <w:rsid w:val="002D3C6D"/>
    <w:rsid w:val="002F7C21"/>
    <w:rsid w:val="00306E99"/>
    <w:rsid w:val="0031671D"/>
    <w:rsid w:val="0033025C"/>
    <w:rsid w:val="00333AE4"/>
    <w:rsid w:val="00335C7B"/>
    <w:rsid w:val="003515DB"/>
    <w:rsid w:val="003555A1"/>
    <w:rsid w:val="00356124"/>
    <w:rsid w:val="00356C52"/>
    <w:rsid w:val="00362792"/>
    <w:rsid w:val="003662A6"/>
    <w:rsid w:val="003707D7"/>
    <w:rsid w:val="00376EEB"/>
    <w:rsid w:val="003B4E83"/>
    <w:rsid w:val="003C3A4A"/>
    <w:rsid w:val="003D7BC9"/>
    <w:rsid w:val="003E08B0"/>
    <w:rsid w:val="003E1933"/>
    <w:rsid w:val="003E2EB9"/>
    <w:rsid w:val="003F08D1"/>
    <w:rsid w:val="003F3155"/>
    <w:rsid w:val="004100AA"/>
    <w:rsid w:val="00415973"/>
    <w:rsid w:val="0045060B"/>
    <w:rsid w:val="00451BE8"/>
    <w:rsid w:val="0046562F"/>
    <w:rsid w:val="004718EB"/>
    <w:rsid w:val="00481D8A"/>
    <w:rsid w:val="004A2F4C"/>
    <w:rsid w:val="004B7336"/>
    <w:rsid w:val="004D5BDB"/>
    <w:rsid w:val="004E0780"/>
    <w:rsid w:val="004F2FAE"/>
    <w:rsid w:val="004F3D4E"/>
    <w:rsid w:val="004F72D4"/>
    <w:rsid w:val="004F7458"/>
    <w:rsid w:val="005362BB"/>
    <w:rsid w:val="00542507"/>
    <w:rsid w:val="00543EF1"/>
    <w:rsid w:val="00552C34"/>
    <w:rsid w:val="0055715C"/>
    <w:rsid w:val="005827D8"/>
    <w:rsid w:val="005966C6"/>
    <w:rsid w:val="005B6704"/>
    <w:rsid w:val="005B7FB8"/>
    <w:rsid w:val="005C1B1E"/>
    <w:rsid w:val="005C55CC"/>
    <w:rsid w:val="005C68A6"/>
    <w:rsid w:val="005D20DD"/>
    <w:rsid w:val="005D5C2A"/>
    <w:rsid w:val="005E54C7"/>
    <w:rsid w:val="005F1020"/>
    <w:rsid w:val="006125B7"/>
    <w:rsid w:val="00616558"/>
    <w:rsid w:val="00622559"/>
    <w:rsid w:val="00622A7C"/>
    <w:rsid w:val="00633549"/>
    <w:rsid w:val="00635C0F"/>
    <w:rsid w:val="00637D7C"/>
    <w:rsid w:val="00644B54"/>
    <w:rsid w:val="00672AEF"/>
    <w:rsid w:val="00672B1A"/>
    <w:rsid w:val="006734B7"/>
    <w:rsid w:val="00676F5E"/>
    <w:rsid w:val="00690970"/>
    <w:rsid w:val="006B3A4B"/>
    <w:rsid w:val="006C0EF6"/>
    <w:rsid w:val="006E2A37"/>
    <w:rsid w:val="006E6627"/>
    <w:rsid w:val="006F5EBA"/>
    <w:rsid w:val="00703E41"/>
    <w:rsid w:val="0072419D"/>
    <w:rsid w:val="00753E53"/>
    <w:rsid w:val="00757C42"/>
    <w:rsid w:val="007764FA"/>
    <w:rsid w:val="007774A8"/>
    <w:rsid w:val="0078235E"/>
    <w:rsid w:val="007869B1"/>
    <w:rsid w:val="007B4A73"/>
    <w:rsid w:val="007C5C8D"/>
    <w:rsid w:val="007D3666"/>
    <w:rsid w:val="007E32A1"/>
    <w:rsid w:val="007F68B9"/>
    <w:rsid w:val="00810B4C"/>
    <w:rsid w:val="00811CC8"/>
    <w:rsid w:val="008162C6"/>
    <w:rsid w:val="00821362"/>
    <w:rsid w:val="008275DB"/>
    <w:rsid w:val="00827D0D"/>
    <w:rsid w:val="00855087"/>
    <w:rsid w:val="0087696E"/>
    <w:rsid w:val="0087743B"/>
    <w:rsid w:val="00880549"/>
    <w:rsid w:val="008A4E92"/>
    <w:rsid w:val="008B6B3D"/>
    <w:rsid w:val="008C11C5"/>
    <w:rsid w:val="008C1AC0"/>
    <w:rsid w:val="008D6449"/>
    <w:rsid w:val="008D6874"/>
    <w:rsid w:val="008E6886"/>
    <w:rsid w:val="008F5E05"/>
    <w:rsid w:val="008F72E2"/>
    <w:rsid w:val="009063BE"/>
    <w:rsid w:val="00914054"/>
    <w:rsid w:val="00914D33"/>
    <w:rsid w:val="009243DE"/>
    <w:rsid w:val="00931DB1"/>
    <w:rsid w:val="00940494"/>
    <w:rsid w:val="0095407A"/>
    <w:rsid w:val="00956D93"/>
    <w:rsid w:val="00962E29"/>
    <w:rsid w:val="00967DAA"/>
    <w:rsid w:val="009777A9"/>
    <w:rsid w:val="009C3753"/>
    <w:rsid w:val="009E7A66"/>
    <w:rsid w:val="009F4C53"/>
    <w:rsid w:val="00A02D23"/>
    <w:rsid w:val="00A049CA"/>
    <w:rsid w:val="00A07016"/>
    <w:rsid w:val="00A103F6"/>
    <w:rsid w:val="00A11D38"/>
    <w:rsid w:val="00A17383"/>
    <w:rsid w:val="00A201DA"/>
    <w:rsid w:val="00A2145E"/>
    <w:rsid w:val="00A40B4B"/>
    <w:rsid w:val="00A42415"/>
    <w:rsid w:val="00A4327A"/>
    <w:rsid w:val="00A862D2"/>
    <w:rsid w:val="00AA3307"/>
    <w:rsid w:val="00AC4FD8"/>
    <w:rsid w:val="00AF2A46"/>
    <w:rsid w:val="00B10FF7"/>
    <w:rsid w:val="00B26054"/>
    <w:rsid w:val="00B342FE"/>
    <w:rsid w:val="00B479F5"/>
    <w:rsid w:val="00B53690"/>
    <w:rsid w:val="00B60270"/>
    <w:rsid w:val="00B61AE0"/>
    <w:rsid w:val="00B64C70"/>
    <w:rsid w:val="00B8630D"/>
    <w:rsid w:val="00B96C15"/>
    <w:rsid w:val="00BA3B6C"/>
    <w:rsid w:val="00BD7905"/>
    <w:rsid w:val="00BE2F0C"/>
    <w:rsid w:val="00BE3F06"/>
    <w:rsid w:val="00BE62A3"/>
    <w:rsid w:val="00C108B6"/>
    <w:rsid w:val="00C10C0A"/>
    <w:rsid w:val="00C12B56"/>
    <w:rsid w:val="00C13B3E"/>
    <w:rsid w:val="00C22013"/>
    <w:rsid w:val="00C22A47"/>
    <w:rsid w:val="00C22AE1"/>
    <w:rsid w:val="00C3159A"/>
    <w:rsid w:val="00C45970"/>
    <w:rsid w:val="00C570C6"/>
    <w:rsid w:val="00C6128A"/>
    <w:rsid w:val="00C62B3A"/>
    <w:rsid w:val="00C70B3E"/>
    <w:rsid w:val="00C755A9"/>
    <w:rsid w:val="00C77B3E"/>
    <w:rsid w:val="00C82B45"/>
    <w:rsid w:val="00C86CB7"/>
    <w:rsid w:val="00C90681"/>
    <w:rsid w:val="00C94F84"/>
    <w:rsid w:val="00CA6762"/>
    <w:rsid w:val="00CB2BFE"/>
    <w:rsid w:val="00CD3C60"/>
    <w:rsid w:val="00CF1631"/>
    <w:rsid w:val="00D15B53"/>
    <w:rsid w:val="00D22186"/>
    <w:rsid w:val="00D4694B"/>
    <w:rsid w:val="00D51FBE"/>
    <w:rsid w:val="00D60B10"/>
    <w:rsid w:val="00D66025"/>
    <w:rsid w:val="00D676E1"/>
    <w:rsid w:val="00D7312B"/>
    <w:rsid w:val="00D82D61"/>
    <w:rsid w:val="00D87F05"/>
    <w:rsid w:val="00D9343C"/>
    <w:rsid w:val="00DC2E2F"/>
    <w:rsid w:val="00DE5AAB"/>
    <w:rsid w:val="00E00496"/>
    <w:rsid w:val="00E02057"/>
    <w:rsid w:val="00E10323"/>
    <w:rsid w:val="00E2796F"/>
    <w:rsid w:val="00E36C0C"/>
    <w:rsid w:val="00E439F1"/>
    <w:rsid w:val="00E53ABD"/>
    <w:rsid w:val="00E56C87"/>
    <w:rsid w:val="00E60BC4"/>
    <w:rsid w:val="00E67F25"/>
    <w:rsid w:val="00E75A48"/>
    <w:rsid w:val="00E75ADB"/>
    <w:rsid w:val="00E944C1"/>
    <w:rsid w:val="00EA3306"/>
    <w:rsid w:val="00EB561A"/>
    <w:rsid w:val="00ED57D9"/>
    <w:rsid w:val="00EF073E"/>
    <w:rsid w:val="00EF0ADE"/>
    <w:rsid w:val="00EF7E79"/>
    <w:rsid w:val="00F07BC6"/>
    <w:rsid w:val="00F13AAE"/>
    <w:rsid w:val="00F159DD"/>
    <w:rsid w:val="00F2350E"/>
    <w:rsid w:val="00F50D17"/>
    <w:rsid w:val="00F57BE3"/>
    <w:rsid w:val="00F61B39"/>
    <w:rsid w:val="00F74418"/>
    <w:rsid w:val="00F8034E"/>
    <w:rsid w:val="00F9382B"/>
    <w:rsid w:val="00F97E64"/>
    <w:rsid w:val="00FA23C3"/>
    <w:rsid w:val="00FB074A"/>
    <w:rsid w:val="00FB0E5D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B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15"/>
  </w:style>
  <w:style w:type="paragraph" w:styleId="1">
    <w:name w:val="heading 1"/>
    <w:basedOn w:val="a"/>
    <w:next w:val="a"/>
    <w:link w:val="10"/>
    <w:uiPriority w:val="9"/>
    <w:qFormat/>
    <w:rsid w:val="00EB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2">
    <w:name w:val="Body Text 2"/>
    <w:basedOn w:val="a"/>
    <w:link w:val="23"/>
    <w:uiPriority w:val="99"/>
    <w:unhideWhenUsed/>
    <w:rsid w:val="00F235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15"/>
  </w:style>
  <w:style w:type="paragraph" w:styleId="1">
    <w:name w:val="heading 1"/>
    <w:basedOn w:val="a"/>
    <w:next w:val="a"/>
    <w:link w:val="10"/>
    <w:uiPriority w:val="9"/>
    <w:qFormat/>
    <w:rsid w:val="00EB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2">
    <w:name w:val="Body Text 2"/>
    <w:basedOn w:val="a"/>
    <w:link w:val="23"/>
    <w:uiPriority w:val="99"/>
    <w:unhideWhenUsed/>
    <w:rsid w:val="00F235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iley.com/en-us/search?pq=%7Crelevance%7Cauthor%3ANarendra+Kum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12AB-D13C-4E66-A304-C517881C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Сейлханова</dc:creator>
  <cp:lastModifiedBy>Альмира Омарова</cp:lastModifiedBy>
  <cp:revision>9</cp:revision>
  <cp:lastPrinted>2022-01-28T08:42:00Z</cp:lastPrinted>
  <dcterms:created xsi:type="dcterms:W3CDTF">2024-01-06T08:43:00Z</dcterms:created>
  <dcterms:modified xsi:type="dcterms:W3CDTF">2024-06-06T09:29:00Z</dcterms:modified>
</cp:coreProperties>
</file>