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7F75E" w14:textId="72950AF0" w:rsidR="00060BE5" w:rsidRPr="000609E9" w:rsidRDefault="00060BE5" w:rsidP="004E12F3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  <w:bookmarkStart w:id="0" w:name="_GoBack"/>
      <w:bookmarkEnd w:id="0"/>
      <w:r w:rsidRPr="000609E9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>спецификация ТЕСТА</w:t>
      </w:r>
    </w:p>
    <w:p w14:paraId="0129AA3E" w14:textId="77777777" w:rsidR="00060BE5" w:rsidRPr="000609E9" w:rsidRDefault="00060BE5" w:rsidP="004E12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674BEE0" w14:textId="77777777" w:rsidR="00060BE5" w:rsidRPr="000609E9" w:rsidRDefault="00060BE5" w:rsidP="004E1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 дисциплине  «</w:t>
      </w:r>
      <w:r w:rsidR="0065526C" w:rsidRPr="0065526C">
        <w:rPr>
          <w:rFonts w:ascii="Times New Roman" w:hAnsi="Times New Roman" w:cs="Times New Roman"/>
          <w:sz w:val="28"/>
          <w:szCs w:val="28"/>
        </w:rPr>
        <w:t>Котельные установки и тепловые двигатели</w:t>
      </w:r>
      <w:r w:rsidRPr="000609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</w:p>
    <w:p w14:paraId="74A66FB3" w14:textId="26FA9520" w:rsidR="005A044E" w:rsidRPr="005A044E" w:rsidRDefault="00060BE5" w:rsidP="005A0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(вступает в силу с 20</w:t>
      </w:r>
      <w:r w:rsidR="00A77D68"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29016F" w:rsidRPr="007242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года)</w:t>
      </w:r>
    </w:p>
    <w:p w14:paraId="2CB414C6" w14:textId="77777777" w:rsidR="00060BE5" w:rsidRPr="000609E9" w:rsidRDefault="00060BE5" w:rsidP="004E1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1. Цель составления:</w:t>
      </w:r>
      <w:r w:rsidR="0065526C" w:rsidRPr="0065526C">
        <w:rPr>
          <w:sz w:val="28"/>
          <w:szCs w:val="28"/>
        </w:rPr>
        <w:t xml:space="preserve"> </w:t>
      </w:r>
      <w:r w:rsidR="0065526C" w:rsidRPr="0065526C">
        <w:rPr>
          <w:rFonts w:ascii="Times New Roman" w:hAnsi="Times New Roman" w:cs="Times New Roman"/>
          <w:sz w:val="28"/>
          <w:szCs w:val="28"/>
        </w:rPr>
        <w:t xml:space="preserve">Определение способности продолжать обучение </w:t>
      </w:r>
      <w:r w:rsidR="0065526C" w:rsidRPr="0065526C">
        <w:rPr>
          <w:rFonts w:ascii="Times New Roman" w:hAnsi="Times New Roman" w:cs="Times New Roman"/>
          <w:color w:val="343434"/>
          <w:sz w:val="28"/>
          <w:szCs w:val="28"/>
        </w:rPr>
        <w:t>в</w:t>
      </w:r>
      <w:r w:rsidR="0065526C" w:rsidRPr="0065526C">
        <w:rPr>
          <w:rFonts w:ascii="Times New Roman" w:hAnsi="Times New Roman" w:cs="Times New Roman"/>
          <w:sz w:val="28"/>
          <w:szCs w:val="28"/>
        </w:rPr>
        <w:t xml:space="preserve"> организациях, реализующих программы послевузовского образования</w:t>
      </w:r>
      <w:r w:rsidR="0065526C" w:rsidRPr="0065526C">
        <w:rPr>
          <w:rFonts w:ascii="Times New Roman" w:hAnsi="Times New Roman" w:cs="Times New Roman"/>
          <w:color w:val="0C0C0C"/>
          <w:sz w:val="28"/>
          <w:szCs w:val="28"/>
        </w:rPr>
        <w:t xml:space="preserve"> Республики</w:t>
      </w:r>
      <w:r w:rsidR="0065526C" w:rsidRPr="0065526C">
        <w:rPr>
          <w:rFonts w:ascii="Times New Roman" w:hAnsi="Times New Roman" w:cs="Times New Roman"/>
          <w:color w:val="0C0C0C"/>
          <w:spacing w:val="30"/>
          <w:sz w:val="28"/>
          <w:szCs w:val="28"/>
        </w:rPr>
        <w:t xml:space="preserve"> </w:t>
      </w:r>
      <w:r w:rsidR="0065526C" w:rsidRPr="0065526C">
        <w:rPr>
          <w:rFonts w:ascii="Times New Roman" w:hAnsi="Times New Roman" w:cs="Times New Roman"/>
          <w:sz w:val="28"/>
          <w:szCs w:val="28"/>
        </w:rPr>
        <w:t>Казахстан.</w:t>
      </w:r>
    </w:p>
    <w:p w14:paraId="138DB970" w14:textId="77777777" w:rsidR="00060BE5" w:rsidRDefault="00060BE5" w:rsidP="004E1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2. Задачи: </w:t>
      </w: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Определение уровня знаний поступающего по следующим группам образовательных программ по направлениям:</w:t>
      </w:r>
    </w:p>
    <w:p w14:paraId="004A343A" w14:textId="4264FE18" w:rsidR="00607C7C" w:rsidRPr="005A044E" w:rsidRDefault="00607C7C" w:rsidP="005A0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7C">
        <w:rPr>
          <w:rFonts w:ascii="Times New Roman" w:hAnsi="Times New Roman" w:cs="Times New Roman"/>
          <w:sz w:val="28"/>
          <w:szCs w:val="28"/>
        </w:rPr>
        <w:t>шифр М098  наименование группы образовательных программ</w:t>
      </w:r>
    </w:p>
    <w:p w14:paraId="3F0FB86F" w14:textId="24AC0B47" w:rsidR="00060BE5" w:rsidRPr="000609E9" w:rsidRDefault="00060BE5" w:rsidP="004E1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9E9">
        <w:rPr>
          <w:rFonts w:ascii="Times New Roman" w:hAnsi="Times New Roman" w:cs="Times New Roman"/>
          <w:sz w:val="28"/>
          <w:szCs w:val="28"/>
        </w:rPr>
        <w:t xml:space="preserve"> «Инженерные, обрабатывающие и строительные отрасли»,  направлению подготовки </w:t>
      </w:r>
      <w:r w:rsidRPr="000F3E77">
        <w:rPr>
          <w:rFonts w:ascii="Times New Roman" w:hAnsi="Times New Roman" w:cs="Times New Roman"/>
          <w:sz w:val="28"/>
          <w:szCs w:val="28"/>
          <w:u w:val="single"/>
        </w:rPr>
        <w:t xml:space="preserve"> «Инженерия и инженерное дело»</w:t>
      </w:r>
      <w:r w:rsidRPr="000F3E77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Pr="000F3E77">
        <w:rPr>
          <w:rFonts w:ascii="Times New Roman" w:hAnsi="Times New Roman" w:cs="Times New Roman"/>
          <w:sz w:val="28"/>
          <w:szCs w:val="28"/>
          <w:u w:val="single"/>
        </w:rPr>
        <w:t xml:space="preserve">  групп образовательных программ  «</w:t>
      </w:r>
      <w:r w:rsidR="00930ACC" w:rsidRPr="000F3E77">
        <w:rPr>
          <w:rFonts w:ascii="Times New Roman" w:hAnsi="Times New Roman" w:cs="Times New Roman"/>
          <w:sz w:val="28"/>
          <w:szCs w:val="28"/>
          <w:u w:val="single"/>
          <w:lang w:val="kk-KZ"/>
        </w:rPr>
        <w:t>Теплоэнергетика</w:t>
      </w:r>
      <w:r w:rsidRPr="000F3E7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F4428" w:rsidRPr="000F3E77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14:paraId="116CE518" w14:textId="77777777" w:rsidR="00060BE5" w:rsidRPr="00E431BC" w:rsidRDefault="00060BE5" w:rsidP="004E12F3">
      <w:pPr>
        <w:tabs>
          <w:tab w:val="left" w:pos="8364"/>
        </w:tabs>
        <w:spacing w:after="0" w:line="240" w:lineRule="auto"/>
        <w:ind w:right="142" w:firstLine="567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3. Содержание теста:</w:t>
      </w:r>
    </w:p>
    <w:tbl>
      <w:tblPr>
        <w:tblStyle w:val="a3"/>
        <w:tblW w:w="9464" w:type="dxa"/>
        <w:tblLayout w:type="fixed"/>
        <w:tblLook w:val="01E0" w:firstRow="1" w:lastRow="1" w:firstColumn="1" w:lastColumn="1" w:noHBand="0" w:noVBand="0"/>
      </w:tblPr>
      <w:tblGrid>
        <w:gridCol w:w="534"/>
        <w:gridCol w:w="5387"/>
        <w:gridCol w:w="1701"/>
        <w:gridCol w:w="1842"/>
      </w:tblGrid>
      <w:tr w:rsidR="00EF68C6" w:rsidRPr="0065526C" w14:paraId="3D31B23A" w14:textId="77777777" w:rsidTr="004E12F3">
        <w:trPr>
          <w:trHeight w:val="507"/>
        </w:trPr>
        <w:tc>
          <w:tcPr>
            <w:tcW w:w="534" w:type="dxa"/>
          </w:tcPr>
          <w:p w14:paraId="199D72C8" w14:textId="77777777" w:rsidR="00EF68C6" w:rsidRPr="004E12F3" w:rsidRDefault="00EF68C6" w:rsidP="004E12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5387" w:type="dxa"/>
          </w:tcPr>
          <w:p w14:paraId="48492AD0" w14:textId="77777777" w:rsidR="00EF68C6" w:rsidRPr="004E12F3" w:rsidRDefault="00EF68C6" w:rsidP="004E12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Темы тестовых заданий</w:t>
            </w:r>
          </w:p>
        </w:tc>
        <w:tc>
          <w:tcPr>
            <w:tcW w:w="1701" w:type="dxa"/>
          </w:tcPr>
          <w:p w14:paraId="39FC4455" w14:textId="77777777" w:rsidR="00EF68C6" w:rsidRPr="004E12F3" w:rsidRDefault="00EF68C6" w:rsidP="004E12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Уровень трудностей</w:t>
            </w:r>
          </w:p>
        </w:tc>
        <w:tc>
          <w:tcPr>
            <w:tcW w:w="1842" w:type="dxa"/>
          </w:tcPr>
          <w:p w14:paraId="1DD63165" w14:textId="77777777" w:rsidR="00EF68C6" w:rsidRPr="004E12F3" w:rsidRDefault="00EF68C6" w:rsidP="004E12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Количество заданий </w:t>
            </w:r>
          </w:p>
        </w:tc>
      </w:tr>
      <w:tr w:rsidR="00EF68C6" w:rsidRPr="0065526C" w14:paraId="22A82003" w14:textId="77777777" w:rsidTr="004E12F3">
        <w:trPr>
          <w:trHeight w:val="307"/>
        </w:trPr>
        <w:tc>
          <w:tcPr>
            <w:tcW w:w="534" w:type="dxa"/>
          </w:tcPr>
          <w:p w14:paraId="368F404D" w14:textId="77777777" w:rsidR="00EF68C6" w:rsidRPr="004E12F3" w:rsidRDefault="00EF68C6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387" w:type="dxa"/>
          </w:tcPr>
          <w:p w14:paraId="30A28CA9" w14:textId="77777777" w:rsidR="00EF68C6" w:rsidRPr="004E12F3" w:rsidRDefault="00EF68C6" w:rsidP="004E12F3">
            <w:pPr>
              <w:pStyle w:val="a4"/>
              <w:spacing w:after="0"/>
              <w:jc w:val="both"/>
              <w:rPr>
                <w:color w:val="000000"/>
                <w:sz w:val="28"/>
                <w:szCs w:val="28"/>
                <w:highlight w:val="yellow"/>
                <w:lang w:val="kk-KZ"/>
              </w:rPr>
            </w:pPr>
            <w:r w:rsidRPr="004E12F3">
              <w:rPr>
                <w:sz w:val="28"/>
                <w:szCs w:val="28"/>
                <w:lang w:eastAsia="ko-KR"/>
              </w:rPr>
              <w:t xml:space="preserve">Роль котельной установки в системе производства электрической и тепловой энергии. Классификация котельных установок. </w:t>
            </w:r>
          </w:p>
        </w:tc>
        <w:tc>
          <w:tcPr>
            <w:tcW w:w="1701" w:type="dxa"/>
          </w:tcPr>
          <w:p w14:paraId="66FAFC32" w14:textId="77777777" w:rsidR="00EF68C6" w:rsidRPr="004E12F3" w:rsidRDefault="00EF68C6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А,В </w:t>
            </w:r>
          </w:p>
        </w:tc>
        <w:tc>
          <w:tcPr>
            <w:tcW w:w="1842" w:type="dxa"/>
          </w:tcPr>
          <w:p w14:paraId="45A9EAF9" w14:textId="77777777" w:rsidR="00EF68C6" w:rsidRPr="004E12F3" w:rsidRDefault="00EF68C6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EF68C6" w:rsidRPr="0065526C" w14:paraId="79B9EAB4" w14:textId="77777777" w:rsidTr="004E12F3">
        <w:trPr>
          <w:trHeight w:val="509"/>
        </w:trPr>
        <w:tc>
          <w:tcPr>
            <w:tcW w:w="534" w:type="dxa"/>
          </w:tcPr>
          <w:p w14:paraId="26E0C67E" w14:textId="77777777" w:rsidR="00EF68C6" w:rsidRPr="004E12F3" w:rsidRDefault="00EF68C6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87" w:type="dxa"/>
          </w:tcPr>
          <w:p w14:paraId="182B9A7B" w14:textId="77777777" w:rsidR="00EF68C6" w:rsidRPr="004E12F3" w:rsidRDefault="00EF68C6" w:rsidP="004E12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Виды топлива и его состав. Теплота сгорания топлива и приведенные характеристики. Технические характеристики и основные свойства твердых, жидких и газообразных топлив. Способы сжигания топлив. Подготовка к сжиганию твердых топлив. Системы пылеприготовления. </w:t>
            </w:r>
          </w:p>
        </w:tc>
        <w:tc>
          <w:tcPr>
            <w:tcW w:w="1701" w:type="dxa"/>
          </w:tcPr>
          <w:p w14:paraId="5BD217D4" w14:textId="77777777" w:rsidR="00EF68C6" w:rsidRPr="004E12F3" w:rsidRDefault="00EF68C6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А,В,С</w:t>
            </w:r>
          </w:p>
        </w:tc>
        <w:tc>
          <w:tcPr>
            <w:tcW w:w="1842" w:type="dxa"/>
          </w:tcPr>
          <w:p w14:paraId="25E9143B" w14:textId="08593549" w:rsidR="00EF68C6" w:rsidRPr="004E12F3" w:rsidRDefault="005E0C3B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F68C6" w:rsidRPr="0065526C" w14:paraId="2B774F19" w14:textId="77777777" w:rsidTr="004E12F3">
        <w:trPr>
          <w:trHeight w:val="320"/>
        </w:trPr>
        <w:tc>
          <w:tcPr>
            <w:tcW w:w="534" w:type="dxa"/>
          </w:tcPr>
          <w:p w14:paraId="6C6E0256" w14:textId="77777777" w:rsidR="00EF68C6" w:rsidRPr="004E12F3" w:rsidRDefault="00EF68C6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87" w:type="dxa"/>
          </w:tcPr>
          <w:p w14:paraId="535C7C53" w14:textId="77777777" w:rsidR="00EF68C6" w:rsidRPr="004E12F3" w:rsidRDefault="00EF68C6" w:rsidP="004E12F3">
            <w:pPr>
              <w:pStyle w:val="a4"/>
              <w:spacing w:after="0"/>
              <w:jc w:val="both"/>
              <w:rPr>
                <w:color w:val="000000"/>
                <w:sz w:val="28"/>
                <w:szCs w:val="28"/>
                <w:highlight w:val="yellow"/>
                <w:lang w:val="kk-KZ"/>
              </w:rPr>
            </w:pPr>
            <w:r w:rsidRPr="004E12F3">
              <w:rPr>
                <w:sz w:val="28"/>
                <w:szCs w:val="28"/>
              </w:rPr>
              <w:t xml:space="preserve">Кинетика химических реакций горения. Гомогенное и гетерогенное горение топлив. Скорость химических реакций и зависимости скорости горения от различных физико-химических факторов. Закон Аррениуса. Процессы самовоспламенения и зажигания горючих смесей. Самовоспламенение твердого топлива. </w:t>
            </w:r>
          </w:p>
        </w:tc>
        <w:tc>
          <w:tcPr>
            <w:tcW w:w="1701" w:type="dxa"/>
          </w:tcPr>
          <w:p w14:paraId="1E1A6953" w14:textId="77777777" w:rsidR="00EF68C6" w:rsidRPr="004E12F3" w:rsidRDefault="00EF68C6" w:rsidP="004E12F3">
            <w:pPr>
              <w:jc w:val="center"/>
              <w:rPr>
                <w:sz w:val="28"/>
                <w:szCs w:val="28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А,В,С</w:t>
            </w:r>
          </w:p>
        </w:tc>
        <w:tc>
          <w:tcPr>
            <w:tcW w:w="1842" w:type="dxa"/>
          </w:tcPr>
          <w:p w14:paraId="76476194" w14:textId="77777777" w:rsidR="00EF68C6" w:rsidRPr="004E12F3" w:rsidRDefault="00EF68C6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F68C6" w:rsidRPr="0065526C" w14:paraId="4C0FBAC5" w14:textId="77777777" w:rsidTr="004E12F3">
        <w:trPr>
          <w:trHeight w:val="320"/>
        </w:trPr>
        <w:tc>
          <w:tcPr>
            <w:tcW w:w="534" w:type="dxa"/>
          </w:tcPr>
          <w:p w14:paraId="1B222DF4" w14:textId="77777777" w:rsidR="00EF68C6" w:rsidRPr="004E12F3" w:rsidRDefault="00EF68C6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14:paraId="0949A224" w14:textId="77777777" w:rsidR="00EF68C6" w:rsidRPr="004E12F3" w:rsidRDefault="00EF68C6" w:rsidP="004E12F3">
            <w:pPr>
              <w:pStyle w:val="2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/>
                <w:sz w:val="28"/>
                <w:szCs w:val="28"/>
              </w:rPr>
              <w:t xml:space="preserve">Горение однородной газовой смеси. Ламинарное и турбулентное диффузионное горение. Стабилизация горения. Горение жидких топлив. Горение капли топлива. Распыливание жидкого топлива. Топочные и горелочные устройства для сжигания жидкого и газообразного топлива. Методы </w:t>
            </w:r>
            <w:r w:rsidRPr="004E12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интенсификации горения. </w:t>
            </w:r>
          </w:p>
        </w:tc>
        <w:tc>
          <w:tcPr>
            <w:tcW w:w="1701" w:type="dxa"/>
          </w:tcPr>
          <w:p w14:paraId="68DDF0E7" w14:textId="77777777" w:rsidR="00EF68C6" w:rsidRPr="004E12F3" w:rsidRDefault="00EF68C6" w:rsidP="004E12F3">
            <w:pPr>
              <w:jc w:val="center"/>
              <w:rPr>
                <w:sz w:val="28"/>
                <w:szCs w:val="28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А,В,С</w:t>
            </w:r>
          </w:p>
        </w:tc>
        <w:tc>
          <w:tcPr>
            <w:tcW w:w="1842" w:type="dxa"/>
          </w:tcPr>
          <w:p w14:paraId="256FC61B" w14:textId="77777777" w:rsidR="00EF68C6" w:rsidRPr="004E12F3" w:rsidRDefault="00EF68C6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F68C6" w:rsidRPr="0065526C" w14:paraId="03A608C0" w14:textId="77777777" w:rsidTr="004E12F3">
        <w:trPr>
          <w:trHeight w:val="320"/>
        </w:trPr>
        <w:tc>
          <w:tcPr>
            <w:tcW w:w="534" w:type="dxa"/>
          </w:tcPr>
          <w:p w14:paraId="127D03EA" w14:textId="77777777" w:rsidR="00EF68C6" w:rsidRPr="004E12F3" w:rsidRDefault="00EF68C6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5387" w:type="dxa"/>
          </w:tcPr>
          <w:p w14:paraId="610BF482" w14:textId="77777777" w:rsidR="00EF68C6" w:rsidRPr="004E12F3" w:rsidRDefault="00EF68C6" w:rsidP="004E12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kk-KZ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Теплообмен в топочной камере. Полное тепловыделение в топке. Адиабатная теоретическая температура газов. Тепловые характеристики топочных экранов. Расчет теплообмена излучением в топках котлов на основе теории подобия. </w:t>
            </w:r>
          </w:p>
        </w:tc>
        <w:tc>
          <w:tcPr>
            <w:tcW w:w="1701" w:type="dxa"/>
          </w:tcPr>
          <w:p w14:paraId="22B00A87" w14:textId="77777777" w:rsidR="00EF68C6" w:rsidRPr="004E12F3" w:rsidRDefault="00EF68C6" w:rsidP="004E12F3">
            <w:pPr>
              <w:jc w:val="center"/>
              <w:rPr>
                <w:sz w:val="28"/>
                <w:szCs w:val="28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А,В,С</w:t>
            </w:r>
          </w:p>
        </w:tc>
        <w:tc>
          <w:tcPr>
            <w:tcW w:w="1842" w:type="dxa"/>
          </w:tcPr>
          <w:p w14:paraId="569094B7" w14:textId="2B76954A" w:rsidR="00EF68C6" w:rsidRPr="004E12F3" w:rsidRDefault="005E0C3B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F68C6" w:rsidRPr="0065526C" w14:paraId="13003DE3" w14:textId="77777777" w:rsidTr="004E12F3">
        <w:trPr>
          <w:trHeight w:val="320"/>
        </w:trPr>
        <w:tc>
          <w:tcPr>
            <w:tcW w:w="534" w:type="dxa"/>
          </w:tcPr>
          <w:p w14:paraId="13AA602E" w14:textId="77777777" w:rsidR="00EF68C6" w:rsidRPr="004E12F3" w:rsidRDefault="00EF68C6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87" w:type="dxa"/>
          </w:tcPr>
          <w:p w14:paraId="0A38818E" w14:textId="77777777" w:rsidR="00EF68C6" w:rsidRPr="004E12F3" w:rsidRDefault="00EF68C6" w:rsidP="004E12F3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Опорные расчетные температуры газового тракта. Принцип распределения тепловосприятия между поверхностями нагрева. Построение тепловой схемы парового котла. Тепловой расчет котла. </w:t>
            </w:r>
          </w:p>
        </w:tc>
        <w:tc>
          <w:tcPr>
            <w:tcW w:w="1701" w:type="dxa"/>
          </w:tcPr>
          <w:p w14:paraId="34CEEAF2" w14:textId="77777777" w:rsidR="00EF68C6" w:rsidRPr="004E12F3" w:rsidRDefault="00EF68C6" w:rsidP="004E12F3">
            <w:pPr>
              <w:jc w:val="center"/>
              <w:rPr>
                <w:sz w:val="28"/>
                <w:szCs w:val="28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А,В,С</w:t>
            </w:r>
          </w:p>
        </w:tc>
        <w:tc>
          <w:tcPr>
            <w:tcW w:w="1842" w:type="dxa"/>
          </w:tcPr>
          <w:p w14:paraId="01180EE6" w14:textId="55FBAA5F" w:rsidR="00EF68C6" w:rsidRPr="004E12F3" w:rsidRDefault="005E0C3B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F68C6" w:rsidRPr="0065526C" w14:paraId="39452681" w14:textId="77777777" w:rsidTr="004E12F3">
        <w:trPr>
          <w:trHeight w:val="320"/>
        </w:trPr>
        <w:tc>
          <w:tcPr>
            <w:tcW w:w="534" w:type="dxa"/>
          </w:tcPr>
          <w:p w14:paraId="0B52E704" w14:textId="77777777" w:rsidR="00EF68C6" w:rsidRPr="004E12F3" w:rsidRDefault="00EF68C6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387" w:type="dxa"/>
          </w:tcPr>
          <w:p w14:paraId="06753041" w14:textId="77777777" w:rsidR="00EF68C6" w:rsidRPr="004E12F3" w:rsidRDefault="00EF68C6" w:rsidP="004E12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kk-KZ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Энергетические паровые котлы. </w:t>
            </w:r>
            <w:r w:rsidRPr="004E12F3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Котлы с естественной циркуляцией для энергоблоков. Котельные агрегаты для сжигания Экибастузского угля. Малогабаритные паровые котлы. Специальные котельные установки. Перспективы развития паровых котлов. Технологические требования к конструкции котла. </w:t>
            </w:r>
          </w:p>
        </w:tc>
        <w:tc>
          <w:tcPr>
            <w:tcW w:w="1701" w:type="dxa"/>
          </w:tcPr>
          <w:p w14:paraId="58C8D463" w14:textId="20552F17" w:rsidR="00EF68C6" w:rsidRPr="004E12F3" w:rsidRDefault="005E0C3B" w:rsidP="004E12F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EF68C6" w:rsidRPr="004E1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,В,С</w:t>
            </w:r>
          </w:p>
        </w:tc>
        <w:tc>
          <w:tcPr>
            <w:tcW w:w="1842" w:type="dxa"/>
          </w:tcPr>
          <w:p w14:paraId="2B88C6F3" w14:textId="30DD29DB" w:rsidR="00EF68C6" w:rsidRPr="004E12F3" w:rsidRDefault="005E0C3B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E0C3B" w:rsidRPr="0065526C" w14:paraId="4AEAEBF9" w14:textId="77777777" w:rsidTr="00F60962">
        <w:trPr>
          <w:trHeight w:val="320"/>
        </w:trPr>
        <w:tc>
          <w:tcPr>
            <w:tcW w:w="7622" w:type="dxa"/>
            <w:gridSpan w:val="3"/>
          </w:tcPr>
          <w:p w14:paraId="742B5B0E" w14:textId="6E2F5FE2" w:rsidR="005E0C3B" w:rsidRDefault="005E0C3B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заданий                                       всего</w:t>
            </w:r>
          </w:p>
        </w:tc>
        <w:tc>
          <w:tcPr>
            <w:tcW w:w="1842" w:type="dxa"/>
          </w:tcPr>
          <w:p w14:paraId="3E512AFC" w14:textId="2A7E4C7A" w:rsidR="005E0C3B" w:rsidRDefault="005E0C3B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</w:tbl>
    <w:p w14:paraId="2CE2EE9E" w14:textId="77777777" w:rsidR="0065526C" w:rsidRDefault="0065526C" w:rsidP="004E1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E8EF61" w14:textId="77777777" w:rsidR="00EF68C6" w:rsidRDefault="00EF68C6" w:rsidP="004E1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Описание содержимого заданий</w:t>
      </w:r>
    </w:p>
    <w:p w14:paraId="3B3416C2" w14:textId="77777777" w:rsidR="00EF68C6" w:rsidRPr="00EF68C6" w:rsidRDefault="00EF68C6" w:rsidP="004E12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8C6">
        <w:rPr>
          <w:rFonts w:ascii="Times New Roman" w:hAnsi="Times New Roman" w:cs="Times New Roman"/>
          <w:b/>
          <w:sz w:val="28"/>
          <w:szCs w:val="28"/>
          <w:lang w:eastAsia="ko-KR"/>
        </w:rPr>
        <w:t>Технологическая схема производства пара.</w:t>
      </w:r>
      <w:r w:rsidRPr="00EF68C6">
        <w:rPr>
          <w:rFonts w:ascii="Times New Roman" w:hAnsi="Times New Roman" w:cs="Times New Roman"/>
          <w:sz w:val="28"/>
          <w:szCs w:val="28"/>
          <w:lang w:eastAsia="ko-KR"/>
        </w:rPr>
        <w:t xml:space="preserve"> Конструктивная схема современного парового котла, поверхности нагрева. Различие схем барабанных и прямоточных котлов. Основные характеристики паровых котлов. </w:t>
      </w:r>
      <w:r w:rsidRPr="00EF68C6">
        <w:rPr>
          <w:rFonts w:ascii="Times New Roman" w:hAnsi="Times New Roman" w:cs="Times New Roman"/>
          <w:sz w:val="28"/>
          <w:szCs w:val="28"/>
        </w:rPr>
        <w:t>Парогенераторы утилизационного типа для парогазовых установок; водогрейные и пароводогрейные  котлы; котлы высоко- и низконапорные, прямого действия и с неводяными теплоносителями; котлы на отходящих газах; котлы использующие теплоту технологического продукта; энерготехнологические агрегаты; особенности конструкции.</w:t>
      </w:r>
    </w:p>
    <w:p w14:paraId="5859E4FF" w14:textId="77777777" w:rsidR="00EF68C6" w:rsidRPr="00EF68C6" w:rsidRDefault="00EF68C6" w:rsidP="004E12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EF68C6">
        <w:rPr>
          <w:rFonts w:ascii="Times New Roman" w:hAnsi="Times New Roman" w:cs="Times New Roman"/>
          <w:sz w:val="28"/>
          <w:szCs w:val="28"/>
          <w:lang w:eastAsia="ko-KR"/>
        </w:rPr>
        <w:t>Угле размольные мельницы, принцип работы, конструкции и область применения. Назначение, принцип работы и конструкции других элементов систем пылеприготовления. Характеристики угольной пыли. Схемы подготовки к сжиганию мазута и природного газа. Горение топлив. Окислитель. Материальный баланс процесса горения. Объемы воздуха и продуктов сгорания. Определение избытка воздуха. Энтальпия воздуха и продуктов сгорания. Тепловой баланс котельного агрегата. Эффективность использования топлива. Характеристики тепловых потерь в котле. Коэффициент полезного действия котельной установки.</w:t>
      </w:r>
    </w:p>
    <w:p w14:paraId="0BB2E049" w14:textId="77777777" w:rsidR="00EF68C6" w:rsidRPr="00EF68C6" w:rsidRDefault="00EF68C6" w:rsidP="004E12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8C6">
        <w:rPr>
          <w:rFonts w:ascii="Times New Roman" w:hAnsi="Times New Roman" w:cs="Times New Roman"/>
          <w:sz w:val="28"/>
          <w:szCs w:val="28"/>
        </w:rPr>
        <w:t xml:space="preserve">Концентрационные границы воспламенения. Влияние диффузии и теплопередачи на интенсивность протекания процессов горения. Изотермическая и неизотермическая турбулентная струя. Распространение </w:t>
      </w:r>
      <w:r w:rsidRPr="00EF68C6">
        <w:rPr>
          <w:rFonts w:ascii="Times New Roman" w:hAnsi="Times New Roman" w:cs="Times New Roman"/>
          <w:sz w:val="28"/>
          <w:szCs w:val="28"/>
        </w:rPr>
        <w:lastRenderedPageBreak/>
        <w:t>пламени в горючих смесях. Нормальная скорость распространения пламени. Пределы распространения пламени. Турбулентное распространение пламени.</w:t>
      </w:r>
    </w:p>
    <w:p w14:paraId="6852F53B" w14:textId="77777777" w:rsidR="00EF68C6" w:rsidRPr="00EF68C6" w:rsidRDefault="00EF68C6" w:rsidP="004E12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EF68C6">
        <w:rPr>
          <w:rFonts w:ascii="Times New Roman" w:hAnsi="Times New Roman" w:cs="Times New Roman"/>
          <w:sz w:val="28"/>
          <w:szCs w:val="28"/>
        </w:rPr>
        <w:t>Горение угольной частицы, механизм выгорания частиц. Параметры, влияющие на скорость выгорания угольной частицы. Диффузионная, промежуточная и кинетическая области горения твердой частицы. Горение угольной пыли в факеле. Факторы, влияющие на интенсификацию процесса воспламенения и горения пылеугольного факела в топках парогенераторов. Условия стабилизации и устойчивости горения низкореакционных углей.</w:t>
      </w:r>
      <w:r w:rsidRPr="00EF6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68C6">
        <w:rPr>
          <w:rFonts w:ascii="Times New Roman" w:hAnsi="Times New Roman" w:cs="Times New Roman"/>
          <w:sz w:val="28"/>
          <w:szCs w:val="28"/>
        </w:rPr>
        <w:t xml:space="preserve">Токсичные вещества в дымовых газах и меры защиты внешней среды от вредных пылегазовых выбросов. Предельно-допустимые концентрации (ПДК и ПДВ). </w:t>
      </w:r>
      <w:r w:rsidRPr="00EF68C6">
        <w:rPr>
          <w:rFonts w:ascii="Times New Roman" w:hAnsi="Times New Roman" w:cs="Times New Roman"/>
          <w:sz w:val="28"/>
          <w:szCs w:val="28"/>
          <w:lang w:val="en-US" w:eastAsia="ko-KR"/>
        </w:rPr>
        <w:t>NO</w:t>
      </w:r>
      <w:r w:rsidRPr="00EF68C6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х</w:t>
      </w:r>
      <w:r w:rsidRPr="00EF68C6">
        <w:rPr>
          <w:rFonts w:ascii="Times New Roman" w:hAnsi="Times New Roman" w:cs="Times New Roman"/>
          <w:sz w:val="28"/>
          <w:szCs w:val="28"/>
          <w:lang w:eastAsia="ko-KR"/>
        </w:rPr>
        <w:t xml:space="preserve"> и SO</w:t>
      </w:r>
      <w:r w:rsidRPr="00EF68C6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х</w:t>
      </w:r>
      <w:r w:rsidRPr="00EF68C6">
        <w:rPr>
          <w:rFonts w:ascii="Times New Roman" w:hAnsi="Times New Roman" w:cs="Times New Roman"/>
          <w:sz w:val="28"/>
          <w:szCs w:val="28"/>
          <w:lang w:eastAsia="ko-KR"/>
        </w:rPr>
        <w:t xml:space="preserve"> в дымовых газах. Конструкции топочных и горелочных устройств, обеспечивающих значительное снижение концентраций токсичных компонентов в дымовых газах.</w:t>
      </w:r>
    </w:p>
    <w:p w14:paraId="230776A1" w14:textId="47ACDC55" w:rsidR="000609E9" w:rsidRPr="005E0C3B" w:rsidRDefault="00EF68C6" w:rsidP="005E0C3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EF68C6">
        <w:rPr>
          <w:rFonts w:ascii="Times New Roman" w:hAnsi="Times New Roman" w:cs="Times New Roman"/>
          <w:sz w:val="28"/>
          <w:szCs w:val="28"/>
        </w:rPr>
        <w:t>Гидравлические расчеты паровых котлов с принудительным движением рабочей среды. Оценка надежности прямоточных котлов. Закономерности барботажного процесса. Паропромывочные устройства. Загрязнения  питательной  воды  и  их  влияние  на работу оборудования. Растворимость примесей.  Методы вывода  примесей из  цикла. Водный режим прямоточных  котлов. Водный  режим барабанных котлов.  Методы получения чистого пара.</w:t>
      </w:r>
    </w:p>
    <w:p w14:paraId="705ECFA2" w14:textId="77777777" w:rsidR="00060BE5" w:rsidRPr="000609E9" w:rsidRDefault="00060BE5" w:rsidP="004E12F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5.Среднее время выполнение задания:</w:t>
      </w:r>
    </w:p>
    <w:p w14:paraId="00506F32" w14:textId="77777777" w:rsidR="00060BE5" w:rsidRPr="000609E9" w:rsidRDefault="00060BE5" w:rsidP="004E12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Продолжительность выполнения одного задания - 2 минуты.</w:t>
      </w:r>
    </w:p>
    <w:p w14:paraId="28C66FA9" w14:textId="77777777" w:rsidR="00060BE5" w:rsidRPr="000609E9" w:rsidRDefault="00060BE5" w:rsidP="004E12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Общее время теста составляет 60 минут</w:t>
      </w:r>
    </w:p>
    <w:p w14:paraId="5FB67D76" w14:textId="77777777" w:rsidR="00060BE5" w:rsidRPr="000609E9" w:rsidRDefault="00060BE5" w:rsidP="004E12F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6F802A3" w14:textId="77777777" w:rsidR="00060BE5" w:rsidRPr="000609E9" w:rsidRDefault="00060BE5" w:rsidP="004E12F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6. Количество заданий в одной версии теста:</w:t>
      </w:r>
    </w:p>
    <w:p w14:paraId="238A2133" w14:textId="77777777" w:rsidR="00060BE5" w:rsidRPr="000609E9" w:rsidRDefault="00060BE5" w:rsidP="004E12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одном варианте теста - 30 заданий.</w:t>
      </w:r>
    </w:p>
    <w:p w14:paraId="05287048" w14:textId="77777777" w:rsidR="00060BE5" w:rsidRPr="000609E9" w:rsidRDefault="00060BE5" w:rsidP="004E12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Распределение тестовых заданий по уровню сложности:</w:t>
      </w:r>
    </w:p>
    <w:p w14:paraId="7B6829F5" w14:textId="77777777" w:rsidR="00060BE5" w:rsidRPr="000609E9" w:rsidRDefault="00060BE5" w:rsidP="004E12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легкий (A) - </w:t>
      </w:r>
      <w:r w:rsidR="00F27CD9"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заданий (30%);</w:t>
      </w:r>
    </w:p>
    <w:p w14:paraId="661E97DC" w14:textId="77777777" w:rsidR="00060BE5" w:rsidRPr="000609E9" w:rsidRDefault="00060BE5" w:rsidP="004E12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средний (B) - </w:t>
      </w:r>
      <w:r w:rsidR="00F27CD9"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заданий (40%);</w:t>
      </w:r>
    </w:p>
    <w:p w14:paraId="3EB4B681" w14:textId="77777777" w:rsidR="00060BE5" w:rsidRPr="000609E9" w:rsidRDefault="00060BE5" w:rsidP="004E12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сложный (C) - </w:t>
      </w:r>
      <w:r w:rsidR="00F27CD9"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заданий (30%).</w:t>
      </w:r>
    </w:p>
    <w:p w14:paraId="07A29833" w14:textId="77777777" w:rsidR="005E0C3B" w:rsidRPr="00716776" w:rsidRDefault="005E0C3B" w:rsidP="005E0C3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16776">
        <w:rPr>
          <w:rFonts w:ascii="Times New Roman" w:eastAsia="Calibri" w:hAnsi="Times New Roman" w:cs="Times New Roman"/>
          <w:b/>
          <w:sz w:val="28"/>
          <w:szCs w:val="28"/>
          <w:lang w:val="kk-KZ"/>
        </w:rPr>
        <w:t>7. Форма задания:</w:t>
      </w:r>
    </w:p>
    <w:p w14:paraId="03B585D1" w14:textId="77777777" w:rsidR="005E0C3B" w:rsidRPr="00716776" w:rsidRDefault="005E0C3B" w:rsidP="005E0C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16776">
        <w:rPr>
          <w:rFonts w:ascii="Times New Roman" w:eastAsia="Calibri" w:hAnsi="Times New Roman" w:cs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14:paraId="65DB599F" w14:textId="77777777" w:rsidR="005E0C3B" w:rsidRDefault="005E0C3B" w:rsidP="005E0C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B0A1988" w14:textId="77777777" w:rsidR="005E0C3B" w:rsidRPr="00716776" w:rsidRDefault="005E0C3B" w:rsidP="005E0C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16776">
        <w:rPr>
          <w:rFonts w:ascii="Times New Roman" w:eastAsia="Calibri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14:paraId="3D82380B" w14:textId="77777777" w:rsidR="005E0C3B" w:rsidRPr="00716776" w:rsidRDefault="005E0C3B" w:rsidP="005E0C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6776">
        <w:rPr>
          <w:rFonts w:ascii="Times New Roman" w:eastAsia="Calibri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14:paraId="35CA35B3" w14:textId="77777777" w:rsidR="00060BE5" w:rsidRPr="005E0C3B" w:rsidRDefault="00060BE5" w:rsidP="004E12F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CEC04B" w14:textId="77777777" w:rsidR="00060BE5" w:rsidRDefault="00060BE5" w:rsidP="004E1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9. Список рекомендуемой литературы:</w:t>
      </w:r>
    </w:p>
    <w:p w14:paraId="5EB3F4FB" w14:textId="5C5EB97F" w:rsidR="00FC2478" w:rsidRPr="00FC2478" w:rsidRDefault="00FC2478" w:rsidP="000F3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Достияров А. М. , Қазандық қондырғылар мен бу генераторлары: оқу құралы / А. М.  Достияров, Г. М.  Тютебаева; ҚР Ауыл шаруашылық мин-гі, С.  Сейфуллин атынд.  ҚазАТУ.  </w:t>
      </w:r>
      <w:r w:rsidR="000F3E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Астана, 2017.  - 102 б</w:t>
      </w:r>
      <w:r w:rsidR="000F3E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38CA2510" w14:textId="7F117913" w:rsidR="00FC2478" w:rsidRPr="00FC2478" w:rsidRDefault="00FC2478" w:rsidP="000F3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2. 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Кибарин, А. А.  Котельные установки ТЭС: учеб. пособие / А. А.  Кибарин, Р. К.  Орумбаев, Т. В.  Ходанова; МОиН РК, НАО АУЭС.  </w:t>
      </w:r>
      <w:r w:rsidR="000F3E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Алматы: АУЭС, 2015.  </w:t>
      </w:r>
      <w:r w:rsidR="000F3E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119</w:t>
      </w:r>
      <w:r w:rsidR="000F3E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0F3E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3DFCB586" w14:textId="41F59304" w:rsidR="00FC2478" w:rsidRPr="00FC2478" w:rsidRDefault="00FC2478" w:rsidP="000F3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Орумбаев Р.  К. , Паровые и водогрейные котлы: учеб. пособие для вузов / Р. К.  Орумбаев, А. А.  Кибарин, Т. В.  Ходанова.  </w:t>
      </w:r>
      <w:r w:rsidR="000F3E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М.: Издательский дом Академии Естествознания, 2017.  - 320 с.</w:t>
      </w:r>
    </w:p>
    <w:p w14:paraId="22CC9FF0" w14:textId="3C0A9489" w:rsidR="00FC2478" w:rsidRPr="00FC2478" w:rsidRDefault="00FC2478" w:rsidP="000F3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4. 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Кибарин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А. А.  Нагнетатели и тепловые двигатели: учеб. пособие / А. А.  Кибарин; МОиН РК, НАО АУЭС.  </w:t>
      </w:r>
      <w:r w:rsidR="000F3E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Алматы: АУЭС, 2015.  - 155с</w:t>
      </w:r>
    </w:p>
    <w:p w14:paraId="1F206DE4" w14:textId="39A51769" w:rsidR="00FC2478" w:rsidRPr="00FC2478" w:rsidRDefault="00FC2478" w:rsidP="000F3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5. 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Ляшков В. И.  Тепловые двигатели и нагнетатели: учеб. пособие / В. И.  Ляшков.  </w:t>
      </w:r>
      <w:r w:rsidR="000F3E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М.: Абрис, 2012</w:t>
      </w:r>
      <w:r w:rsidR="000F3E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3A24840B" w14:textId="1947AE69" w:rsidR="00FC2478" w:rsidRPr="00FC2478" w:rsidRDefault="00FC2478" w:rsidP="000F3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6. 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Достияров А. М., Газтурбиналық қондырғылар: оқу құралы / А. М.  Достияров, А. К.  Яманбекова, Г. С.  Катранова.  </w:t>
      </w:r>
      <w:r w:rsidR="000F3E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Алматы, 2020.  - 108 б. </w:t>
      </w:r>
    </w:p>
    <w:p w14:paraId="25EA6706" w14:textId="02EC13BA" w:rsidR="00FC2478" w:rsidRPr="00FC2478" w:rsidRDefault="00FC2478" w:rsidP="000F3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7. 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Костюк А. Г. , Фролов В. В. , Булкин А. Е. , Трухний А. Д.  Паровые и газовые турбины для электростанций.  </w:t>
      </w:r>
      <w:r w:rsidR="000F3E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М.: МЭИ, 2016. -</w:t>
      </w:r>
      <w:r w:rsidR="000F3E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556 с.</w:t>
      </w:r>
    </w:p>
    <w:p w14:paraId="2C7F2088" w14:textId="52BF1033" w:rsidR="00D65253" w:rsidRDefault="00FC2478" w:rsidP="000F3E77">
      <w:pPr>
        <w:tabs>
          <w:tab w:val="num" w:pos="9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D652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F68C6" w:rsidRPr="00EF68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Роддатис К.Ф. Полтарацкий А.Н. Справочник по котельным установкам малой производительности./под ред. Роддатиса К.Ф. </w:t>
      </w:r>
      <w:r w:rsidR="000F3E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="00EF68C6" w:rsidRPr="00EF68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М.: Энергатомиздат, 1989.-488 с.</w:t>
      </w:r>
    </w:p>
    <w:p w14:paraId="240FC299" w14:textId="1CA37624" w:rsidR="00D65253" w:rsidRDefault="00D65253" w:rsidP="000F3E77">
      <w:pPr>
        <w:tabs>
          <w:tab w:val="num" w:pos="9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9.</w:t>
      </w:r>
      <w:r w:rsidR="00FC247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D65253">
        <w:rPr>
          <w:rFonts w:ascii="Times New Roman" w:eastAsia="Times New Roman" w:hAnsi="Times New Roman" w:cs="Times New Roman"/>
          <w:sz w:val="28"/>
          <w:szCs w:val="28"/>
          <w:lang w:eastAsia="ko-KR"/>
        </w:rPr>
        <w:t>Порецкий Л.Я. и др. Справочник эксплуатационника газифицированных котельных/ Л.Я. Порецкий, Р.Р. Рыбаков</w:t>
      </w:r>
      <w:r w:rsidR="000F3E7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. – </w:t>
      </w:r>
      <w:r w:rsidRPr="00D65253">
        <w:rPr>
          <w:rFonts w:ascii="Times New Roman" w:eastAsia="Times New Roman" w:hAnsi="Times New Roman" w:cs="Times New Roman"/>
          <w:sz w:val="28"/>
          <w:szCs w:val="28"/>
          <w:lang w:eastAsia="ko-KR"/>
        </w:rPr>
        <w:t>Л.: Недра, 1988. - 608 с.</w:t>
      </w:r>
    </w:p>
    <w:p w14:paraId="0BA91C1C" w14:textId="205434DB" w:rsidR="00384D32" w:rsidRDefault="00384D32" w:rsidP="000F3E77">
      <w:pPr>
        <w:tabs>
          <w:tab w:val="num" w:pos="9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10. </w:t>
      </w:r>
      <w:r w:rsidRPr="00EF68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Гусев Ю.А. Основы проектирования котельных установок (учебное пособие для ВУЗов). Изд. 2-ое, переработанное и доп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олненное. </w:t>
      </w:r>
      <w:r w:rsidR="000F3E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М.: Стройиздат, 1973.</w:t>
      </w:r>
    </w:p>
    <w:p w14:paraId="71A81E4F" w14:textId="77777777" w:rsidR="00384D32" w:rsidRPr="00D65253" w:rsidRDefault="00384D32" w:rsidP="004E12F3">
      <w:pPr>
        <w:tabs>
          <w:tab w:val="num" w:pos="9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14:paraId="1754733C" w14:textId="77777777" w:rsidR="000F3E77" w:rsidRDefault="000F3E77" w:rsidP="004E1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sectPr w:rsidR="000F3E77" w:rsidSect="00AC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5CFE"/>
    <w:multiLevelType w:val="multilevel"/>
    <w:tmpl w:val="806E8A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3A0D4CA6"/>
    <w:multiLevelType w:val="multilevel"/>
    <w:tmpl w:val="95DA7B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58033C64"/>
    <w:multiLevelType w:val="hybridMultilevel"/>
    <w:tmpl w:val="B1B0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F2C7B"/>
    <w:multiLevelType w:val="multilevel"/>
    <w:tmpl w:val="540249C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C46FEB"/>
    <w:multiLevelType w:val="multilevel"/>
    <w:tmpl w:val="6166182A"/>
    <w:lvl w:ilvl="0">
      <w:start w:val="11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6F"/>
    <w:rsid w:val="000609E9"/>
    <w:rsid w:val="00060BE5"/>
    <w:rsid w:val="000B71DC"/>
    <w:rsid w:val="000F3E77"/>
    <w:rsid w:val="00181BA7"/>
    <w:rsid w:val="00241931"/>
    <w:rsid w:val="0029016F"/>
    <w:rsid w:val="00365CA6"/>
    <w:rsid w:val="00384D32"/>
    <w:rsid w:val="003B6B9E"/>
    <w:rsid w:val="00420877"/>
    <w:rsid w:val="004E12F3"/>
    <w:rsid w:val="004F4428"/>
    <w:rsid w:val="00501C60"/>
    <w:rsid w:val="005A044E"/>
    <w:rsid w:val="005A3220"/>
    <w:rsid w:val="005E0C3B"/>
    <w:rsid w:val="00607C7C"/>
    <w:rsid w:val="0065526C"/>
    <w:rsid w:val="00724299"/>
    <w:rsid w:val="0075510A"/>
    <w:rsid w:val="00794EF3"/>
    <w:rsid w:val="007F49E1"/>
    <w:rsid w:val="00877480"/>
    <w:rsid w:val="008F20FB"/>
    <w:rsid w:val="00930ACC"/>
    <w:rsid w:val="00955CAE"/>
    <w:rsid w:val="00A77D68"/>
    <w:rsid w:val="00A83A6F"/>
    <w:rsid w:val="00AC3884"/>
    <w:rsid w:val="00B20735"/>
    <w:rsid w:val="00B21279"/>
    <w:rsid w:val="00D06AFF"/>
    <w:rsid w:val="00D2560E"/>
    <w:rsid w:val="00D65253"/>
    <w:rsid w:val="00E431BC"/>
    <w:rsid w:val="00EF68C6"/>
    <w:rsid w:val="00F27CD9"/>
    <w:rsid w:val="00FC2478"/>
    <w:rsid w:val="00FC6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5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5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1 Знак"/>
    <w:basedOn w:val="a"/>
    <w:autoRedefine/>
    <w:uiPriority w:val="99"/>
    <w:rsid w:val="0065526C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unhideWhenUsed/>
    <w:rsid w:val="0065526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65526C"/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6552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55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52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44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901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5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1 Знак"/>
    <w:basedOn w:val="a"/>
    <w:autoRedefine/>
    <w:uiPriority w:val="99"/>
    <w:rsid w:val="0065526C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unhideWhenUsed/>
    <w:rsid w:val="0065526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65526C"/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6552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55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52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44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901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Гульдана Жабаева</cp:lastModifiedBy>
  <cp:revision>20</cp:revision>
  <cp:lastPrinted>2022-04-13T10:12:00Z</cp:lastPrinted>
  <dcterms:created xsi:type="dcterms:W3CDTF">2020-02-11T11:51:00Z</dcterms:created>
  <dcterms:modified xsi:type="dcterms:W3CDTF">2024-05-29T14:44:00Z</dcterms:modified>
</cp:coreProperties>
</file>