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C3" w:rsidRPr="00B973FD" w:rsidRDefault="008009C3" w:rsidP="00946325">
      <w:pPr>
        <w:widowControl w:val="0"/>
        <w:tabs>
          <w:tab w:val="left" w:pos="709"/>
        </w:tabs>
        <w:spacing w:after="0" w:line="240" w:lineRule="auto"/>
        <w:contextualSpacing/>
        <w:jc w:val="center"/>
        <w:rPr>
          <w:rFonts w:ascii="Times New Roman" w:hAnsi="Times New Roman" w:cs="Times New Roman"/>
          <w:b/>
          <w:sz w:val="24"/>
          <w:szCs w:val="24"/>
          <w:lang w:val="kk-KZ"/>
        </w:rPr>
      </w:pPr>
      <w:r w:rsidRPr="00B973FD">
        <w:rPr>
          <w:rFonts w:ascii="Times New Roman" w:hAnsi="Times New Roman" w:cs="Times New Roman"/>
          <w:b/>
          <w:sz w:val="24"/>
          <w:szCs w:val="24"/>
          <w:lang w:val="kk-KZ"/>
        </w:rPr>
        <w:t xml:space="preserve">«Өзара </w:t>
      </w:r>
      <w:r w:rsidR="00324FB6">
        <w:rPr>
          <w:rFonts w:ascii="Times New Roman" w:hAnsi="Times New Roman" w:cs="Times New Roman"/>
          <w:b/>
          <w:sz w:val="24"/>
          <w:szCs w:val="24"/>
          <w:lang w:val="kk-KZ"/>
        </w:rPr>
        <w:t>алмасымдылық</w:t>
      </w:r>
      <w:bookmarkStart w:id="0" w:name="_GoBack"/>
      <w:bookmarkEnd w:id="0"/>
      <w:r w:rsidRPr="00B973FD">
        <w:rPr>
          <w:rFonts w:ascii="Times New Roman" w:hAnsi="Times New Roman" w:cs="Times New Roman"/>
          <w:b/>
          <w:sz w:val="24"/>
          <w:szCs w:val="24"/>
          <w:lang w:val="kk-KZ"/>
        </w:rPr>
        <w:t xml:space="preserve"> негіздері»</w:t>
      </w:r>
    </w:p>
    <w:p w:rsidR="008009C3" w:rsidRPr="00B973FD" w:rsidRDefault="008009C3" w:rsidP="008009C3">
      <w:pPr>
        <w:spacing w:after="0"/>
        <w:jc w:val="center"/>
        <w:rPr>
          <w:rFonts w:ascii="Times New Roman" w:hAnsi="Times New Roman" w:cs="Times New Roman"/>
          <w:b/>
          <w:sz w:val="24"/>
          <w:szCs w:val="24"/>
          <w:lang w:val="kk-KZ"/>
        </w:rPr>
      </w:pPr>
      <w:r w:rsidRPr="00B973FD">
        <w:rPr>
          <w:rFonts w:ascii="Times New Roman" w:hAnsi="Times New Roman" w:cs="Times New Roman"/>
          <w:b/>
          <w:bCs/>
          <w:sz w:val="24"/>
          <w:szCs w:val="24"/>
          <w:lang w:val="kk-KZ"/>
        </w:rPr>
        <w:t xml:space="preserve">пәні бойынша </w:t>
      </w:r>
      <w:r w:rsidRPr="00B973FD">
        <w:rPr>
          <w:rFonts w:ascii="Times New Roman" w:hAnsi="Times New Roman" w:cs="Times New Roman"/>
          <w:b/>
          <w:sz w:val="24"/>
          <w:szCs w:val="24"/>
          <w:lang w:val="kk-KZ"/>
        </w:rPr>
        <w:t xml:space="preserve">магистратураға түсуге арналған кешенді тестілеудің </w:t>
      </w:r>
    </w:p>
    <w:p w:rsidR="008009C3" w:rsidRPr="00B973FD" w:rsidRDefault="008009C3" w:rsidP="008009C3">
      <w:pPr>
        <w:spacing w:after="0"/>
        <w:jc w:val="center"/>
        <w:rPr>
          <w:rFonts w:ascii="Times New Roman" w:hAnsi="Times New Roman" w:cs="Times New Roman"/>
          <w:b/>
          <w:bCs/>
          <w:sz w:val="24"/>
          <w:szCs w:val="24"/>
          <w:lang w:val="kk-KZ"/>
        </w:rPr>
      </w:pPr>
      <w:r w:rsidRPr="00B973FD">
        <w:rPr>
          <w:rFonts w:ascii="Times New Roman" w:hAnsi="Times New Roman" w:cs="Times New Roman"/>
          <w:b/>
          <w:sz w:val="24"/>
          <w:szCs w:val="24"/>
          <w:lang w:val="kk-KZ"/>
        </w:rPr>
        <w:t>тест спецификациясы</w:t>
      </w:r>
    </w:p>
    <w:p w:rsidR="008009C3" w:rsidRPr="00B973FD" w:rsidRDefault="008009C3" w:rsidP="008009C3">
      <w:pPr>
        <w:jc w:val="center"/>
        <w:rPr>
          <w:rFonts w:ascii="Times New Roman" w:hAnsi="Times New Roman" w:cs="Times New Roman"/>
          <w:sz w:val="24"/>
          <w:szCs w:val="24"/>
          <w:lang w:val="kk-KZ"/>
        </w:rPr>
      </w:pPr>
      <w:r w:rsidRPr="00B973FD">
        <w:rPr>
          <w:rFonts w:ascii="Times New Roman" w:hAnsi="Times New Roman" w:cs="Times New Roman"/>
          <w:sz w:val="24"/>
          <w:szCs w:val="24"/>
          <w:lang w:val="kk-KZ"/>
        </w:rPr>
        <w:t>(202</w:t>
      </w:r>
      <w:r w:rsidR="002E1F62" w:rsidRPr="00B973FD">
        <w:rPr>
          <w:rFonts w:ascii="Times New Roman" w:hAnsi="Times New Roman" w:cs="Times New Roman"/>
          <w:sz w:val="24"/>
          <w:szCs w:val="24"/>
          <w:lang w:val="kk-KZ"/>
        </w:rPr>
        <w:t>4</w:t>
      </w:r>
      <w:r w:rsidRPr="00B973FD">
        <w:rPr>
          <w:rFonts w:ascii="Times New Roman" w:hAnsi="Times New Roman" w:cs="Times New Roman"/>
          <w:sz w:val="24"/>
          <w:szCs w:val="24"/>
          <w:lang w:val="kk-KZ"/>
        </w:rPr>
        <w:t xml:space="preserve"> жылдан бастап қолдану үшін бекітілген)</w:t>
      </w:r>
    </w:p>
    <w:p w:rsidR="008009C3" w:rsidRPr="00B973FD" w:rsidRDefault="008009C3" w:rsidP="008009C3">
      <w:pPr>
        <w:tabs>
          <w:tab w:val="left" w:pos="284"/>
        </w:tabs>
        <w:spacing w:after="0" w:line="240" w:lineRule="auto"/>
        <w:jc w:val="both"/>
        <w:rPr>
          <w:rFonts w:ascii="Times New Roman" w:hAnsi="Times New Roman" w:cs="Times New Roman"/>
          <w:bCs/>
          <w:sz w:val="24"/>
          <w:szCs w:val="24"/>
          <w:lang w:val="kk-KZ"/>
        </w:rPr>
      </w:pPr>
      <w:r w:rsidRPr="00B973FD">
        <w:rPr>
          <w:rFonts w:ascii="Times New Roman" w:hAnsi="Times New Roman" w:cs="Times New Roman"/>
          <w:b/>
          <w:bCs/>
          <w:sz w:val="24"/>
          <w:szCs w:val="24"/>
          <w:lang w:val="kk-KZ"/>
        </w:rPr>
        <w:t xml:space="preserve">1. Мақсаты: </w:t>
      </w:r>
      <w:r w:rsidRPr="00B973FD">
        <w:rPr>
          <w:rFonts w:ascii="Times New Roman" w:hAnsi="Times New Roman" w:cs="Times New Roman"/>
          <w:sz w:val="24"/>
          <w:szCs w:val="24"/>
          <w:lang w:val="kk-KZ"/>
        </w:rPr>
        <w:t>Қазақстан Республикасы жоғары оқу орнынан кейінгі білім беру ұйымдарында оқуды жалғастыра алу</w:t>
      </w:r>
      <w:r w:rsidRPr="00B973FD">
        <w:rPr>
          <w:rFonts w:ascii="Times New Roman" w:hAnsi="Times New Roman" w:cs="Times New Roman"/>
          <w:bCs/>
          <w:sz w:val="24"/>
          <w:szCs w:val="24"/>
          <w:lang w:val="kk-KZ"/>
        </w:rPr>
        <w:t xml:space="preserve"> қабілетін анықтау.</w:t>
      </w:r>
    </w:p>
    <w:p w:rsidR="008009C3" w:rsidRPr="00B973FD" w:rsidRDefault="008009C3" w:rsidP="008009C3">
      <w:pPr>
        <w:tabs>
          <w:tab w:val="left" w:pos="284"/>
        </w:tabs>
        <w:spacing w:after="0" w:line="240" w:lineRule="auto"/>
        <w:jc w:val="both"/>
        <w:rPr>
          <w:rFonts w:ascii="Times New Roman" w:hAnsi="Times New Roman" w:cs="Times New Roman"/>
          <w:sz w:val="24"/>
          <w:szCs w:val="24"/>
          <w:lang w:val="kk-KZ" w:eastAsia="ko-KR"/>
        </w:rPr>
      </w:pPr>
      <w:r w:rsidRPr="00B973FD">
        <w:rPr>
          <w:rFonts w:ascii="Times New Roman" w:hAnsi="Times New Roman" w:cs="Times New Roman"/>
          <w:b/>
          <w:bCs/>
          <w:sz w:val="24"/>
          <w:szCs w:val="24"/>
          <w:lang w:val="kk-KZ"/>
        </w:rPr>
        <w:t>2. Міндеті:</w:t>
      </w:r>
      <w:r w:rsidRPr="00B973FD">
        <w:rPr>
          <w:rFonts w:ascii="Times New Roman" w:hAnsi="Times New Roman" w:cs="Times New Roman"/>
          <w:bCs/>
          <w:sz w:val="24"/>
          <w:szCs w:val="24"/>
          <w:lang w:val="kk-KZ"/>
        </w:rPr>
        <w:t xml:space="preserve"> Түсушінің білім деңгейін анықтау</w:t>
      </w:r>
      <w:r w:rsidRPr="00B973FD">
        <w:rPr>
          <w:rFonts w:ascii="Times New Roman" w:hAnsi="Times New Roman" w:cs="Times New Roman"/>
          <w:sz w:val="24"/>
          <w:szCs w:val="24"/>
          <w:lang w:val="kk-KZ" w:eastAsia="ko-KR"/>
        </w:rPr>
        <w:t xml:space="preserve"> </w:t>
      </w:r>
    </w:p>
    <w:p w:rsidR="008009C3" w:rsidRPr="00B973FD" w:rsidRDefault="008009C3" w:rsidP="008009C3">
      <w:pPr>
        <w:tabs>
          <w:tab w:val="left" w:pos="284"/>
        </w:tabs>
        <w:spacing w:after="0" w:line="240" w:lineRule="auto"/>
        <w:jc w:val="both"/>
        <w:rPr>
          <w:rFonts w:ascii="Times New Roman" w:hAnsi="Times New Roman" w:cs="Times New Roman"/>
          <w:sz w:val="24"/>
          <w:szCs w:val="24"/>
          <w:lang w:val="kk-KZ" w:eastAsia="ko-KR"/>
        </w:rPr>
      </w:pPr>
      <w:r w:rsidRPr="00B973FD">
        <w:rPr>
          <w:rFonts w:ascii="Times New Roman" w:hAnsi="Times New Roman" w:cs="Times New Roman"/>
          <w:sz w:val="24"/>
          <w:szCs w:val="24"/>
          <w:lang w:val="kk-KZ" w:eastAsia="ko-KR"/>
        </w:rPr>
        <w:t xml:space="preserve">М103 </w:t>
      </w:r>
      <w:r w:rsidRPr="00B973FD">
        <w:rPr>
          <w:rFonts w:ascii="Times New Roman" w:hAnsi="Times New Roman" w:cs="Times New Roman"/>
          <w:sz w:val="24"/>
          <w:szCs w:val="24"/>
          <w:lang w:val="kk-KZ"/>
        </w:rPr>
        <w:t>Металл  өңдеу және механика</w:t>
      </w:r>
    </w:p>
    <w:p w:rsidR="008009C3" w:rsidRPr="00B973FD" w:rsidRDefault="008009C3" w:rsidP="008009C3">
      <w:pPr>
        <w:pStyle w:val="2"/>
        <w:spacing w:line="240" w:lineRule="auto"/>
        <w:ind w:left="0"/>
        <w:jc w:val="both"/>
        <w:rPr>
          <w:rFonts w:ascii="Times New Roman" w:hAnsi="Times New Roman" w:cs="Times New Roman"/>
          <w:b/>
          <w:bCs/>
          <w:sz w:val="24"/>
          <w:szCs w:val="24"/>
          <w:lang w:val="kk-KZ" w:eastAsia="ko-KR"/>
        </w:rPr>
      </w:pPr>
    </w:p>
    <w:p w:rsidR="008009C3" w:rsidRPr="00B973FD" w:rsidRDefault="008009C3" w:rsidP="008009C3">
      <w:pPr>
        <w:pStyle w:val="2"/>
        <w:spacing w:line="240" w:lineRule="auto"/>
        <w:ind w:left="0"/>
        <w:jc w:val="both"/>
        <w:rPr>
          <w:rFonts w:ascii="Times New Roman" w:hAnsi="Times New Roman" w:cs="Times New Roman"/>
          <w:sz w:val="24"/>
          <w:szCs w:val="24"/>
          <w:lang w:val="kk-KZ"/>
        </w:rPr>
      </w:pPr>
      <w:r w:rsidRPr="00B973FD">
        <w:rPr>
          <w:rFonts w:ascii="Times New Roman" w:hAnsi="Times New Roman" w:cs="Times New Roman"/>
          <w:b/>
          <w:bCs/>
          <w:sz w:val="24"/>
          <w:szCs w:val="24"/>
          <w:lang w:val="kk-KZ" w:eastAsia="ko-KR"/>
        </w:rPr>
        <w:t>3. Тест мазмұны</w:t>
      </w:r>
      <w:r w:rsidRPr="00B973FD">
        <w:rPr>
          <w:rFonts w:ascii="Times New Roman" w:hAnsi="Times New Roman" w:cs="Times New Roman"/>
          <w:b/>
          <w:bCs/>
          <w:sz w:val="24"/>
          <w:szCs w:val="24"/>
          <w:lang w:val="kk-KZ"/>
        </w:rPr>
        <w:t>:</w:t>
      </w:r>
      <w:r w:rsidRPr="00B973FD">
        <w:rPr>
          <w:rFonts w:ascii="Times New Roman" w:hAnsi="Times New Roman" w:cs="Times New Roman"/>
          <w:sz w:val="24"/>
          <w:szCs w:val="24"/>
          <w:lang w:val="kk-KZ"/>
        </w:rPr>
        <w:t xml:space="preserve"> </w:t>
      </w:r>
    </w:p>
    <w:tbl>
      <w:tblPr>
        <w:tblStyle w:val="a7"/>
        <w:tblW w:w="9430" w:type="dxa"/>
        <w:tblInd w:w="34" w:type="dxa"/>
        <w:tblLayout w:type="fixed"/>
        <w:tblLook w:val="04A0" w:firstRow="1" w:lastRow="0" w:firstColumn="1" w:lastColumn="0" w:noHBand="0" w:noVBand="1"/>
      </w:tblPr>
      <w:tblGrid>
        <w:gridCol w:w="500"/>
        <w:gridCol w:w="6237"/>
        <w:gridCol w:w="1559"/>
        <w:gridCol w:w="1134"/>
      </w:tblGrid>
      <w:tr w:rsidR="00B973FD" w:rsidRPr="00B973FD" w:rsidTr="004A0FA6">
        <w:trPr>
          <w:trHeight w:val="966"/>
        </w:trPr>
        <w:tc>
          <w:tcPr>
            <w:tcW w:w="500" w:type="dxa"/>
            <w:vAlign w:val="center"/>
          </w:tcPr>
          <w:p w:rsidR="008009C3" w:rsidRPr="00B973FD" w:rsidRDefault="008009C3" w:rsidP="002E1F62">
            <w:pPr>
              <w:widowControl w:val="0"/>
              <w:tabs>
                <w:tab w:val="left" w:pos="709"/>
              </w:tabs>
              <w:ind w:right="-8"/>
              <w:jc w:val="center"/>
              <w:rPr>
                <w:rFonts w:ascii="Times New Roman" w:hAnsi="Times New Roman" w:cs="Times New Roman"/>
                <w:b/>
                <w:sz w:val="24"/>
                <w:szCs w:val="24"/>
                <w:lang w:val="kk-KZ"/>
              </w:rPr>
            </w:pPr>
            <w:r w:rsidRPr="00B973FD">
              <w:rPr>
                <w:rFonts w:ascii="Times New Roman" w:hAnsi="Times New Roman" w:cs="Times New Roman"/>
                <w:b/>
                <w:sz w:val="24"/>
                <w:szCs w:val="24"/>
                <w:lang w:val="kk-KZ"/>
              </w:rPr>
              <w:t>№</w:t>
            </w:r>
          </w:p>
        </w:tc>
        <w:tc>
          <w:tcPr>
            <w:tcW w:w="6237" w:type="dxa"/>
            <w:vAlign w:val="center"/>
          </w:tcPr>
          <w:p w:rsidR="008009C3" w:rsidRPr="00B973FD" w:rsidRDefault="008009C3" w:rsidP="002E1F62">
            <w:pPr>
              <w:ind w:left="175" w:hanging="175"/>
              <w:jc w:val="center"/>
              <w:rPr>
                <w:rFonts w:ascii="Times New Roman" w:hAnsi="Times New Roman" w:cs="Times New Roman"/>
                <w:b/>
                <w:bCs/>
                <w:sz w:val="24"/>
                <w:szCs w:val="24"/>
                <w:lang w:val="kk-KZ"/>
              </w:rPr>
            </w:pPr>
            <w:r w:rsidRPr="00B973FD">
              <w:rPr>
                <w:rFonts w:ascii="Times New Roman" w:hAnsi="Times New Roman" w:cs="Times New Roman"/>
                <w:b/>
                <w:bCs/>
                <w:sz w:val="24"/>
                <w:szCs w:val="24"/>
                <w:lang w:val="kk-KZ"/>
              </w:rPr>
              <w:t>Тақырыптың мазмұны</w:t>
            </w:r>
          </w:p>
        </w:tc>
        <w:tc>
          <w:tcPr>
            <w:tcW w:w="1559" w:type="dxa"/>
            <w:vAlign w:val="center"/>
          </w:tcPr>
          <w:p w:rsidR="008009C3" w:rsidRPr="00B973FD" w:rsidRDefault="008009C3" w:rsidP="002E1F62">
            <w:pPr>
              <w:shd w:val="clear" w:color="auto" w:fill="FFFFFF"/>
              <w:ind w:left="5" w:right="29"/>
              <w:jc w:val="center"/>
              <w:rPr>
                <w:rFonts w:ascii="Times New Roman" w:hAnsi="Times New Roman" w:cs="Times New Roman"/>
                <w:b/>
                <w:sz w:val="24"/>
                <w:szCs w:val="24"/>
                <w:lang w:val="kk-KZ"/>
              </w:rPr>
            </w:pPr>
            <w:r w:rsidRPr="00B973FD">
              <w:rPr>
                <w:rFonts w:ascii="Times New Roman" w:hAnsi="Times New Roman" w:cs="Times New Roman"/>
                <w:b/>
                <w:sz w:val="24"/>
                <w:szCs w:val="24"/>
                <w:lang w:val="kk-KZ"/>
              </w:rPr>
              <w:t>Қиындық деңгейі</w:t>
            </w:r>
          </w:p>
        </w:tc>
        <w:tc>
          <w:tcPr>
            <w:tcW w:w="1134" w:type="dxa"/>
          </w:tcPr>
          <w:p w:rsidR="008009C3" w:rsidRPr="00B973FD" w:rsidRDefault="008009C3" w:rsidP="004A0FA6">
            <w:pPr>
              <w:jc w:val="center"/>
              <w:rPr>
                <w:rFonts w:ascii="Times New Roman" w:hAnsi="Times New Roman" w:cs="Times New Roman"/>
                <w:b/>
                <w:bCs/>
                <w:sz w:val="24"/>
                <w:szCs w:val="24"/>
                <w:lang w:val="kk-KZ"/>
              </w:rPr>
            </w:pPr>
            <w:r w:rsidRPr="00B973FD">
              <w:rPr>
                <w:rFonts w:ascii="Times New Roman" w:hAnsi="Times New Roman" w:cs="Times New Roman"/>
                <w:b/>
                <w:bCs/>
                <w:sz w:val="24"/>
                <w:szCs w:val="24"/>
                <w:lang w:val="kk-KZ"/>
              </w:rPr>
              <w:t>Тапсырмалар саны</w:t>
            </w:r>
          </w:p>
        </w:tc>
      </w:tr>
      <w:tr w:rsidR="001F1827" w:rsidRPr="00B973FD" w:rsidTr="002E1F62">
        <w:trPr>
          <w:trHeight w:val="303"/>
        </w:trPr>
        <w:tc>
          <w:tcPr>
            <w:tcW w:w="500" w:type="dxa"/>
          </w:tcPr>
          <w:p w:rsidR="001F1827" w:rsidRPr="00B973FD" w:rsidRDefault="001F1827" w:rsidP="001F1827">
            <w:pPr>
              <w:tabs>
                <w:tab w:val="left" w:pos="274"/>
              </w:tabs>
              <w:rPr>
                <w:rFonts w:ascii="Times New Roman" w:hAnsi="Times New Roman" w:cs="Times New Roman"/>
                <w:sz w:val="24"/>
                <w:szCs w:val="24"/>
                <w:lang w:val="kk-KZ"/>
              </w:rPr>
            </w:pPr>
            <w:r w:rsidRPr="00B973FD">
              <w:rPr>
                <w:rFonts w:ascii="Times New Roman" w:hAnsi="Times New Roman" w:cs="Times New Roman"/>
                <w:sz w:val="24"/>
                <w:szCs w:val="24"/>
                <w:lang w:val="kk-KZ"/>
              </w:rPr>
              <w:t>1</w:t>
            </w:r>
          </w:p>
        </w:tc>
        <w:tc>
          <w:tcPr>
            <w:tcW w:w="6237" w:type="dxa"/>
          </w:tcPr>
          <w:p w:rsidR="001F1827" w:rsidRPr="001B59BC" w:rsidRDefault="001F1827" w:rsidP="001F1827">
            <w:pPr>
              <w:spacing w:after="0" w:line="240" w:lineRule="auto"/>
              <w:jc w:val="both"/>
              <w:rPr>
                <w:rFonts w:ascii="Times New Roman" w:hAnsi="Times New Roman" w:cs="Times New Roman"/>
                <w:color w:val="000000" w:themeColor="text1"/>
                <w:sz w:val="24"/>
                <w:szCs w:val="24"/>
              </w:rPr>
            </w:pPr>
            <w:r w:rsidRPr="001B59BC">
              <w:rPr>
                <w:rFonts w:ascii="Times New Roman" w:hAnsi="Times New Roman" w:cs="Times New Roman"/>
                <w:color w:val="000000" w:themeColor="text1"/>
                <w:sz w:val="24"/>
                <w:szCs w:val="24"/>
                <w:lang w:val="kk-KZ"/>
              </w:rPr>
              <w:t>Өзара ауыстырымдылық негіздері курсы пәні және оның міндеттері. Өзара ауыстырымдылық түрлері. Бөлшектердің, тораптар мен механизмдердің өзара алмасымдылығы жайлы негізгі түсініктер. Өлшемнің қате жіберушілігі мен дәлдігі. Шекті өлшемдер, шекті ауытқулар, дәлдік шектер және отырғызулар. Стандарттау саласындағы құжаттар.</w:t>
            </w:r>
          </w:p>
        </w:tc>
        <w:tc>
          <w:tcPr>
            <w:tcW w:w="1559" w:type="dxa"/>
            <w:vAlign w:val="center"/>
          </w:tcPr>
          <w:p w:rsidR="001F1827" w:rsidRPr="00B973FD" w:rsidRDefault="001F1827" w:rsidP="001F1827">
            <w:pPr>
              <w:spacing w:after="0" w:line="240" w:lineRule="auto"/>
              <w:jc w:val="center"/>
              <w:rPr>
                <w:rFonts w:ascii="Times New Roman" w:hAnsi="Times New Roman" w:cs="Times New Roman"/>
                <w:sz w:val="24"/>
                <w:szCs w:val="24"/>
                <w:lang w:val="en-US"/>
              </w:rPr>
            </w:pPr>
            <w:r w:rsidRPr="00B973FD">
              <w:rPr>
                <w:rFonts w:ascii="Times New Roman" w:hAnsi="Times New Roman" w:cs="Times New Roman"/>
                <w:sz w:val="24"/>
                <w:szCs w:val="24"/>
                <w:lang w:val="en-US"/>
              </w:rPr>
              <w:t>A</w:t>
            </w:r>
          </w:p>
        </w:tc>
        <w:tc>
          <w:tcPr>
            <w:tcW w:w="1134" w:type="dxa"/>
            <w:vAlign w:val="center"/>
          </w:tcPr>
          <w:p w:rsidR="001F1827" w:rsidRPr="00B973FD" w:rsidRDefault="001F1827" w:rsidP="001F1827">
            <w:pPr>
              <w:spacing w:after="0" w:line="240" w:lineRule="auto"/>
              <w:jc w:val="center"/>
              <w:rPr>
                <w:rFonts w:ascii="Times New Roman" w:eastAsia="Times New Roman" w:hAnsi="Times New Roman" w:cs="Times New Roman"/>
                <w:sz w:val="24"/>
                <w:szCs w:val="24"/>
              </w:rPr>
            </w:pPr>
            <w:r w:rsidRPr="00B973FD">
              <w:rPr>
                <w:rFonts w:ascii="Times New Roman" w:hAnsi="Times New Roman" w:cs="Times New Roman"/>
                <w:sz w:val="24"/>
                <w:szCs w:val="24"/>
              </w:rPr>
              <w:t>3</w:t>
            </w:r>
          </w:p>
        </w:tc>
      </w:tr>
      <w:tr w:rsidR="001F1827" w:rsidRPr="00B973FD" w:rsidTr="002E1F62">
        <w:trPr>
          <w:trHeight w:val="309"/>
        </w:trPr>
        <w:tc>
          <w:tcPr>
            <w:tcW w:w="500" w:type="dxa"/>
          </w:tcPr>
          <w:p w:rsidR="001F1827" w:rsidRPr="00B973FD" w:rsidRDefault="001F1827" w:rsidP="001F1827">
            <w:pPr>
              <w:tabs>
                <w:tab w:val="left" w:pos="274"/>
              </w:tabs>
              <w:rPr>
                <w:rFonts w:ascii="Times New Roman" w:hAnsi="Times New Roman" w:cs="Times New Roman"/>
                <w:sz w:val="24"/>
                <w:szCs w:val="24"/>
              </w:rPr>
            </w:pPr>
            <w:r w:rsidRPr="00B973FD">
              <w:rPr>
                <w:rFonts w:ascii="Times New Roman" w:hAnsi="Times New Roman" w:cs="Times New Roman"/>
                <w:sz w:val="24"/>
                <w:szCs w:val="24"/>
              </w:rPr>
              <w:t>2</w:t>
            </w:r>
          </w:p>
        </w:tc>
        <w:tc>
          <w:tcPr>
            <w:tcW w:w="6237" w:type="dxa"/>
          </w:tcPr>
          <w:p w:rsidR="001F1827" w:rsidRPr="00CA7D21" w:rsidRDefault="001F1827" w:rsidP="001F1827">
            <w:pPr>
              <w:spacing w:after="0" w:line="240" w:lineRule="auto"/>
              <w:jc w:val="both"/>
              <w:rPr>
                <w:rFonts w:ascii="Times New Roman" w:hAnsi="Times New Roman" w:cs="Times New Roman"/>
                <w:bCs/>
                <w:color w:val="000000" w:themeColor="text1"/>
                <w:sz w:val="24"/>
                <w:szCs w:val="24"/>
                <w:shd w:val="clear" w:color="auto" w:fill="F7F7F7"/>
                <w:lang w:val="kk-KZ"/>
              </w:rPr>
            </w:pPr>
            <w:r w:rsidRPr="001B59BC">
              <w:rPr>
                <w:rFonts w:ascii="Times New Roman" w:hAnsi="Times New Roman" w:cs="Times New Roman"/>
                <w:bCs/>
                <w:color w:val="000000" w:themeColor="text1"/>
                <w:sz w:val="24"/>
                <w:szCs w:val="24"/>
                <w:shd w:val="clear" w:color="auto" w:fill="F7F7F7"/>
                <w:lang w:val="kk-KZ"/>
              </w:rPr>
              <w:t xml:space="preserve">Бөлшектер мен қосылыстардың дәлдік шектері мен отырғызулары. Шекті ауытқулар мен отырғызулардың сызбада белгіленулері. Отырғызуларды таңдау және есептеу. Тербеліс мойынтіректерінің өзара алмасымдылығы және бақылау құралдары. Мойынтірек шығыршықтарының дәлдік шектері және отырғызулары. Тербеліс мойынтіректерінің отырғызуларын реттеу және таңдау. </w:t>
            </w:r>
          </w:p>
        </w:tc>
        <w:tc>
          <w:tcPr>
            <w:tcW w:w="1559" w:type="dxa"/>
            <w:vAlign w:val="center"/>
          </w:tcPr>
          <w:p w:rsidR="001F1827" w:rsidRPr="00B973FD" w:rsidRDefault="001F1827" w:rsidP="001F1827">
            <w:pPr>
              <w:spacing w:after="0" w:line="240" w:lineRule="auto"/>
              <w:jc w:val="center"/>
              <w:rPr>
                <w:rFonts w:ascii="Times New Roman" w:hAnsi="Times New Roman" w:cs="Times New Roman"/>
                <w:sz w:val="24"/>
                <w:szCs w:val="24"/>
                <w:lang w:val="en-US"/>
              </w:rPr>
            </w:pPr>
            <w:r w:rsidRPr="00B973FD">
              <w:rPr>
                <w:rFonts w:ascii="Times New Roman" w:hAnsi="Times New Roman" w:cs="Times New Roman"/>
                <w:sz w:val="24"/>
                <w:szCs w:val="24"/>
                <w:lang w:val="en-US"/>
              </w:rPr>
              <w:t>B</w:t>
            </w:r>
          </w:p>
        </w:tc>
        <w:tc>
          <w:tcPr>
            <w:tcW w:w="1134" w:type="dxa"/>
            <w:vAlign w:val="center"/>
          </w:tcPr>
          <w:p w:rsidR="001F1827" w:rsidRPr="00B973FD" w:rsidRDefault="001F1827" w:rsidP="001F1827">
            <w:pPr>
              <w:jc w:val="center"/>
              <w:rPr>
                <w:rFonts w:ascii="Times New Roman" w:hAnsi="Times New Roman" w:cs="Times New Roman"/>
                <w:sz w:val="24"/>
                <w:szCs w:val="24"/>
              </w:rPr>
            </w:pPr>
            <w:r w:rsidRPr="00B973FD">
              <w:rPr>
                <w:rFonts w:ascii="Times New Roman" w:hAnsi="Times New Roman" w:cs="Times New Roman"/>
                <w:sz w:val="24"/>
                <w:szCs w:val="24"/>
              </w:rPr>
              <w:t>5</w:t>
            </w:r>
          </w:p>
        </w:tc>
      </w:tr>
      <w:tr w:rsidR="001F1827" w:rsidRPr="00B973FD" w:rsidTr="002E1F62">
        <w:trPr>
          <w:trHeight w:val="272"/>
        </w:trPr>
        <w:tc>
          <w:tcPr>
            <w:tcW w:w="500" w:type="dxa"/>
          </w:tcPr>
          <w:p w:rsidR="001F1827" w:rsidRPr="00B973FD" w:rsidRDefault="001F1827" w:rsidP="001F1827">
            <w:pPr>
              <w:tabs>
                <w:tab w:val="left" w:pos="274"/>
              </w:tabs>
              <w:rPr>
                <w:rFonts w:ascii="Times New Roman" w:hAnsi="Times New Roman" w:cs="Times New Roman"/>
                <w:sz w:val="24"/>
                <w:szCs w:val="24"/>
              </w:rPr>
            </w:pPr>
            <w:r w:rsidRPr="00B973FD">
              <w:rPr>
                <w:rFonts w:ascii="Times New Roman" w:hAnsi="Times New Roman" w:cs="Times New Roman"/>
                <w:sz w:val="24"/>
                <w:szCs w:val="24"/>
              </w:rPr>
              <w:t>3</w:t>
            </w:r>
          </w:p>
        </w:tc>
        <w:tc>
          <w:tcPr>
            <w:tcW w:w="6237" w:type="dxa"/>
          </w:tcPr>
          <w:p w:rsidR="001F1827" w:rsidRPr="001B59BC" w:rsidRDefault="001F1827" w:rsidP="001F1827">
            <w:pPr>
              <w:spacing w:after="0" w:line="240" w:lineRule="auto"/>
              <w:jc w:val="both"/>
              <w:rPr>
                <w:rFonts w:ascii="Times New Roman" w:hAnsi="Times New Roman" w:cs="Times New Roman"/>
                <w:color w:val="000000" w:themeColor="text1"/>
                <w:sz w:val="24"/>
                <w:szCs w:val="24"/>
              </w:rPr>
            </w:pPr>
            <w:r w:rsidRPr="001B59BC">
              <w:rPr>
                <w:rFonts w:ascii="Times New Roman" w:hAnsi="Times New Roman" w:cs="Times New Roman"/>
                <w:color w:val="000000" w:themeColor="text1"/>
                <w:sz w:val="24"/>
                <w:szCs w:val="24"/>
                <w:lang w:val="kk-KZ"/>
              </w:rPr>
              <w:t xml:space="preserve">Машина  бөлшектері және басқа бұйымдардың типті қосылыстарына арналған дәлдік шектер мен отырғызулар жүйелерін құрудың  бірыңғай принциптері. Өлшемдердің диапазондары және интервалдары. Тесік және білік жүйесі. Дәлдік шегі бірліктері. Қалыпты температура. Дәлдік шектер мен отырғызуларды таңдау. Дәлдік квалитеті. </w:t>
            </w:r>
          </w:p>
        </w:tc>
        <w:tc>
          <w:tcPr>
            <w:tcW w:w="1559" w:type="dxa"/>
            <w:vAlign w:val="center"/>
          </w:tcPr>
          <w:p w:rsidR="001F1827" w:rsidRPr="00B973FD" w:rsidRDefault="001F1827" w:rsidP="001F1827">
            <w:pPr>
              <w:spacing w:after="0" w:line="240" w:lineRule="auto"/>
              <w:jc w:val="center"/>
              <w:rPr>
                <w:rFonts w:ascii="Times New Roman" w:hAnsi="Times New Roman" w:cs="Times New Roman"/>
                <w:sz w:val="24"/>
                <w:szCs w:val="24"/>
                <w:lang w:val="en-US"/>
              </w:rPr>
            </w:pPr>
            <w:r w:rsidRPr="00B973FD">
              <w:rPr>
                <w:rFonts w:ascii="Times New Roman" w:hAnsi="Times New Roman" w:cs="Times New Roman"/>
                <w:sz w:val="24"/>
                <w:szCs w:val="24"/>
                <w:lang w:val="en-US"/>
              </w:rPr>
              <w:t>3B</w:t>
            </w:r>
          </w:p>
          <w:p w:rsidR="001F1827" w:rsidRPr="00B973FD" w:rsidRDefault="001F1827" w:rsidP="001F1827">
            <w:pPr>
              <w:spacing w:after="0" w:line="240" w:lineRule="auto"/>
              <w:jc w:val="center"/>
              <w:rPr>
                <w:rFonts w:ascii="Times New Roman" w:hAnsi="Times New Roman" w:cs="Times New Roman"/>
                <w:sz w:val="24"/>
                <w:szCs w:val="24"/>
                <w:lang w:val="en-US"/>
              </w:rPr>
            </w:pPr>
            <w:r w:rsidRPr="00B973FD">
              <w:rPr>
                <w:rFonts w:ascii="Times New Roman" w:hAnsi="Times New Roman" w:cs="Times New Roman"/>
                <w:sz w:val="24"/>
                <w:szCs w:val="24"/>
                <w:lang w:val="en-US"/>
              </w:rPr>
              <w:t>2C</w:t>
            </w:r>
          </w:p>
        </w:tc>
        <w:tc>
          <w:tcPr>
            <w:tcW w:w="1134" w:type="dxa"/>
            <w:vAlign w:val="center"/>
          </w:tcPr>
          <w:p w:rsidR="001F1827" w:rsidRPr="00B973FD" w:rsidRDefault="001F1827" w:rsidP="001F1827">
            <w:pPr>
              <w:jc w:val="center"/>
              <w:rPr>
                <w:rFonts w:ascii="Times New Roman" w:hAnsi="Times New Roman" w:cs="Times New Roman"/>
                <w:sz w:val="24"/>
                <w:szCs w:val="24"/>
              </w:rPr>
            </w:pPr>
            <w:r w:rsidRPr="00B973FD">
              <w:rPr>
                <w:rFonts w:ascii="Times New Roman" w:hAnsi="Times New Roman" w:cs="Times New Roman"/>
                <w:sz w:val="24"/>
                <w:szCs w:val="24"/>
              </w:rPr>
              <w:t>5</w:t>
            </w:r>
          </w:p>
        </w:tc>
      </w:tr>
      <w:tr w:rsidR="001F1827" w:rsidRPr="00B973FD" w:rsidTr="002E1F62">
        <w:trPr>
          <w:trHeight w:val="277"/>
        </w:trPr>
        <w:tc>
          <w:tcPr>
            <w:tcW w:w="500" w:type="dxa"/>
          </w:tcPr>
          <w:p w:rsidR="001F1827" w:rsidRPr="00B973FD" w:rsidRDefault="001F1827" w:rsidP="001F1827">
            <w:pPr>
              <w:tabs>
                <w:tab w:val="left" w:pos="274"/>
              </w:tabs>
              <w:rPr>
                <w:rFonts w:ascii="Times New Roman" w:hAnsi="Times New Roman" w:cs="Times New Roman"/>
                <w:sz w:val="24"/>
                <w:szCs w:val="24"/>
              </w:rPr>
            </w:pPr>
            <w:r w:rsidRPr="00B973FD">
              <w:rPr>
                <w:rFonts w:ascii="Times New Roman" w:hAnsi="Times New Roman" w:cs="Times New Roman"/>
                <w:sz w:val="24"/>
                <w:szCs w:val="24"/>
              </w:rPr>
              <w:t>4</w:t>
            </w:r>
          </w:p>
        </w:tc>
        <w:tc>
          <w:tcPr>
            <w:tcW w:w="6237" w:type="dxa"/>
          </w:tcPr>
          <w:p w:rsidR="001F1827" w:rsidRPr="001B59BC" w:rsidRDefault="001F1827" w:rsidP="001F1827">
            <w:pPr>
              <w:spacing w:after="0" w:line="240" w:lineRule="auto"/>
              <w:jc w:val="both"/>
              <w:rPr>
                <w:rFonts w:ascii="Times New Roman" w:hAnsi="Times New Roman" w:cs="Times New Roman"/>
                <w:color w:val="000000" w:themeColor="text1"/>
                <w:sz w:val="24"/>
                <w:szCs w:val="24"/>
                <w:lang w:val="kk-KZ"/>
              </w:rPr>
            </w:pPr>
            <w:r w:rsidRPr="001B59BC">
              <w:rPr>
                <w:rFonts w:ascii="Times New Roman" w:hAnsi="Times New Roman" w:cs="Times New Roman"/>
                <w:color w:val="000000" w:themeColor="text1"/>
                <w:sz w:val="24"/>
                <w:szCs w:val="24"/>
                <w:lang w:val="kk-KZ"/>
              </w:rPr>
              <w:t>Бөлшектердің геометриялық параметрлері ауытқуларының к</w:t>
            </w:r>
            <w:r w:rsidRPr="001B59BC">
              <w:rPr>
                <w:rFonts w:ascii="Times New Roman" w:hAnsi="Times New Roman" w:cs="Times New Roman"/>
                <w:color w:val="000000" w:themeColor="text1"/>
                <w:sz w:val="24"/>
                <w:szCs w:val="24"/>
              </w:rPr>
              <w:t>лассификация</w:t>
            </w:r>
            <w:r w:rsidRPr="001B59BC">
              <w:rPr>
                <w:rFonts w:ascii="Times New Roman" w:hAnsi="Times New Roman" w:cs="Times New Roman"/>
                <w:color w:val="000000" w:themeColor="text1"/>
                <w:sz w:val="24"/>
                <w:szCs w:val="24"/>
                <w:lang w:val="kk-KZ"/>
              </w:rPr>
              <w:t xml:space="preserve">сы. Бөлшектердің пішіндері және бет орналасуы ауытқуларын нормалау жүйесі. Бет  кедір-бұдырлығын нормалау және белгілеу жүйесі. Бөлшектер бетінің толқындылығы. Пішін, орналасу және беттер кедір-бұдырлығын өлшеу және бақылау әдістері және құралдары. </w:t>
            </w:r>
          </w:p>
        </w:tc>
        <w:tc>
          <w:tcPr>
            <w:tcW w:w="1559" w:type="dxa"/>
            <w:vAlign w:val="center"/>
          </w:tcPr>
          <w:p w:rsidR="001F1827" w:rsidRPr="00B973FD" w:rsidRDefault="001F1827" w:rsidP="001F1827">
            <w:pPr>
              <w:spacing w:after="0" w:line="240" w:lineRule="auto"/>
              <w:jc w:val="center"/>
              <w:rPr>
                <w:rFonts w:ascii="Times New Roman" w:hAnsi="Times New Roman" w:cs="Times New Roman"/>
                <w:sz w:val="24"/>
                <w:szCs w:val="24"/>
                <w:lang w:val="en-US"/>
              </w:rPr>
            </w:pPr>
            <w:r w:rsidRPr="00B973FD">
              <w:rPr>
                <w:rFonts w:ascii="Times New Roman" w:hAnsi="Times New Roman" w:cs="Times New Roman"/>
                <w:sz w:val="24"/>
                <w:szCs w:val="24"/>
                <w:lang w:val="kk-KZ"/>
              </w:rPr>
              <w:t>3</w:t>
            </w:r>
            <w:r w:rsidRPr="00B973FD">
              <w:rPr>
                <w:rFonts w:ascii="Times New Roman" w:hAnsi="Times New Roman" w:cs="Times New Roman"/>
                <w:sz w:val="24"/>
                <w:szCs w:val="24"/>
                <w:lang w:val="en-US"/>
              </w:rPr>
              <w:t>A</w:t>
            </w:r>
          </w:p>
          <w:p w:rsidR="001F1827" w:rsidRPr="00B973FD" w:rsidRDefault="001F1827" w:rsidP="001F1827">
            <w:pPr>
              <w:spacing w:after="0" w:line="240" w:lineRule="auto"/>
              <w:jc w:val="center"/>
              <w:rPr>
                <w:rFonts w:ascii="Times New Roman" w:hAnsi="Times New Roman" w:cs="Times New Roman"/>
                <w:sz w:val="24"/>
                <w:szCs w:val="24"/>
                <w:lang w:val="en-US"/>
              </w:rPr>
            </w:pPr>
            <w:r w:rsidRPr="00B973FD">
              <w:rPr>
                <w:rFonts w:ascii="Times New Roman" w:hAnsi="Times New Roman" w:cs="Times New Roman"/>
                <w:sz w:val="24"/>
                <w:szCs w:val="24"/>
                <w:lang w:val="kk-KZ"/>
              </w:rPr>
              <w:t>2</w:t>
            </w:r>
            <w:r w:rsidRPr="00B973FD">
              <w:rPr>
                <w:rFonts w:ascii="Times New Roman" w:hAnsi="Times New Roman" w:cs="Times New Roman"/>
                <w:sz w:val="24"/>
                <w:szCs w:val="24"/>
                <w:lang w:val="en-US"/>
              </w:rPr>
              <w:t>B</w:t>
            </w:r>
          </w:p>
        </w:tc>
        <w:tc>
          <w:tcPr>
            <w:tcW w:w="1134" w:type="dxa"/>
            <w:vAlign w:val="center"/>
          </w:tcPr>
          <w:p w:rsidR="001F1827" w:rsidRPr="00B973FD" w:rsidRDefault="001F1827" w:rsidP="001F1827">
            <w:pPr>
              <w:jc w:val="center"/>
              <w:rPr>
                <w:rFonts w:ascii="Times New Roman" w:hAnsi="Times New Roman" w:cs="Times New Roman"/>
                <w:sz w:val="24"/>
                <w:szCs w:val="24"/>
              </w:rPr>
            </w:pPr>
            <w:r w:rsidRPr="00B973FD">
              <w:rPr>
                <w:rFonts w:ascii="Times New Roman" w:hAnsi="Times New Roman" w:cs="Times New Roman"/>
                <w:sz w:val="24"/>
                <w:szCs w:val="24"/>
              </w:rPr>
              <w:t>5</w:t>
            </w:r>
          </w:p>
        </w:tc>
      </w:tr>
      <w:tr w:rsidR="001F1827" w:rsidRPr="00B973FD" w:rsidTr="002E1F62">
        <w:trPr>
          <w:trHeight w:val="236"/>
        </w:trPr>
        <w:tc>
          <w:tcPr>
            <w:tcW w:w="500" w:type="dxa"/>
          </w:tcPr>
          <w:p w:rsidR="001F1827" w:rsidRPr="00B973FD" w:rsidRDefault="001F1827" w:rsidP="001F1827">
            <w:pPr>
              <w:tabs>
                <w:tab w:val="left" w:pos="274"/>
              </w:tabs>
              <w:rPr>
                <w:rFonts w:ascii="Times New Roman" w:hAnsi="Times New Roman" w:cs="Times New Roman"/>
                <w:sz w:val="24"/>
                <w:szCs w:val="24"/>
              </w:rPr>
            </w:pPr>
            <w:r w:rsidRPr="00B973FD">
              <w:rPr>
                <w:rFonts w:ascii="Times New Roman" w:hAnsi="Times New Roman" w:cs="Times New Roman"/>
                <w:sz w:val="24"/>
                <w:szCs w:val="24"/>
              </w:rPr>
              <w:t>5</w:t>
            </w:r>
          </w:p>
        </w:tc>
        <w:tc>
          <w:tcPr>
            <w:tcW w:w="6237" w:type="dxa"/>
          </w:tcPr>
          <w:p w:rsidR="001F1827" w:rsidRPr="001B59BC" w:rsidRDefault="001F1827" w:rsidP="001F1827">
            <w:pPr>
              <w:spacing w:after="0" w:line="240" w:lineRule="auto"/>
              <w:jc w:val="both"/>
              <w:rPr>
                <w:rFonts w:ascii="Times New Roman" w:hAnsi="Times New Roman" w:cs="Times New Roman"/>
                <w:color w:val="000000" w:themeColor="text1"/>
                <w:sz w:val="24"/>
                <w:szCs w:val="24"/>
                <w:lang w:val="kk-KZ"/>
              </w:rPr>
            </w:pPr>
            <w:r w:rsidRPr="001B59BC">
              <w:rPr>
                <w:rFonts w:ascii="Times New Roman" w:hAnsi="Times New Roman" w:cs="Times New Roman"/>
                <w:color w:val="000000" w:themeColor="text1"/>
                <w:sz w:val="24"/>
                <w:szCs w:val="24"/>
                <w:lang w:val="kk-KZ"/>
              </w:rPr>
              <w:t>Бұрандалы қосылыстардың өзара ауыстырымдылығы. Бұранданың негңзгң параметрлері. Метрлік бұрандалардың дәлдік шектері мен отырғызулар жүйелері. Бұранданы бақылау әдістері және құралдары.</w:t>
            </w:r>
          </w:p>
        </w:tc>
        <w:tc>
          <w:tcPr>
            <w:tcW w:w="1559" w:type="dxa"/>
            <w:vAlign w:val="center"/>
          </w:tcPr>
          <w:p w:rsidR="001F1827" w:rsidRPr="00B973FD" w:rsidRDefault="001F1827" w:rsidP="001F1827">
            <w:pPr>
              <w:spacing w:after="0" w:line="240" w:lineRule="auto"/>
              <w:jc w:val="center"/>
              <w:rPr>
                <w:rFonts w:ascii="Times New Roman" w:hAnsi="Times New Roman" w:cs="Times New Roman"/>
                <w:sz w:val="24"/>
                <w:szCs w:val="24"/>
                <w:lang w:val="en-US"/>
              </w:rPr>
            </w:pPr>
            <w:r w:rsidRPr="00B973FD">
              <w:rPr>
                <w:rFonts w:ascii="Times New Roman" w:hAnsi="Times New Roman" w:cs="Times New Roman"/>
                <w:sz w:val="24"/>
                <w:szCs w:val="24"/>
                <w:lang w:val="en-US"/>
              </w:rPr>
              <w:t>C</w:t>
            </w:r>
          </w:p>
        </w:tc>
        <w:tc>
          <w:tcPr>
            <w:tcW w:w="1134" w:type="dxa"/>
            <w:vAlign w:val="center"/>
          </w:tcPr>
          <w:p w:rsidR="001F1827" w:rsidRPr="00B973FD" w:rsidRDefault="001F1827" w:rsidP="001F1827">
            <w:pPr>
              <w:jc w:val="center"/>
              <w:rPr>
                <w:rFonts w:ascii="Times New Roman" w:hAnsi="Times New Roman" w:cs="Times New Roman"/>
                <w:sz w:val="24"/>
                <w:szCs w:val="24"/>
              </w:rPr>
            </w:pPr>
            <w:r w:rsidRPr="00B973FD">
              <w:rPr>
                <w:rFonts w:ascii="Times New Roman" w:hAnsi="Times New Roman" w:cs="Times New Roman"/>
                <w:sz w:val="24"/>
                <w:szCs w:val="24"/>
              </w:rPr>
              <w:t>3</w:t>
            </w:r>
          </w:p>
        </w:tc>
      </w:tr>
      <w:tr w:rsidR="001F1827" w:rsidRPr="00B973FD" w:rsidTr="002E1F62">
        <w:trPr>
          <w:trHeight w:val="269"/>
        </w:trPr>
        <w:tc>
          <w:tcPr>
            <w:tcW w:w="500" w:type="dxa"/>
          </w:tcPr>
          <w:p w:rsidR="001F1827" w:rsidRPr="00B973FD" w:rsidRDefault="001F1827" w:rsidP="001F1827">
            <w:pPr>
              <w:tabs>
                <w:tab w:val="left" w:pos="274"/>
              </w:tabs>
              <w:rPr>
                <w:rFonts w:ascii="Times New Roman" w:hAnsi="Times New Roman" w:cs="Times New Roman"/>
                <w:sz w:val="24"/>
                <w:szCs w:val="24"/>
              </w:rPr>
            </w:pPr>
            <w:r w:rsidRPr="00B973FD">
              <w:rPr>
                <w:rFonts w:ascii="Times New Roman" w:hAnsi="Times New Roman" w:cs="Times New Roman"/>
                <w:sz w:val="24"/>
                <w:szCs w:val="24"/>
              </w:rPr>
              <w:t>6</w:t>
            </w:r>
          </w:p>
        </w:tc>
        <w:tc>
          <w:tcPr>
            <w:tcW w:w="6237" w:type="dxa"/>
          </w:tcPr>
          <w:p w:rsidR="001F1827" w:rsidRPr="001B59BC" w:rsidRDefault="001F1827" w:rsidP="001F1827">
            <w:pPr>
              <w:spacing w:after="0" w:line="240" w:lineRule="auto"/>
              <w:jc w:val="both"/>
              <w:rPr>
                <w:rFonts w:ascii="Times New Roman" w:hAnsi="Times New Roman" w:cs="Times New Roman"/>
                <w:color w:val="000000" w:themeColor="text1"/>
                <w:sz w:val="24"/>
                <w:szCs w:val="24"/>
                <w:lang w:val="kk-KZ"/>
              </w:rPr>
            </w:pPr>
            <w:r w:rsidRPr="001B59BC">
              <w:rPr>
                <w:rFonts w:ascii="Times New Roman" w:hAnsi="Times New Roman" w:cs="Times New Roman"/>
                <w:color w:val="000000" w:themeColor="text1"/>
                <w:sz w:val="24"/>
                <w:szCs w:val="24"/>
                <w:lang w:val="kk-KZ"/>
              </w:rPr>
              <w:t xml:space="preserve">Ойма кілтекті отырғызулардың дәлдік шектері мен отырғызулары. Кілтекті отырғызулардың дәлдік шектері мен отырғызулары.кілтекті қосылыстардың дәлдігін </w:t>
            </w:r>
            <w:r w:rsidRPr="001B59BC">
              <w:rPr>
                <w:rFonts w:ascii="Times New Roman" w:hAnsi="Times New Roman" w:cs="Times New Roman"/>
                <w:color w:val="000000" w:themeColor="text1"/>
                <w:sz w:val="24"/>
                <w:szCs w:val="24"/>
                <w:lang w:val="kk-KZ"/>
              </w:rPr>
              <w:lastRenderedPageBreak/>
              <w:t>бақылау.</w:t>
            </w:r>
          </w:p>
        </w:tc>
        <w:tc>
          <w:tcPr>
            <w:tcW w:w="1559" w:type="dxa"/>
            <w:vAlign w:val="center"/>
          </w:tcPr>
          <w:p w:rsidR="001F1827" w:rsidRPr="00B973FD" w:rsidRDefault="001F1827" w:rsidP="001F1827">
            <w:pPr>
              <w:spacing w:after="0" w:line="240" w:lineRule="auto"/>
              <w:jc w:val="center"/>
              <w:rPr>
                <w:rFonts w:ascii="Times New Roman" w:hAnsi="Times New Roman" w:cs="Times New Roman"/>
                <w:sz w:val="24"/>
                <w:szCs w:val="24"/>
                <w:lang w:val="kk-KZ"/>
              </w:rPr>
            </w:pPr>
            <w:r w:rsidRPr="00B973FD">
              <w:rPr>
                <w:rFonts w:ascii="Times New Roman" w:hAnsi="Times New Roman" w:cs="Times New Roman"/>
                <w:sz w:val="24"/>
                <w:szCs w:val="24"/>
                <w:lang w:val="kk-KZ"/>
              </w:rPr>
              <w:lastRenderedPageBreak/>
              <w:t>А</w:t>
            </w:r>
          </w:p>
        </w:tc>
        <w:tc>
          <w:tcPr>
            <w:tcW w:w="1134" w:type="dxa"/>
            <w:vAlign w:val="center"/>
          </w:tcPr>
          <w:p w:rsidR="001F1827" w:rsidRPr="00B973FD" w:rsidRDefault="001F1827" w:rsidP="001F1827">
            <w:pPr>
              <w:jc w:val="center"/>
              <w:rPr>
                <w:rFonts w:ascii="Times New Roman" w:hAnsi="Times New Roman" w:cs="Times New Roman"/>
                <w:sz w:val="24"/>
                <w:szCs w:val="24"/>
                <w:lang w:val="kk-KZ"/>
              </w:rPr>
            </w:pPr>
            <w:r w:rsidRPr="00B973FD">
              <w:rPr>
                <w:rFonts w:ascii="Times New Roman" w:hAnsi="Times New Roman" w:cs="Times New Roman"/>
                <w:sz w:val="24"/>
                <w:szCs w:val="24"/>
                <w:lang w:val="kk-KZ"/>
              </w:rPr>
              <w:t>3</w:t>
            </w:r>
          </w:p>
        </w:tc>
      </w:tr>
      <w:tr w:rsidR="001F1827" w:rsidRPr="00B973FD" w:rsidTr="002E1F62">
        <w:trPr>
          <w:trHeight w:val="230"/>
        </w:trPr>
        <w:tc>
          <w:tcPr>
            <w:tcW w:w="500" w:type="dxa"/>
          </w:tcPr>
          <w:p w:rsidR="001F1827" w:rsidRPr="00B973FD" w:rsidRDefault="001F1827" w:rsidP="001F1827">
            <w:pPr>
              <w:tabs>
                <w:tab w:val="left" w:pos="274"/>
              </w:tabs>
              <w:rPr>
                <w:rFonts w:ascii="Times New Roman" w:hAnsi="Times New Roman" w:cs="Times New Roman"/>
                <w:sz w:val="24"/>
                <w:szCs w:val="24"/>
              </w:rPr>
            </w:pPr>
            <w:r w:rsidRPr="00B973FD">
              <w:rPr>
                <w:rFonts w:ascii="Times New Roman" w:hAnsi="Times New Roman" w:cs="Times New Roman"/>
                <w:sz w:val="24"/>
                <w:szCs w:val="24"/>
              </w:rPr>
              <w:lastRenderedPageBreak/>
              <w:t>7</w:t>
            </w:r>
          </w:p>
        </w:tc>
        <w:tc>
          <w:tcPr>
            <w:tcW w:w="6237" w:type="dxa"/>
          </w:tcPr>
          <w:p w:rsidR="001F1827" w:rsidRPr="001B59BC" w:rsidRDefault="001F1827" w:rsidP="001F1827">
            <w:pPr>
              <w:spacing w:after="0" w:line="240" w:lineRule="auto"/>
              <w:jc w:val="both"/>
              <w:rPr>
                <w:rFonts w:ascii="Times New Roman" w:hAnsi="Times New Roman" w:cs="Times New Roman"/>
                <w:color w:val="000000" w:themeColor="text1"/>
                <w:sz w:val="24"/>
                <w:szCs w:val="24"/>
                <w:lang w:val="kk-KZ"/>
              </w:rPr>
            </w:pPr>
            <w:r w:rsidRPr="001B59BC">
              <w:rPr>
                <w:rFonts w:ascii="Times New Roman" w:hAnsi="Times New Roman" w:cs="Times New Roman"/>
                <w:color w:val="000000" w:themeColor="text1"/>
                <w:sz w:val="24"/>
                <w:szCs w:val="24"/>
                <w:lang w:val="kk-KZ"/>
              </w:rPr>
              <w:t>Тісті доңғалақтар және берілістердің дәлдіктерін нормалау. Цилиндрлі тісті берілістерге арналған дәлдік шектері жүйесі. Тісті берілістерді  функциональды белгісі бойынша классификациялау. Тісті берілістердің дәлдік шектері мен қосылуларының түрлері.</w:t>
            </w:r>
          </w:p>
        </w:tc>
        <w:tc>
          <w:tcPr>
            <w:tcW w:w="1559" w:type="dxa"/>
            <w:vAlign w:val="center"/>
          </w:tcPr>
          <w:p w:rsidR="001F1827" w:rsidRPr="00B973FD" w:rsidRDefault="001F1827" w:rsidP="001F1827">
            <w:pPr>
              <w:spacing w:after="0" w:line="240" w:lineRule="auto"/>
              <w:jc w:val="center"/>
              <w:rPr>
                <w:rFonts w:ascii="Times New Roman" w:hAnsi="Times New Roman" w:cs="Times New Roman"/>
                <w:sz w:val="24"/>
                <w:szCs w:val="24"/>
                <w:lang w:val="en-US"/>
              </w:rPr>
            </w:pPr>
            <w:r w:rsidRPr="00B973FD">
              <w:rPr>
                <w:rFonts w:ascii="Times New Roman" w:hAnsi="Times New Roman" w:cs="Times New Roman"/>
                <w:sz w:val="24"/>
                <w:szCs w:val="24"/>
                <w:lang w:val="en-US"/>
              </w:rPr>
              <w:t>C</w:t>
            </w:r>
          </w:p>
        </w:tc>
        <w:tc>
          <w:tcPr>
            <w:tcW w:w="1134" w:type="dxa"/>
            <w:vAlign w:val="center"/>
          </w:tcPr>
          <w:p w:rsidR="001F1827" w:rsidRPr="00B973FD" w:rsidRDefault="001F1827" w:rsidP="001F1827">
            <w:pPr>
              <w:jc w:val="center"/>
              <w:rPr>
                <w:rFonts w:ascii="Times New Roman" w:hAnsi="Times New Roman" w:cs="Times New Roman"/>
                <w:sz w:val="24"/>
                <w:szCs w:val="24"/>
              </w:rPr>
            </w:pPr>
            <w:r w:rsidRPr="00B973FD">
              <w:rPr>
                <w:rFonts w:ascii="Times New Roman" w:hAnsi="Times New Roman" w:cs="Times New Roman"/>
                <w:sz w:val="24"/>
                <w:szCs w:val="24"/>
              </w:rPr>
              <w:t>4</w:t>
            </w:r>
          </w:p>
        </w:tc>
      </w:tr>
      <w:tr w:rsidR="001F1827" w:rsidRPr="00B973FD" w:rsidTr="002E1F62">
        <w:trPr>
          <w:trHeight w:val="375"/>
        </w:trPr>
        <w:tc>
          <w:tcPr>
            <w:tcW w:w="500" w:type="dxa"/>
          </w:tcPr>
          <w:p w:rsidR="001F1827" w:rsidRPr="00B973FD" w:rsidRDefault="001F1827" w:rsidP="001F1827">
            <w:pPr>
              <w:tabs>
                <w:tab w:val="left" w:pos="274"/>
              </w:tabs>
              <w:rPr>
                <w:rFonts w:ascii="Times New Roman" w:hAnsi="Times New Roman" w:cs="Times New Roman"/>
                <w:sz w:val="24"/>
                <w:szCs w:val="24"/>
              </w:rPr>
            </w:pPr>
            <w:r w:rsidRPr="00B973FD">
              <w:rPr>
                <w:rFonts w:ascii="Times New Roman" w:hAnsi="Times New Roman" w:cs="Times New Roman"/>
                <w:sz w:val="24"/>
                <w:szCs w:val="24"/>
              </w:rPr>
              <w:t>8</w:t>
            </w:r>
          </w:p>
        </w:tc>
        <w:tc>
          <w:tcPr>
            <w:tcW w:w="6237" w:type="dxa"/>
          </w:tcPr>
          <w:p w:rsidR="001F1827" w:rsidRPr="001B59BC" w:rsidRDefault="001F1827" w:rsidP="001F1827">
            <w:pPr>
              <w:spacing w:after="0" w:line="240" w:lineRule="auto"/>
              <w:jc w:val="both"/>
              <w:rPr>
                <w:rFonts w:ascii="Times New Roman" w:hAnsi="Times New Roman" w:cs="Times New Roman"/>
                <w:color w:val="000000" w:themeColor="text1"/>
                <w:sz w:val="24"/>
                <w:szCs w:val="24"/>
                <w:lang w:val="kk-KZ"/>
              </w:rPr>
            </w:pPr>
            <w:r w:rsidRPr="001B59BC">
              <w:rPr>
                <w:rFonts w:ascii="Times New Roman" w:hAnsi="Times New Roman" w:cs="Times New Roman"/>
                <w:color w:val="000000" w:themeColor="text1"/>
                <w:sz w:val="24"/>
                <w:szCs w:val="24"/>
                <w:lang w:val="kk-KZ"/>
              </w:rPr>
              <w:t>Өлшемді тізбектер  жайлы жалпы мағлұматтар, терминдері және анықтамалары.  Өлшемді тізбектерді есептеудегі  шешілетін мәселелер. Өлшемді тізбектерді толық өзара ауыстырымдылық тәсілі бойынша есептеу. Өлшемді тізбектерді толық емес өзара ауыстырымдылық тәсілі бойынша есептеу. Реттеу және қиыстыру тәсілдері.</w:t>
            </w:r>
          </w:p>
        </w:tc>
        <w:tc>
          <w:tcPr>
            <w:tcW w:w="1559" w:type="dxa"/>
            <w:vAlign w:val="center"/>
          </w:tcPr>
          <w:p w:rsidR="001F1827" w:rsidRPr="00B973FD" w:rsidRDefault="001F1827" w:rsidP="001F1827">
            <w:pPr>
              <w:spacing w:after="0" w:line="240" w:lineRule="auto"/>
              <w:jc w:val="center"/>
              <w:rPr>
                <w:rFonts w:ascii="Times New Roman" w:hAnsi="Times New Roman" w:cs="Times New Roman"/>
                <w:sz w:val="24"/>
                <w:szCs w:val="24"/>
                <w:lang w:val="en-US"/>
              </w:rPr>
            </w:pPr>
            <w:r w:rsidRPr="00B973FD">
              <w:rPr>
                <w:rFonts w:ascii="Times New Roman" w:hAnsi="Times New Roman" w:cs="Times New Roman"/>
                <w:sz w:val="24"/>
                <w:szCs w:val="24"/>
                <w:lang w:val="en-US"/>
              </w:rPr>
              <w:t>B</w:t>
            </w:r>
          </w:p>
        </w:tc>
        <w:tc>
          <w:tcPr>
            <w:tcW w:w="1134" w:type="dxa"/>
            <w:vAlign w:val="center"/>
          </w:tcPr>
          <w:p w:rsidR="001F1827" w:rsidRPr="00B973FD" w:rsidRDefault="001F1827" w:rsidP="001F1827">
            <w:pPr>
              <w:jc w:val="center"/>
              <w:rPr>
                <w:rFonts w:ascii="Times New Roman" w:hAnsi="Times New Roman" w:cs="Times New Roman"/>
                <w:sz w:val="24"/>
                <w:szCs w:val="24"/>
                <w:lang w:val="kk-KZ"/>
              </w:rPr>
            </w:pPr>
            <w:r w:rsidRPr="00B973FD">
              <w:rPr>
                <w:rFonts w:ascii="Times New Roman" w:hAnsi="Times New Roman" w:cs="Times New Roman"/>
                <w:sz w:val="24"/>
                <w:szCs w:val="24"/>
                <w:lang w:val="kk-KZ"/>
              </w:rPr>
              <w:t>2</w:t>
            </w:r>
          </w:p>
        </w:tc>
      </w:tr>
      <w:tr w:rsidR="008009C3" w:rsidRPr="00B973FD" w:rsidTr="002E1F62">
        <w:tc>
          <w:tcPr>
            <w:tcW w:w="6737" w:type="dxa"/>
            <w:gridSpan w:val="2"/>
          </w:tcPr>
          <w:p w:rsidR="008009C3" w:rsidRPr="00B973FD" w:rsidRDefault="008009C3" w:rsidP="00D46E28">
            <w:pPr>
              <w:pStyle w:val="a8"/>
              <w:spacing w:after="0"/>
              <w:rPr>
                <w:rFonts w:ascii="Times New Roman" w:hAnsi="Times New Roman"/>
                <w:sz w:val="24"/>
                <w:szCs w:val="24"/>
                <w:lang w:val="kk-KZ"/>
              </w:rPr>
            </w:pPr>
            <w:r w:rsidRPr="00B973FD">
              <w:rPr>
                <w:rFonts w:ascii="Times New Roman" w:hAnsi="Times New Roman"/>
                <w:sz w:val="24"/>
                <w:szCs w:val="24"/>
                <w:lang w:val="kk-KZ"/>
              </w:rPr>
              <w:t>Тестінің бір нұсқасындағы тапсырмалар саны</w:t>
            </w:r>
          </w:p>
        </w:tc>
        <w:tc>
          <w:tcPr>
            <w:tcW w:w="2693" w:type="dxa"/>
            <w:gridSpan w:val="2"/>
          </w:tcPr>
          <w:p w:rsidR="008009C3" w:rsidRPr="00B973FD" w:rsidRDefault="008009C3" w:rsidP="002E1F62">
            <w:pPr>
              <w:tabs>
                <w:tab w:val="left" w:pos="274"/>
              </w:tabs>
              <w:jc w:val="right"/>
              <w:rPr>
                <w:rFonts w:ascii="Times New Roman" w:hAnsi="Times New Roman" w:cs="Times New Roman"/>
                <w:b/>
                <w:sz w:val="24"/>
                <w:szCs w:val="24"/>
              </w:rPr>
            </w:pPr>
            <w:r w:rsidRPr="00B973FD">
              <w:rPr>
                <w:rFonts w:ascii="Times New Roman" w:hAnsi="Times New Roman" w:cs="Times New Roman"/>
                <w:b/>
                <w:sz w:val="24"/>
                <w:szCs w:val="24"/>
              </w:rPr>
              <w:t>30</w:t>
            </w:r>
          </w:p>
        </w:tc>
      </w:tr>
    </w:tbl>
    <w:p w:rsidR="008009C3" w:rsidRPr="00B973FD" w:rsidRDefault="008009C3" w:rsidP="008009C3">
      <w:pPr>
        <w:spacing w:after="0" w:line="240" w:lineRule="auto"/>
        <w:contextualSpacing/>
        <w:jc w:val="both"/>
        <w:rPr>
          <w:rFonts w:ascii="Times New Roman" w:hAnsi="Times New Roman" w:cs="Times New Roman"/>
          <w:b/>
          <w:sz w:val="24"/>
          <w:szCs w:val="24"/>
          <w:lang w:val="be-BY"/>
        </w:rPr>
      </w:pPr>
    </w:p>
    <w:p w:rsidR="008009C3" w:rsidRPr="00B973FD" w:rsidRDefault="008009C3" w:rsidP="008009C3">
      <w:pPr>
        <w:spacing w:after="0" w:line="240" w:lineRule="auto"/>
        <w:contextualSpacing/>
        <w:jc w:val="both"/>
        <w:rPr>
          <w:rFonts w:ascii="Times New Roman" w:hAnsi="Times New Roman" w:cs="Times New Roman"/>
          <w:b/>
          <w:sz w:val="24"/>
          <w:szCs w:val="24"/>
          <w:lang w:val="kk-KZ"/>
        </w:rPr>
      </w:pPr>
      <w:r w:rsidRPr="00B973FD">
        <w:rPr>
          <w:rFonts w:ascii="Times New Roman" w:hAnsi="Times New Roman" w:cs="Times New Roman"/>
          <w:b/>
          <w:sz w:val="24"/>
          <w:szCs w:val="24"/>
          <w:lang w:val="be-BY"/>
        </w:rPr>
        <w:t>4. Тапсырма мазмұнының сипаттамасы</w:t>
      </w:r>
      <w:r w:rsidRPr="00B973FD">
        <w:rPr>
          <w:rFonts w:ascii="Times New Roman" w:hAnsi="Times New Roman" w:cs="Times New Roman"/>
          <w:b/>
          <w:sz w:val="24"/>
          <w:szCs w:val="24"/>
          <w:lang w:val="kk-KZ"/>
        </w:rPr>
        <w:t>:</w:t>
      </w:r>
    </w:p>
    <w:p w:rsidR="008009C3" w:rsidRPr="00B973FD" w:rsidRDefault="008009C3" w:rsidP="008009C3">
      <w:pPr>
        <w:spacing w:after="0" w:line="240" w:lineRule="auto"/>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Пәнді оқытудың мақсаты студенттерді өзара ауыстырымдылықты және машинажасау мен аспап жасаудың қазіргі бұйымдарына қатысты оның әдістемелік негіздерін қамтамасыз ету әдістерімен таныстыру болып табылады. Пәнді зерделеу болашақ бакалаврларга сапалы машиналарды жобалаудың қажетті деңгейін қамтамасыз етуге мүмкіндік береді.</w:t>
      </w:r>
    </w:p>
    <w:p w:rsidR="008009C3" w:rsidRPr="00B973FD" w:rsidRDefault="008009C3" w:rsidP="008009C3">
      <w:pPr>
        <w:spacing w:after="0" w:line="240" w:lineRule="auto"/>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Пәннің міндеттері</w:t>
      </w:r>
    </w:p>
    <w:p w:rsidR="008009C3" w:rsidRPr="00B973FD" w:rsidRDefault="008009C3" w:rsidP="008009C3">
      <w:pPr>
        <w:spacing w:after="0" w:line="240" w:lineRule="auto"/>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Осы пәнді оқытудың негізгі міндеті мынадай: машина сапасы бойынша кешенді сүрақтарды шешудегі теориялық базаны құру.</w:t>
      </w:r>
    </w:p>
    <w:p w:rsidR="008009C3" w:rsidRPr="00B973FD" w:rsidRDefault="008009C3" w:rsidP="008009C3">
      <w:pPr>
        <w:spacing w:after="0" w:line="240" w:lineRule="auto"/>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Осы пәнді оқу нәтижесінде студент:</w:t>
      </w:r>
    </w:p>
    <w:p w:rsidR="008009C3" w:rsidRPr="00B973FD" w:rsidRDefault="008009C3" w:rsidP="008009C3">
      <w:pPr>
        <w:pStyle w:val="a6"/>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w:t>
      </w:r>
      <w:r w:rsidRPr="00B973FD">
        <w:rPr>
          <w:rFonts w:ascii="Times New Roman" w:hAnsi="Times New Roman" w:cs="Times New Roman"/>
          <w:sz w:val="24"/>
          <w:szCs w:val="24"/>
          <w:lang w:val="kk-KZ"/>
        </w:rPr>
        <w:tab/>
        <w:t>дифференциалды және интегралды есептеуді, зерттеу объектісінің статикалық және динамикалық сипаттамаларын, сызбаларды орындау ережелерін біледі;</w:t>
      </w:r>
    </w:p>
    <w:p w:rsidR="008009C3" w:rsidRPr="00B973FD" w:rsidRDefault="008009C3" w:rsidP="008009C3">
      <w:pPr>
        <w:pStyle w:val="a6"/>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w:t>
      </w:r>
      <w:r w:rsidRPr="00B973FD">
        <w:rPr>
          <w:rFonts w:ascii="Times New Roman" w:hAnsi="Times New Roman" w:cs="Times New Roman"/>
          <w:sz w:val="24"/>
          <w:szCs w:val="24"/>
          <w:lang w:val="kk-KZ"/>
        </w:rPr>
        <w:tab/>
        <w:t>бірыңғай конструкторлық құжаттар жүйесі стандарттарын курстық жобаны орындауда, математикалық әдістер мен физиканың заңдарын, өзіндік тапсырманы орындағанда инновациялық зерттеулер нэтижесін қолдана білуі керек:</w:t>
      </w:r>
    </w:p>
    <w:p w:rsidR="008009C3" w:rsidRPr="00B973FD" w:rsidRDefault="008009C3" w:rsidP="008009C3">
      <w:pPr>
        <w:pStyle w:val="a6"/>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 ӨАН модулын оқу нәтижесінде студенттер жобалау дағдысын игерулері,</w:t>
      </w:r>
    </w:p>
    <w:p w:rsidR="008009C3" w:rsidRPr="00B973FD" w:rsidRDefault="008009C3" w:rsidP="008009C3">
      <w:pPr>
        <w:pStyle w:val="a6"/>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қондыру және шақтаманы есептеу, ҚШБЖ қағидалары негізінде</w:t>
      </w:r>
    </w:p>
    <w:p w:rsidR="008009C3" w:rsidRPr="00B973FD" w:rsidRDefault="008009C3" w:rsidP="008009C3">
      <w:pPr>
        <w:pStyle w:val="a6"/>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конструкторлауға, машина тетіктерінің дәлдігін нормалауға, шақтама мен</w:t>
      </w:r>
    </w:p>
    <w:p w:rsidR="008009C3" w:rsidRPr="00B973FD" w:rsidRDefault="008009C3" w:rsidP="008009C3">
      <w:pPr>
        <w:pStyle w:val="a6"/>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қондырудың бірыңғай жүйесін тұрғызуға, Өлшемдік талдау пәнін оқығанда</w:t>
      </w:r>
    </w:p>
    <w:p w:rsidR="008009C3" w:rsidRPr="00B973FD" w:rsidRDefault="008009C3" w:rsidP="008009C3">
      <w:pPr>
        <w:pStyle w:val="a6"/>
        <w:ind w:firstLine="425"/>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технологиялық өлшемдік тізбектерді есептегенде, Кесу теориясының негіздері және кескіш қүрал-сайман пәнін оқығанда кесу құралын жобалағанда шақтама мен қондыруды тандау, машина тетіктернің дәлдік нормаларын тагайындауға құзырлы.</w:t>
      </w:r>
    </w:p>
    <w:p w:rsidR="008009C3" w:rsidRPr="00B973FD" w:rsidRDefault="008009C3" w:rsidP="008009C3">
      <w:pPr>
        <w:spacing w:after="0" w:line="240" w:lineRule="auto"/>
        <w:jc w:val="both"/>
        <w:rPr>
          <w:rFonts w:ascii="Times New Roman" w:hAnsi="Times New Roman" w:cs="Times New Roman"/>
          <w:b/>
          <w:bCs/>
          <w:sz w:val="24"/>
          <w:szCs w:val="24"/>
          <w:lang w:val="kk-KZ"/>
        </w:rPr>
      </w:pPr>
    </w:p>
    <w:p w:rsidR="008009C3" w:rsidRPr="00B973FD" w:rsidRDefault="008009C3" w:rsidP="008009C3">
      <w:pPr>
        <w:spacing w:after="0" w:line="240" w:lineRule="auto"/>
        <w:jc w:val="both"/>
        <w:rPr>
          <w:rFonts w:ascii="Times New Roman" w:hAnsi="Times New Roman" w:cs="Times New Roman"/>
          <w:b/>
          <w:bCs/>
          <w:sz w:val="24"/>
          <w:szCs w:val="24"/>
          <w:lang w:val="kk-KZ" w:eastAsia="ko-KR"/>
        </w:rPr>
      </w:pPr>
      <w:r w:rsidRPr="00B973FD">
        <w:rPr>
          <w:rFonts w:ascii="Times New Roman" w:hAnsi="Times New Roman" w:cs="Times New Roman"/>
          <w:b/>
          <w:bCs/>
          <w:sz w:val="24"/>
          <w:szCs w:val="24"/>
          <w:lang w:val="kk-KZ"/>
        </w:rPr>
        <w:t xml:space="preserve">5. Тапсырмалар орындалуының орташа уақыты: </w:t>
      </w:r>
    </w:p>
    <w:p w:rsidR="008009C3" w:rsidRPr="00B973FD" w:rsidRDefault="008009C3" w:rsidP="008009C3">
      <w:pPr>
        <w:spacing w:after="0" w:line="240" w:lineRule="auto"/>
        <w:ind w:left="-426" w:firstLine="710"/>
        <w:rPr>
          <w:rFonts w:ascii="Times New Roman" w:hAnsi="Times New Roman" w:cs="Times New Roman"/>
          <w:sz w:val="24"/>
          <w:szCs w:val="24"/>
          <w:lang w:val="kk-KZ"/>
        </w:rPr>
      </w:pPr>
      <w:r w:rsidRPr="00B973FD">
        <w:rPr>
          <w:rFonts w:ascii="Times New Roman" w:hAnsi="Times New Roman" w:cs="Times New Roman"/>
          <w:sz w:val="24"/>
          <w:szCs w:val="24"/>
          <w:lang w:val="kk-KZ"/>
        </w:rPr>
        <w:t>Бір тапсырманы орындау уақыты – 2 минут</w:t>
      </w:r>
      <w:r w:rsidRPr="00B973FD">
        <w:rPr>
          <w:rFonts w:ascii="Times New Roman" w:hAnsi="Times New Roman" w:cs="Times New Roman"/>
          <w:sz w:val="24"/>
          <w:szCs w:val="24"/>
          <w:lang w:val="kk-KZ"/>
        </w:rPr>
        <w:br/>
        <w:t xml:space="preserve">          Тест орындалуының жалпы уақыты – 60 минут</w:t>
      </w:r>
    </w:p>
    <w:p w:rsidR="008009C3" w:rsidRPr="00B973FD" w:rsidRDefault="008009C3" w:rsidP="008009C3">
      <w:pPr>
        <w:spacing w:after="0" w:line="240" w:lineRule="auto"/>
        <w:rPr>
          <w:rFonts w:ascii="Times New Roman" w:hAnsi="Times New Roman" w:cs="Times New Roman"/>
          <w:b/>
          <w:sz w:val="24"/>
          <w:szCs w:val="24"/>
          <w:lang w:val="kk-KZ"/>
        </w:rPr>
      </w:pPr>
    </w:p>
    <w:p w:rsidR="008009C3" w:rsidRPr="00B973FD" w:rsidRDefault="008009C3" w:rsidP="008009C3">
      <w:pPr>
        <w:spacing w:after="0" w:line="240" w:lineRule="auto"/>
        <w:rPr>
          <w:rFonts w:ascii="Times New Roman" w:hAnsi="Times New Roman" w:cs="Times New Roman"/>
          <w:b/>
          <w:sz w:val="24"/>
          <w:szCs w:val="24"/>
          <w:lang w:val="kk-KZ"/>
        </w:rPr>
      </w:pPr>
      <w:r w:rsidRPr="00B973FD">
        <w:rPr>
          <w:rFonts w:ascii="Times New Roman" w:hAnsi="Times New Roman" w:cs="Times New Roman"/>
          <w:b/>
          <w:sz w:val="24"/>
          <w:szCs w:val="24"/>
          <w:lang w:val="kk-KZ"/>
        </w:rPr>
        <w:t>6. Тестiнiң бiр нұсқасындағы тапсырмалар саны:</w:t>
      </w:r>
    </w:p>
    <w:p w:rsidR="008009C3" w:rsidRPr="00B973FD" w:rsidRDefault="008009C3" w:rsidP="008009C3">
      <w:pPr>
        <w:spacing w:after="0" w:line="240" w:lineRule="auto"/>
        <w:ind w:firstLine="284"/>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Тестінің бір нұсқасында – 30 тапсырма.</w:t>
      </w:r>
    </w:p>
    <w:p w:rsidR="008009C3" w:rsidRPr="00B973FD" w:rsidRDefault="008009C3" w:rsidP="008009C3">
      <w:pPr>
        <w:spacing w:after="0" w:line="240" w:lineRule="auto"/>
        <w:ind w:firstLine="284"/>
        <w:jc w:val="both"/>
        <w:rPr>
          <w:rFonts w:ascii="Times New Roman" w:hAnsi="Times New Roman" w:cs="Times New Roman"/>
          <w:sz w:val="24"/>
          <w:szCs w:val="24"/>
          <w:lang w:val="kk-KZ"/>
        </w:rPr>
      </w:pPr>
      <w:r w:rsidRPr="00B973FD">
        <w:rPr>
          <w:rFonts w:ascii="Times New Roman" w:hAnsi="Times New Roman" w:cs="Times New Roman"/>
          <w:sz w:val="24"/>
          <w:szCs w:val="24"/>
          <w:lang w:val="kk-KZ"/>
        </w:rPr>
        <w:t>Қиындық деңгейі бойынша тест тапсырмаларыныңбөлінуі:</w:t>
      </w:r>
    </w:p>
    <w:p w:rsidR="008009C3" w:rsidRPr="00B973FD" w:rsidRDefault="008009C3" w:rsidP="008009C3">
      <w:pPr>
        <w:numPr>
          <w:ilvl w:val="0"/>
          <w:numId w:val="1"/>
        </w:numPr>
        <w:spacing w:after="0" w:line="240" w:lineRule="auto"/>
        <w:ind w:firstLine="284"/>
        <w:rPr>
          <w:rFonts w:ascii="Times New Roman" w:hAnsi="Times New Roman" w:cs="Times New Roman"/>
          <w:sz w:val="24"/>
          <w:szCs w:val="24"/>
        </w:rPr>
      </w:pPr>
      <w:r w:rsidRPr="00B973FD">
        <w:rPr>
          <w:rFonts w:ascii="Times New Roman" w:hAnsi="Times New Roman" w:cs="Times New Roman"/>
          <w:sz w:val="24"/>
          <w:szCs w:val="24"/>
        </w:rPr>
        <w:t xml:space="preserve">жеңіл (A) – </w:t>
      </w:r>
      <w:r w:rsidRPr="00B973FD">
        <w:rPr>
          <w:rFonts w:ascii="Times New Roman" w:hAnsi="Times New Roman" w:cs="Times New Roman"/>
          <w:sz w:val="24"/>
          <w:szCs w:val="24"/>
          <w:lang w:val="en-US"/>
        </w:rPr>
        <w:t>9</w:t>
      </w:r>
      <w:r w:rsidRPr="00B973FD">
        <w:rPr>
          <w:rFonts w:ascii="Times New Roman" w:hAnsi="Times New Roman" w:cs="Times New Roman"/>
          <w:sz w:val="24"/>
          <w:szCs w:val="24"/>
          <w:lang w:val="kk-KZ"/>
        </w:rPr>
        <w:t xml:space="preserve"> </w:t>
      </w:r>
      <w:r w:rsidRPr="00B973FD">
        <w:rPr>
          <w:rFonts w:ascii="Times New Roman" w:hAnsi="Times New Roman" w:cs="Times New Roman"/>
          <w:sz w:val="24"/>
          <w:szCs w:val="24"/>
        </w:rPr>
        <w:t>тапсырма (30%);</w:t>
      </w:r>
    </w:p>
    <w:p w:rsidR="008009C3" w:rsidRPr="00B973FD" w:rsidRDefault="008009C3" w:rsidP="008009C3">
      <w:pPr>
        <w:numPr>
          <w:ilvl w:val="0"/>
          <w:numId w:val="1"/>
        </w:numPr>
        <w:spacing w:after="0" w:line="240" w:lineRule="auto"/>
        <w:ind w:firstLine="284"/>
        <w:rPr>
          <w:rFonts w:ascii="Times New Roman" w:hAnsi="Times New Roman" w:cs="Times New Roman"/>
          <w:sz w:val="24"/>
          <w:szCs w:val="24"/>
        </w:rPr>
      </w:pPr>
      <w:r w:rsidRPr="00B973FD">
        <w:rPr>
          <w:rFonts w:ascii="Times New Roman" w:hAnsi="Times New Roman" w:cs="Times New Roman"/>
          <w:sz w:val="24"/>
          <w:szCs w:val="24"/>
        </w:rPr>
        <w:t>орташа (B) – 12 тапсырма (40%);</w:t>
      </w:r>
    </w:p>
    <w:p w:rsidR="008009C3" w:rsidRPr="00B973FD" w:rsidRDefault="008009C3" w:rsidP="008009C3">
      <w:pPr>
        <w:numPr>
          <w:ilvl w:val="0"/>
          <w:numId w:val="1"/>
        </w:numPr>
        <w:spacing w:after="0" w:line="240" w:lineRule="auto"/>
        <w:ind w:firstLine="284"/>
        <w:rPr>
          <w:rFonts w:ascii="Times New Roman" w:hAnsi="Times New Roman" w:cs="Times New Roman"/>
          <w:sz w:val="24"/>
          <w:szCs w:val="24"/>
        </w:rPr>
      </w:pPr>
      <w:r w:rsidRPr="00B973FD">
        <w:rPr>
          <w:rFonts w:ascii="Times New Roman" w:hAnsi="Times New Roman" w:cs="Times New Roman"/>
          <w:sz w:val="24"/>
          <w:szCs w:val="24"/>
        </w:rPr>
        <w:t>қиын (C) – 9 тапсырма (30%).</w:t>
      </w:r>
    </w:p>
    <w:p w:rsidR="008009C3" w:rsidRPr="00B973FD" w:rsidRDefault="008009C3" w:rsidP="008009C3">
      <w:pPr>
        <w:spacing w:after="0" w:line="240" w:lineRule="auto"/>
        <w:rPr>
          <w:rFonts w:ascii="Times New Roman" w:hAnsi="Times New Roman" w:cs="Times New Roman"/>
          <w:b/>
          <w:sz w:val="24"/>
          <w:szCs w:val="24"/>
        </w:rPr>
      </w:pPr>
    </w:p>
    <w:p w:rsidR="008009C3" w:rsidRPr="00B973FD" w:rsidRDefault="008009C3" w:rsidP="008009C3">
      <w:pPr>
        <w:spacing w:after="0" w:line="240" w:lineRule="auto"/>
        <w:rPr>
          <w:rFonts w:ascii="Times New Roman" w:hAnsi="Times New Roman" w:cs="Times New Roman"/>
          <w:b/>
          <w:sz w:val="24"/>
          <w:szCs w:val="24"/>
        </w:rPr>
      </w:pPr>
      <w:r w:rsidRPr="00B973FD">
        <w:rPr>
          <w:rFonts w:ascii="Times New Roman" w:hAnsi="Times New Roman" w:cs="Times New Roman"/>
          <w:b/>
          <w:sz w:val="24"/>
          <w:szCs w:val="24"/>
        </w:rPr>
        <w:t>7. Тапсырмаформасы:</w:t>
      </w:r>
    </w:p>
    <w:p w:rsidR="008009C3" w:rsidRPr="00B973FD" w:rsidRDefault="008009C3" w:rsidP="008009C3">
      <w:pPr>
        <w:spacing w:after="0" w:line="240" w:lineRule="auto"/>
        <w:ind w:left="284"/>
        <w:jc w:val="both"/>
        <w:rPr>
          <w:rFonts w:ascii="Times New Roman" w:hAnsi="Times New Roman" w:cs="Times New Roman"/>
          <w:sz w:val="24"/>
          <w:szCs w:val="24"/>
        </w:rPr>
      </w:pPr>
      <w:r w:rsidRPr="00B973FD">
        <w:rPr>
          <w:rFonts w:ascii="Times New Roman" w:hAnsi="Times New Roman" w:cs="Times New Roman"/>
          <w:sz w:val="24"/>
          <w:szCs w:val="24"/>
        </w:rPr>
        <w:t>Тест тапсырмалары жабық формада беріледі. Ұсынылған бес жауап нұсқасынан бір жауапты таңдау керек.</w:t>
      </w:r>
    </w:p>
    <w:p w:rsidR="008009C3" w:rsidRPr="00B973FD" w:rsidRDefault="008009C3" w:rsidP="008009C3">
      <w:pPr>
        <w:spacing w:after="0" w:line="240" w:lineRule="auto"/>
        <w:jc w:val="both"/>
        <w:rPr>
          <w:rFonts w:ascii="Times New Roman" w:hAnsi="Times New Roman" w:cs="Times New Roman"/>
          <w:b/>
          <w:bCs/>
          <w:sz w:val="24"/>
          <w:szCs w:val="24"/>
          <w:lang w:eastAsia="ko-KR"/>
        </w:rPr>
      </w:pPr>
    </w:p>
    <w:p w:rsidR="008009C3" w:rsidRPr="00B973FD" w:rsidRDefault="008009C3" w:rsidP="008009C3">
      <w:pPr>
        <w:spacing w:after="0" w:line="240" w:lineRule="auto"/>
        <w:jc w:val="both"/>
        <w:rPr>
          <w:rFonts w:ascii="Times New Roman" w:hAnsi="Times New Roman" w:cs="Times New Roman"/>
          <w:b/>
          <w:bCs/>
          <w:sz w:val="24"/>
          <w:szCs w:val="24"/>
        </w:rPr>
      </w:pPr>
      <w:r w:rsidRPr="00B973FD">
        <w:rPr>
          <w:rFonts w:ascii="Times New Roman" w:hAnsi="Times New Roman" w:cs="Times New Roman"/>
          <w:b/>
          <w:bCs/>
          <w:sz w:val="24"/>
          <w:szCs w:val="24"/>
          <w:lang w:eastAsia="ko-KR"/>
        </w:rPr>
        <w:t>8. Тапсырманың орындалуын бағалау</w:t>
      </w:r>
      <w:r w:rsidRPr="00B973FD">
        <w:rPr>
          <w:rFonts w:ascii="Times New Roman" w:hAnsi="Times New Roman" w:cs="Times New Roman"/>
          <w:b/>
          <w:bCs/>
          <w:sz w:val="24"/>
          <w:szCs w:val="24"/>
        </w:rPr>
        <w:t xml:space="preserve">: </w:t>
      </w:r>
    </w:p>
    <w:p w:rsidR="008009C3" w:rsidRPr="00B973FD" w:rsidRDefault="008009C3" w:rsidP="008009C3">
      <w:pPr>
        <w:spacing w:after="0" w:line="240" w:lineRule="auto"/>
        <w:ind w:left="284"/>
        <w:jc w:val="both"/>
        <w:rPr>
          <w:rFonts w:ascii="Times New Roman" w:hAnsi="Times New Roman" w:cs="Times New Roman"/>
          <w:sz w:val="24"/>
          <w:szCs w:val="24"/>
          <w:lang w:val="kk-KZ" w:eastAsia="ko-KR"/>
        </w:rPr>
      </w:pPr>
      <w:r w:rsidRPr="00B973FD">
        <w:rPr>
          <w:rFonts w:ascii="Times New Roman" w:hAnsi="Times New Roman" w:cs="Times New Roman"/>
          <w:sz w:val="24"/>
          <w:szCs w:val="24"/>
          <w:lang w:eastAsia="ko-KR"/>
        </w:rPr>
        <w:t>Дұрыс орындалған әр тапсырма үшін студентке 1 балл береді</w:t>
      </w:r>
      <w:r w:rsidRPr="00B973FD">
        <w:rPr>
          <w:rFonts w:ascii="Times New Roman" w:hAnsi="Times New Roman" w:cs="Times New Roman"/>
          <w:sz w:val="24"/>
          <w:szCs w:val="24"/>
        </w:rPr>
        <w:t xml:space="preserve">, одан басқа </w:t>
      </w:r>
      <w:r w:rsidRPr="00B973FD">
        <w:rPr>
          <w:rFonts w:ascii="Times New Roman" w:hAnsi="Times New Roman" w:cs="Times New Roman"/>
          <w:sz w:val="24"/>
          <w:szCs w:val="24"/>
          <w:lang w:eastAsia="ko-KR"/>
        </w:rPr>
        <w:t>жағдайда - 0 балл беріледі.</w:t>
      </w:r>
    </w:p>
    <w:p w:rsidR="008009C3" w:rsidRPr="00B973FD" w:rsidRDefault="008009C3" w:rsidP="008009C3">
      <w:pPr>
        <w:spacing w:after="0" w:line="240" w:lineRule="auto"/>
        <w:ind w:left="284"/>
        <w:jc w:val="both"/>
        <w:rPr>
          <w:rFonts w:ascii="Times New Roman" w:hAnsi="Times New Roman" w:cs="Times New Roman"/>
          <w:sz w:val="24"/>
          <w:szCs w:val="24"/>
        </w:rPr>
      </w:pPr>
      <w:r w:rsidRPr="00B973FD">
        <w:rPr>
          <w:rFonts w:ascii="Times New Roman" w:hAnsi="Times New Roman" w:cs="Times New Roman"/>
          <w:sz w:val="24"/>
          <w:szCs w:val="24"/>
          <w:lang w:eastAsia="ko-KR"/>
        </w:rPr>
        <w:t xml:space="preserve"> </w:t>
      </w:r>
    </w:p>
    <w:p w:rsidR="008009C3" w:rsidRPr="00B973FD" w:rsidRDefault="008009C3" w:rsidP="008009C3">
      <w:pPr>
        <w:spacing w:after="0" w:line="240" w:lineRule="auto"/>
        <w:jc w:val="both"/>
        <w:rPr>
          <w:rFonts w:ascii="Times New Roman" w:hAnsi="Times New Roman" w:cs="Times New Roman"/>
          <w:b/>
          <w:sz w:val="24"/>
          <w:szCs w:val="24"/>
        </w:rPr>
      </w:pPr>
      <w:r w:rsidRPr="00B973FD">
        <w:rPr>
          <w:rFonts w:ascii="Times New Roman" w:hAnsi="Times New Roman" w:cs="Times New Roman"/>
          <w:b/>
          <w:bCs/>
          <w:sz w:val="24"/>
          <w:szCs w:val="24"/>
        </w:rPr>
        <w:t>9.</w:t>
      </w:r>
      <w:r w:rsidRPr="00B973FD">
        <w:rPr>
          <w:rFonts w:ascii="Times New Roman" w:hAnsi="Times New Roman" w:cs="Times New Roman"/>
          <w:b/>
          <w:sz w:val="24"/>
          <w:szCs w:val="24"/>
        </w:rPr>
        <w:t xml:space="preserve"> Ұсынылатын әдебиеттер тізімі:</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D04AEE">
        <w:rPr>
          <w:rFonts w:ascii="Times New Roman" w:hAnsi="Times New Roman" w:cs="Times New Roman"/>
          <w:sz w:val="24"/>
          <w:szCs w:val="24"/>
          <w:lang w:val="kk-KZ"/>
        </w:rPr>
        <w:t>Өзара ауыстырымдылық, стандарттау, сертификаттау негіздері және техникал</w:t>
      </w:r>
      <w:r>
        <w:rPr>
          <w:rFonts w:ascii="Times New Roman" w:hAnsi="Times New Roman" w:cs="Times New Roman"/>
          <w:sz w:val="24"/>
          <w:szCs w:val="24"/>
          <w:lang w:val="kk-KZ"/>
        </w:rPr>
        <w:t>ық өлшеу. Сапа менеджменті / М.Самсаев, И.</w:t>
      </w:r>
      <w:r w:rsidRPr="00D04AEE">
        <w:rPr>
          <w:rFonts w:ascii="Times New Roman" w:hAnsi="Times New Roman" w:cs="Times New Roman"/>
          <w:sz w:val="24"/>
          <w:szCs w:val="24"/>
          <w:lang w:val="kk-KZ"/>
        </w:rPr>
        <w:t>Самсаев</w:t>
      </w:r>
      <w:r>
        <w:rPr>
          <w:rFonts w:ascii="Times New Roman" w:hAnsi="Times New Roman" w:cs="Times New Roman"/>
          <w:sz w:val="24"/>
          <w:szCs w:val="24"/>
          <w:lang w:val="kk-KZ"/>
        </w:rPr>
        <w:t>, Б.Жүнісбаев</w:t>
      </w:r>
      <w:r w:rsidRPr="00D04AEE">
        <w:rPr>
          <w:rFonts w:ascii="Times New Roman" w:hAnsi="Times New Roman" w:cs="Times New Roman"/>
          <w:sz w:val="24"/>
          <w:szCs w:val="24"/>
          <w:lang w:val="kk-KZ"/>
        </w:rPr>
        <w:t xml:space="preserve"> ж.б. – Алматы: «Бастау» баспасы, 2014. – 262 б.</w:t>
      </w:r>
      <w:r>
        <w:rPr>
          <w:rFonts w:ascii="Times New Roman" w:hAnsi="Times New Roman" w:cs="Times New Roman"/>
          <w:sz w:val="24"/>
          <w:szCs w:val="24"/>
          <w:lang w:val="kk-KZ"/>
        </w:rPr>
        <w:t>;</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04AEE">
        <w:rPr>
          <w:rFonts w:ascii="Times New Roman" w:hAnsi="Times New Roman" w:cs="Times New Roman"/>
          <w:sz w:val="24"/>
          <w:szCs w:val="24"/>
          <w:lang w:val="kk-KZ"/>
        </w:rPr>
        <w:t>Төлеуғалиева Г.Б. Өзара ауыстырымдылық негі</w:t>
      </w:r>
      <w:r>
        <w:rPr>
          <w:rFonts w:ascii="Times New Roman" w:hAnsi="Times New Roman" w:cs="Times New Roman"/>
          <w:sz w:val="24"/>
          <w:szCs w:val="24"/>
          <w:lang w:val="kk-KZ"/>
        </w:rPr>
        <w:t>здері : Оқу құралы. – Актау: Ш.</w:t>
      </w:r>
      <w:r w:rsidRPr="00D04AEE">
        <w:rPr>
          <w:rFonts w:ascii="Times New Roman" w:hAnsi="Times New Roman" w:cs="Times New Roman"/>
          <w:sz w:val="24"/>
          <w:szCs w:val="24"/>
          <w:lang w:val="kk-KZ"/>
        </w:rPr>
        <w:t>Есенов  атындағы Каспий</w:t>
      </w:r>
      <w:r>
        <w:rPr>
          <w:rFonts w:ascii="Times New Roman" w:hAnsi="Times New Roman" w:cs="Times New Roman"/>
          <w:sz w:val="24"/>
          <w:szCs w:val="24"/>
          <w:lang w:val="kk-KZ"/>
        </w:rPr>
        <w:t xml:space="preserve"> </w:t>
      </w:r>
      <w:r w:rsidRPr="00D04AEE">
        <w:rPr>
          <w:rFonts w:ascii="Times New Roman" w:hAnsi="Times New Roman" w:cs="Times New Roman"/>
          <w:sz w:val="24"/>
          <w:szCs w:val="24"/>
          <w:lang w:val="kk-KZ"/>
        </w:rPr>
        <w:t>мемлекеттік технологиялар және инжинири</w:t>
      </w:r>
      <w:r>
        <w:rPr>
          <w:rFonts w:ascii="Times New Roman" w:hAnsi="Times New Roman" w:cs="Times New Roman"/>
          <w:sz w:val="24"/>
          <w:szCs w:val="24"/>
          <w:lang w:val="kk-KZ"/>
        </w:rPr>
        <w:t>нг университетті, 2011. – 71 б</w:t>
      </w:r>
      <w:r w:rsidRPr="00D04AEE">
        <w:rPr>
          <w:rFonts w:ascii="Times New Roman" w:hAnsi="Times New Roman" w:cs="Times New Roman"/>
          <w:sz w:val="24"/>
          <w:szCs w:val="24"/>
          <w:lang w:val="kk-KZ"/>
        </w:rPr>
        <w:t>.</w:t>
      </w:r>
      <w:r>
        <w:rPr>
          <w:rFonts w:ascii="Times New Roman" w:hAnsi="Times New Roman" w:cs="Times New Roman"/>
          <w:sz w:val="24"/>
          <w:szCs w:val="24"/>
          <w:lang w:val="kk-KZ"/>
        </w:rPr>
        <w:t>;</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04AEE">
        <w:rPr>
          <w:rFonts w:ascii="Times New Roman" w:hAnsi="Times New Roman" w:cs="Times New Roman"/>
          <w:sz w:val="24"/>
          <w:szCs w:val="24"/>
          <w:lang w:val="kk-KZ"/>
        </w:rPr>
        <w:t>Итыбаева Г.Т., Мусина Ж.К., Касенов А.Ж., Искакова Д.А. Өзара ауыстырымдылық</w:t>
      </w:r>
      <w:r>
        <w:rPr>
          <w:rFonts w:ascii="Times New Roman" w:hAnsi="Times New Roman" w:cs="Times New Roman"/>
          <w:sz w:val="24"/>
          <w:szCs w:val="24"/>
          <w:lang w:val="kk-KZ"/>
        </w:rPr>
        <w:t xml:space="preserve"> негіздері. </w:t>
      </w:r>
      <w:r w:rsidRPr="00D04AEE">
        <w:rPr>
          <w:rFonts w:ascii="Times New Roman" w:hAnsi="Times New Roman" w:cs="Times New Roman"/>
          <w:sz w:val="24"/>
          <w:szCs w:val="24"/>
          <w:lang w:val="kk-KZ"/>
        </w:rPr>
        <w:t>– Павлодар: Кереку, - 2013. - 257 бет.</w:t>
      </w:r>
      <w:r>
        <w:rPr>
          <w:rFonts w:ascii="Times New Roman" w:hAnsi="Times New Roman" w:cs="Times New Roman"/>
          <w:sz w:val="24"/>
          <w:szCs w:val="24"/>
          <w:lang w:val="kk-KZ"/>
        </w:rPr>
        <w:t>;</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4. Халдеев В.</w:t>
      </w:r>
      <w:r w:rsidRPr="00D04AEE">
        <w:rPr>
          <w:rFonts w:ascii="Times New Roman" w:hAnsi="Times New Roman" w:cs="Times New Roman"/>
          <w:sz w:val="24"/>
          <w:szCs w:val="24"/>
          <w:lang w:val="kk-KZ"/>
        </w:rPr>
        <w:t>Н. Основы взаимозаменяемости: учеб. пособие /</w:t>
      </w:r>
      <w:r>
        <w:rPr>
          <w:rFonts w:ascii="Times New Roman" w:hAnsi="Times New Roman" w:cs="Times New Roman"/>
          <w:sz w:val="24"/>
          <w:szCs w:val="24"/>
          <w:lang w:val="kk-KZ"/>
        </w:rPr>
        <w:t xml:space="preserve"> -</w:t>
      </w:r>
      <w:r w:rsidRPr="00D04AEE">
        <w:rPr>
          <w:rFonts w:ascii="Times New Roman" w:hAnsi="Times New Roman" w:cs="Times New Roman"/>
          <w:sz w:val="24"/>
          <w:szCs w:val="24"/>
          <w:lang w:val="kk-KZ"/>
        </w:rPr>
        <w:t xml:space="preserve"> Саров, 2016. – 236 с.</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D04AEE">
        <w:rPr>
          <w:rFonts w:ascii="Times New Roman" w:hAnsi="Times New Roman" w:cs="Times New Roman"/>
          <w:sz w:val="24"/>
          <w:szCs w:val="24"/>
          <w:lang w:val="kk-KZ"/>
        </w:rPr>
        <w:t>Муханин Л.Г., Федоров Ю.В. Основы взаимозаменяемости. Тесты и задачи. Учебное пособие. – СПб: НИУ ИТМО, 2012. – 120 с.</w:t>
      </w:r>
      <w:r>
        <w:rPr>
          <w:rFonts w:ascii="Times New Roman" w:hAnsi="Times New Roman" w:cs="Times New Roman"/>
          <w:sz w:val="24"/>
          <w:szCs w:val="24"/>
          <w:lang w:val="kk-KZ"/>
        </w:rPr>
        <w:t>;</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D04AEE">
        <w:rPr>
          <w:rFonts w:ascii="Times New Roman" w:hAnsi="Times New Roman" w:cs="Times New Roman"/>
          <w:sz w:val="24"/>
          <w:szCs w:val="24"/>
          <w:lang w:val="kk-KZ"/>
        </w:rPr>
        <w:t>Аф</w:t>
      </w:r>
      <w:r>
        <w:rPr>
          <w:rFonts w:ascii="Times New Roman" w:hAnsi="Times New Roman" w:cs="Times New Roman"/>
          <w:sz w:val="24"/>
          <w:szCs w:val="24"/>
          <w:lang w:val="kk-KZ"/>
        </w:rPr>
        <w:t>анасьев А.А. Взаимозаменяемость</w:t>
      </w:r>
      <w:r w:rsidRPr="00D04AEE">
        <w:rPr>
          <w:rFonts w:ascii="Times New Roman" w:hAnsi="Times New Roman" w:cs="Times New Roman"/>
          <w:sz w:val="24"/>
          <w:szCs w:val="24"/>
          <w:lang w:val="kk-KZ"/>
        </w:rPr>
        <w:t>: учебник для сту</w:t>
      </w:r>
      <w:r>
        <w:rPr>
          <w:rFonts w:ascii="Times New Roman" w:hAnsi="Times New Roman" w:cs="Times New Roman"/>
          <w:sz w:val="24"/>
          <w:szCs w:val="24"/>
          <w:lang w:val="kk-KZ"/>
        </w:rPr>
        <w:t>д. высш. учеб. заведений / А.А.Афанасьев, А.А.Погонин. -</w:t>
      </w:r>
      <w:r w:rsidRPr="00D04AEE">
        <w:rPr>
          <w:rFonts w:ascii="Times New Roman" w:hAnsi="Times New Roman" w:cs="Times New Roman"/>
          <w:sz w:val="24"/>
          <w:szCs w:val="24"/>
          <w:lang w:val="kk-KZ"/>
        </w:rPr>
        <w:t xml:space="preserve"> М.: Издательский центр «Академия», 2010</w:t>
      </w:r>
      <w:r>
        <w:rPr>
          <w:rFonts w:ascii="Times New Roman" w:hAnsi="Times New Roman" w:cs="Times New Roman"/>
          <w:sz w:val="24"/>
          <w:szCs w:val="24"/>
          <w:lang w:val="kk-KZ"/>
        </w:rPr>
        <w:t>. -</w:t>
      </w:r>
      <w:r w:rsidRPr="00D04AEE">
        <w:rPr>
          <w:rFonts w:ascii="Times New Roman" w:hAnsi="Times New Roman" w:cs="Times New Roman"/>
          <w:sz w:val="24"/>
          <w:szCs w:val="24"/>
          <w:lang w:val="kk-KZ"/>
        </w:rPr>
        <w:t xml:space="preserve"> 352 с.</w:t>
      </w:r>
      <w:r>
        <w:rPr>
          <w:rFonts w:ascii="Times New Roman" w:hAnsi="Times New Roman" w:cs="Times New Roman"/>
          <w:sz w:val="24"/>
          <w:szCs w:val="24"/>
          <w:lang w:val="kk-KZ"/>
        </w:rPr>
        <w:t>;</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D04AEE">
        <w:rPr>
          <w:rFonts w:ascii="Times New Roman" w:hAnsi="Times New Roman" w:cs="Times New Roman"/>
          <w:sz w:val="24"/>
          <w:szCs w:val="24"/>
          <w:lang w:val="kk-KZ"/>
        </w:rPr>
        <w:t>Асанов, В. Б. Нормирование точности и технические измерения : проектирование калибров; учебное пособие / В.Б. Асанов. - Новосибирск : НГТУ, 2014. - 186 с.</w:t>
      </w:r>
      <w:r>
        <w:rPr>
          <w:rFonts w:ascii="Times New Roman" w:hAnsi="Times New Roman" w:cs="Times New Roman"/>
          <w:sz w:val="24"/>
          <w:szCs w:val="24"/>
          <w:lang w:val="kk-KZ"/>
        </w:rPr>
        <w:t>;</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D04AEE">
        <w:rPr>
          <w:rFonts w:ascii="Times New Roman" w:hAnsi="Times New Roman" w:cs="Times New Roman"/>
          <w:sz w:val="24"/>
          <w:szCs w:val="24"/>
          <w:lang w:val="kk-KZ"/>
        </w:rPr>
        <w:t>Любомудров С.А. Метрология, стандартизация и сертификация: нор</w:t>
      </w:r>
      <w:r>
        <w:rPr>
          <w:rFonts w:ascii="Times New Roman" w:hAnsi="Times New Roman" w:cs="Times New Roman"/>
          <w:sz w:val="24"/>
          <w:szCs w:val="24"/>
          <w:lang w:val="kk-KZ"/>
        </w:rPr>
        <w:t xml:space="preserve">мирование точности : Учебник. </w:t>
      </w:r>
      <w:r w:rsidRPr="00D04AEE">
        <w:rPr>
          <w:rFonts w:ascii="Times New Roman" w:hAnsi="Times New Roman" w:cs="Times New Roman"/>
          <w:sz w:val="24"/>
          <w:szCs w:val="24"/>
          <w:lang w:val="kk-KZ"/>
        </w:rPr>
        <w:t>1. – М.: ООО "Научно-издательский центр ИНФРА-М", 2017. – 206 c.</w:t>
      </w:r>
      <w:r>
        <w:rPr>
          <w:rFonts w:ascii="Times New Roman" w:hAnsi="Times New Roman" w:cs="Times New Roman"/>
          <w:sz w:val="24"/>
          <w:szCs w:val="24"/>
          <w:lang w:val="kk-KZ"/>
        </w:rPr>
        <w:t>;</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D04AEE">
        <w:rPr>
          <w:rFonts w:ascii="Times New Roman" w:hAnsi="Times New Roman" w:cs="Times New Roman"/>
          <w:sz w:val="24"/>
          <w:szCs w:val="24"/>
          <w:lang w:val="kk-KZ"/>
        </w:rPr>
        <w:t>Завистовский В. Э. Допуски, посадки и технические измерения: учебное пособие / В.Э. Завистовский; С.Э. Завистовский. - 2-е изд., испр. - Минск: РИПО, 2016. - 278 с.</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D04AEE">
        <w:rPr>
          <w:rFonts w:ascii="Times New Roman" w:hAnsi="Times New Roman" w:cs="Times New Roman"/>
          <w:sz w:val="24"/>
          <w:szCs w:val="24"/>
          <w:lang w:val="kk-KZ"/>
        </w:rPr>
        <w:t>Мерзликина Н. В. Взаимозаменяемость и нормирование точности: учебное пособие / Н.В. Мерзликина; В.С. Секацкий; В.А. Титов. - Красноярск: Сибирский федеральный университет, 2011. - 192 с.</w:t>
      </w:r>
      <w:r>
        <w:rPr>
          <w:rFonts w:ascii="Times New Roman" w:hAnsi="Times New Roman" w:cs="Times New Roman"/>
          <w:sz w:val="24"/>
          <w:szCs w:val="24"/>
          <w:lang w:val="kk-KZ"/>
        </w:rPr>
        <w:t>;</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Pr="00D04AEE">
        <w:rPr>
          <w:rFonts w:ascii="Times New Roman" w:hAnsi="Times New Roman" w:cs="Times New Roman"/>
          <w:sz w:val="24"/>
          <w:szCs w:val="24"/>
          <w:lang w:val="kk-KZ"/>
        </w:rPr>
        <w:t>Взаимозаменяемость, стандартизация и технические измерения: рабочая . - Ульяновск : ФГБОУ ВО "УлГПУ им. И. Н. Ульянова", 2017. - 58 с.</w:t>
      </w:r>
      <w:r>
        <w:rPr>
          <w:rFonts w:ascii="Times New Roman" w:hAnsi="Times New Roman" w:cs="Times New Roman"/>
          <w:sz w:val="24"/>
          <w:szCs w:val="24"/>
          <w:lang w:val="kk-KZ"/>
        </w:rPr>
        <w:t>;</w:t>
      </w:r>
    </w:p>
    <w:p w:rsidR="001F1827" w:rsidRPr="00D04AEE"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Pr="00D04AEE">
        <w:rPr>
          <w:rFonts w:ascii="Times New Roman" w:hAnsi="Times New Roman" w:cs="Times New Roman"/>
          <w:sz w:val="24"/>
          <w:szCs w:val="24"/>
          <w:lang w:val="kk-KZ"/>
        </w:rPr>
        <w:t>Гвоздев, В. Д. Основы взаимозаменяемости: размерные и геометрические допуски : учеб, пос</w:t>
      </w:r>
      <w:r>
        <w:rPr>
          <w:rFonts w:ascii="Times New Roman" w:hAnsi="Times New Roman" w:cs="Times New Roman"/>
          <w:sz w:val="24"/>
          <w:szCs w:val="24"/>
          <w:lang w:val="kk-KZ"/>
        </w:rPr>
        <w:t>обие. — М. : РУТ (МНИТ), 2017. -</w:t>
      </w:r>
      <w:r w:rsidRPr="00D04AEE">
        <w:rPr>
          <w:rFonts w:ascii="Times New Roman" w:hAnsi="Times New Roman" w:cs="Times New Roman"/>
          <w:sz w:val="24"/>
          <w:szCs w:val="24"/>
          <w:lang w:val="kk-KZ"/>
        </w:rPr>
        <w:t xml:space="preserve"> 88 с.</w:t>
      </w:r>
      <w:r>
        <w:rPr>
          <w:rFonts w:ascii="Times New Roman" w:hAnsi="Times New Roman" w:cs="Times New Roman"/>
          <w:sz w:val="24"/>
          <w:szCs w:val="24"/>
          <w:lang w:val="kk-KZ"/>
        </w:rPr>
        <w:t>;</w:t>
      </w:r>
    </w:p>
    <w:p w:rsidR="001F1827"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Pr="00D04AEE">
        <w:rPr>
          <w:rFonts w:ascii="Times New Roman" w:hAnsi="Times New Roman" w:cs="Times New Roman"/>
          <w:sz w:val="24"/>
          <w:szCs w:val="24"/>
          <w:lang w:val="kk-KZ"/>
        </w:rPr>
        <w:t>Муханин Л.Г., Федоров Ю.В. Основы взаимозаменяемости. Тесты и задачи. Учебное пособие. –</w:t>
      </w:r>
      <w:r>
        <w:rPr>
          <w:rFonts w:ascii="Times New Roman" w:hAnsi="Times New Roman" w:cs="Times New Roman"/>
          <w:sz w:val="24"/>
          <w:szCs w:val="24"/>
          <w:lang w:val="kk-KZ"/>
        </w:rPr>
        <w:t xml:space="preserve"> СПб: НИУ ИТМО, 2012. – 120 с.;</w:t>
      </w:r>
    </w:p>
    <w:p w:rsidR="001F1827" w:rsidRPr="001B59BC" w:rsidRDefault="001F1827" w:rsidP="001F1827">
      <w:pPr>
        <w:spacing w:after="0" w:line="240" w:lineRule="auto"/>
        <w:ind w:firstLine="709"/>
        <w:jc w:val="both"/>
        <w:rPr>
          <w:rFonts w:ascii="Times New Roman" w:hAnsi="Times New Roman" w:cs="Times New Roman"/>
          <w:sz w:val="24"/>
          <w:szCs w:val="24"/>
          <w:lang w:val="kk-KZ"/>
        </w:rPr>
      </w:pPr>
      <w:r w:rsidRPr="008B5455">
        <w:rPr>
          <w:rFonts w:ascii="Times New Roman" w:hAnsi="Times New Roman" w:cs="Times New Roman"/>
          <w:sz w:val="24"/>
          <w:szCs w:val="24"/>
        </w:rPr>
        <w:t>1</w:t>
      </w:r>
      <w:r>
        <w:rPr>
          <w:rFonts w:ascii="Times New Roman" w:hAnsi="Times New Roman" w:cs="Times New Roman"/>
          <w:sz w:val="24"/>
          <w:szCs w:val="24"/>
          <w:lang w:val="kk-KZ"/>
        </w:rPr>
        <w:t>4</w:t>
      </w:r>
      <w:r w:rsidRPr="008B5455">
        <w:rPr>
          <w:rFonts w:ascii="Times New Roman" w:hAnsi="Times New Roman" w:cs="Times New Roman"/>
          <w:sz w:val="24"/>
          <w:szCs w:val="24"/>
        </w:rPr>
        <w:t>. В.И. Анухин. Допуски и поса</w:t>
      </w:r>
      <w:r>
        <w:rPr>
          <w:rFonts w:ascii="Times New Roman" w:hAnsi="Times New Roman" w:cs="Times New Roman"/>
          <w:sz w:val="24"/>
          <w:szCs w:val="24"/>
        </w:rPr>
        <w:t xml:space="preserve">дки. Учебное пособие. 4-е изд. </w:t>
      </w:r>
      <w:r>
        <w:rPr>
          <w:rFonts w:ascii="Times New Roman" w:hAnsi="Times New Roman" w:cs="Times New Roman"/>
          <w:sz w:val="24"/>
          <w:szCs w:val="24"/>
          <w:lang w:val="kk-KZ"/>
        </w:rPr>
        <w:t>-</w:t>
      </w:r>
      <w:r w:rsidRPr="008B5455">
        <w:rPr>
          <w:rFonts w:ascii="Times New Roman" w:hAnsi="Times New Roman" w:cs="Times New Roman"/>
          <w:sz w:val="24"/>
          <w:szCs w:val="24"/>
        </w:rPr>
        <w:t xml:space="preserve"> СП</w:t>
      </w:r>
      <w:r>
        <w:rPr>
          <w:rFonts w:ascii="Times New Roman" w:hAnsi="Times New Roman" w:cs="Times New Roman"/>
          <w:sz w:val="24"/>
          <w:szCs w:val="24"/>
        </w:rPr>
        <w:t xml:space="preserve">б.: Питер, 2008. </w:t>
      </w:r>
      <w:r>
        <w:rPr>
          <w:rFonts w:ascii="Times New Roman" w:hAnsi="Times New Roman" w:cs="Times New Roman"/>
          <w:sz w:val="24"/>
          <w:szCs w:val="24"/>
          <w:lang w:val="kk-KZ"/>
        </w:rPr>
        <w:t>-</w:t>
      </w:r>
      <w:r>
        <w:rPr>
          <w:rFonts w:ascii="Times New Roman" w:hAnsi="Times New Roman" w:cs="Times New Roman"/>
          <w:sz w:val="24"/>
          <w:szCs w:val="24"/>
        </w:rPr>
        <w:t xml:space="preserve"> 207 с.: ил.</w:t>
      </w:r>
    </w:p>
    <w:p w:rsidR="001F1827" w:rsidRPr="00540338" w:rsidRDefault="001F1827" w:rsidP="001F182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5</w:t>
      </w:r>
      <w:r w:rsidRPr="008B5455">
        <w:rPr>
          <w:rFonts w:ascii="Times New Roman" w:hAnsi="Times New Roman" w:cs="Times New Roman"/>
          <w:sz w:val="24"/>
          <w:szCs w:val="24"/>
        </w:rPr>
        <w:t>. Якушев А. И. Взаимозаменяемость, стандартизация и технические измерения. 6-е изд. М.: Машиностроение, 2013. 356 с.</w:t>
      </w:r>
      <w:r>
        <w:rPr>
          <w:rFonts w:ascii="Times New Roman" w:hAnsi="Times New Roman" w:cs="Times New Roman"/>
          <w:sz w:val="24"/>
          <w:szCs w:val="24"/>
          <w:lang w:val="kk-KZ"/>
        </w:rPr>
        <w:t>;</w:t>
      </w:r>
    </w:p>
    <w:p w:rsidR="001F1827" w:rsidRPr="001B59BC" w:rsidRDefault="001F1827" w:rsidP="001F1827">
      <w:pPr>
        <w:pStyle w:val="a5"/>
        <w:tabs>
          <w:tab w:val="num"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val="kk-KZ"/>
        </w:rPr>
      </w:pPr>
      <w:r w:rsidRPr="001B59BC">
        <w:rPr>
          <w:rFonts w:ascii="Times New Roman" w:hAnsi="Times New Roman" w:cs="Times New Roman"/>
          <w:color w:val="000000" w:themeColor="text1"/>
          <w:sz w:val="24"/>
          <w:szCs w:val="24"/>
          <w:lang w:val="kk-KZ"/>
        </w:rPr>
        <w:t>16. Өзара</w:t>
      </w:r>
      <w:r>
        <w:rPr>
          <w:rFonts w:ascii="Times New Roman" w:hAnsi="Times New Roman" w:cs="Times New Roman"/>
          <w:color w:val="000000" w:themeColor="text1"/>
          <w:sz w:val="24"/>
          <w:szCs w:val="24"/>
          <w:lang w:val="kk-KZ"/>
        </w:rPr>
        <w:t xml:space="preserve"> </w:t>
      </w:r>
      <w:r w:rsidRPr="001B59BC">
        <w:rPr>
          <w:rFonts w:ascii="Times New Roman" w:hAnsi="Times New Roman" w:cs="Times New Roman"/>
          <w:color w:val="000000" w:themeColor="text1"/>
          <w:sz w:val="24"/>
          <w:szCs w:val="24"/>
          <w:lang w:val="kk-KZ"/>
        </w:rPr>
        <w:t>ауыстырымдылық</w:t>
      </w:r>
      <w:r>
        <w:rPr>
          <w:rFonts w:ascii="Times New Roman" w:hAnsi="Times New Roman" w:cs="Times New Roman"/>
          <w:color w:val="000000" w:themeColor="text1"/>
          <w:sz w:val="24"/>
          <w:szCs w:val="24"/>
          <w:lang w:val="kk-KZ"/>
        </w:rPr>
        <w:t xml:space="preserve"> негіздері [Электронный ресурс]</w:t>
      </w:r>
      <w:r w:rsidRPr="001B59BC">
        <w:rPr>
          <w:rFonts w:ascii="Times New Roman" w:hAnsi="Times New Roman" w:cs="Times New Roman"/>
          <w:color w:val="000000" w:themeColor="text1"/>
          <w:sz w:val="24"/>
          <w:szCs w:val="24"/>
          <w:lang w:val="kk-KZ"/>
        </w:rPr>
        <w:t>: оқулық ЖОО 6B071104 мамандығы</w:t>
      </w:r>
      <w:r>
        <w:rPr>
          <w:rFonts w:ascii="Times New Roman" w:hAnsi="Times New Roman" w:cs="Times New Roman"/>
          <w:color w:val="000000" w:themeColor="text1"/>
          <w:sz w:val="24"/>
          <w:szCs w:val="24"/>
          <w:lang w:val="kk-KZ"/>
        </w:rPr>
        <w:t>ның студенттеріне арналған / Г.С.Жетесова, А.Ш.Жунусова, О.М.Жаркевич, Т.М.Бузауова</w:t>
      </w:r>
      <w:r w:rsidRPr="001B59BC">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Қарағанд</w:t>
      </w:r>
      <w:r w:rsidRPr="001B59BC">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ҚарМТУ баспасы, 2020. - 163 б</w:t>
      </w:r>
      <w:r w:rsidRPr="001B59B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w:t>
      </w:r>
    </w:p>
    <w:p w:rsidR="00DB689A" w:rsidRPr="00B973FD" w:rsidRDefault="00DB689A">
      <w:pPr>
        <w:spacing w:after="160" w:line="259" w:lineRule="auto"/>
        <w:rPr>
          <w:rFonts w:ascii="Times New Roman" w:hAnsi="Times New Roman" w:cs="Times New Roman"/>
          <w:sz w:val="24"/>
          <w:szCs w:val="24"/>
          <w:lang w:val="kk-KZ"/>
        </w:rPr>
      </w:pPr>
    </w:p>
    <w:sectPr w:rsidR="00DB689A" w:rsidRPr="00B97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2A"/>
    <w:multiLevelType w:val="multilevel"/>
    <w:tmpl w:val="77AA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51A82"/>
    <w:multiLevelType w:val="hybridMultilevel"/>
    <w:tmpl w:val="330EF40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A62A58"/>
    <w:multiLevelType w:val="hybridMultilevel"/>
    <w:tmpl w:val="7E2841B0"/>
    <w:lvl w:ilvl="0" w:tplc="A1329AB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BF02BD"/>
    <w:multiLevelType w:val="hybridMultilevel"/>
    <w:tmpl w:val="90C2FB4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A581F"/>
    <w:multiLevelType w:val="hybridMultilevel"/>
    <w:tmpl w:val="B520380C"/>
    <w:lvl w:ilvl="0" w:tplc="A1329AB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5A4E41"/>
    <w:multiLevelType w:val="hybridMultilevel"/>
    <w:tmpl w:val="C5A8633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F3C4451"/>
    <w:multiLevelType w:val="hybridMultilevel"/>
    <w:tmpl w:val="221A9A2E"/>
    <w:lvl w:ilvl="0" w:tplc="A1329ABE">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8457B"/>
    <w:multiLevelType w:val="hybridMultilevel"/>
    <w:tmpl w:val="8556A956"/>
    <w:lvl w:ilvl="0" w:tplc="FD4294DA">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5DD1D51"/>
    <w:multiLevelType w:val="hybridMultilevel"/>
    <w:tmpl w:val="CAD4A8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D010106"/>
    <w:multiLevelType w:val="hybridMultilevel"/>
    <w:tmpl w:val="FFFC0DE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A3F60D9"/>
    <w:multiLevelType w:val="hybridMultilevel"/>
    <w:tmpl w:val="216A57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E4837C3"/>
    <w:multiLevelType w:val="hybridMultilevel"/>
    <w:tmpl w:val="66A64434"/>
    <w:lvl w:ilvl="0" w:tplc="2B92C56C">
      <w:start w:val="1"/>
      <w:numFmt w:val="decimal"/>
      <w:lvlText w:val="%1."/>
      <w:lvlJc w:val="left"/>
      <w:pPr>
        <w:ind w:left="1069" w:hanging="360"/>
      </w:pPr>
      <w:rPr>
        <w:rFonts w:ascii="Times New Roman" w:hAnsi="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AE6104"/>
    <w:multiLevelType w:val="hybridMultilevel"/>
    <w:tmpl w:val="792033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8B04B06"/>
    <w:multiLevelType w:val="hybridMultilevel"/>
    <w:tmpl w:val="CF78D29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0"/>
  </w:num>
  <w:num w:numId="4">
    <w:abstractNumId w:val="0"/>
  </w:num>
  <w:num w:numId="5">
    <w:abstractNumId w:val="11"/>
  </w:num>
  <w:num w:numId="6">
    <w:abstractNumId w:val="5"/>
  </w:num>
  <w:num w:numId="7">
    <w:abstractNumId w:val="12"/>
  </w:num>
  <w:num w:numId="8">
    <w:abstractNumId w:val="13"/>
  </w:num>
  <w:num w:numId="9">
    <w:abstractNumId w:val="8"/>
  </w:num>
  <w:num w:numId="10">
    <w:abstractNumId w:val="4"/>
  </w:num>
  <w:num w:numId="11">
    <w:abstractNumId w:val="2"/>
  </w:num>
  <w:num w:numId="12">
    <w:abstractNumId w:val="6"/>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C3"/>
    <w:rsid w:val="00030B92"/>
    <w:rsid w:val="0003123E"/>
    <w:rsid w:val="00036F7B"/>
    <w:rsid w:val="00037DFF"/>
    <w:rsid w:val="000F0687"/>
    <w:rsid w:val="001F1827"/>
    <w:rsid w:val="002A681A"/>
    <w:rsid w:val="002B2C6F"/>
    <w:rsid w:val="002E1F62"/>
    <w:rsid w:val="00324FB6"/>
    <w:rsid w:val="00326820"/>
    <w:rsid w:val="0035630B"/>
    <w:rsid w:val="003B0C75"/>
    <w:rsid w:val="00427A5D"/>
    <w:rsid w:val="004A0FA6"/>
    <w:rsid w:val="00643770"/>
    <w:rsid w:val="007D4347"/>
    <w:rsid w:val="008009C3"/>
    <w:rsid w:val="0084424B"/>
    <w:rsid w:val="008647A7"/>
    <w:rsid w:val="00910B51"/>
    <w:rsid w:val="0092428D"/>
    <w:rsid w:val="00946325"/>
    <w:rsid w:val="00A27397"/>
    <w:rsid w:val="00A854B4"/>
    <w:rsid w:val="00A87DE6"/>
    <w:rsid w:val="00AE3B93"/>
    <w:rsid w:val="00B56FDF"/>
    <w:rsid w:val="00B973FD"/>
    <w:rsid w:val="00BC35AC"/>
    <w:rsid w:val="00CC3FA6"/>
    <w:rsid w:val="00D44918"/>
    <w:rsid w:val="00D46E28"/>
    <w:rsid w:val="00DB689A"/>
    <w:rsid w:val="00DC483B"/>
    <w:rsid w:val="00DE73D5"/>
    <w:rsid w:val="00EA4522"/>
    <w:rsid w:val="00F9389D"/>
    <w:rsid w:val="00FC3D6F"/>
    <w:rsid w:val="00FC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ab">
    <w:basedOn w:val="a"/>
    <w:next w:val="ac"/>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009C3"/>
    <w:rPr>
      <w:rFonts w:ascii="Times New Roman" w:hAnsi="Times New Roman" w:cs="Times New Roman"/>
      <w:sz w:val="24"/>
      <w:szCs w:val="24"/>
    </w:rPr>
  </w:style>
  <w:style w:type="character" w:customStyle="1" w:styleId="11">
    <w:name w:val="Название Знак1"/>
    <w:link w:val="ad"/>
    <w:locked/>
    <w:rsid w:val="008009C3"/>
    <w:rPr>
      <w:b/>
      <w:bCs/>
      <w:sz w:val="28"/>
      <w:szCs w:val="28"/>
    </w:rPr>
  </w:style>
  <w:style w:type="paragraph" w:styleId="ad">
    <w:name w:val="Title"/>
    <w:basedOn w:val="a"/>
    <w:link w:val="11"/>
    <w:qFormat/>
    <w:rsid w:val="008009C3"/>
    <w:pPr>
      <w:widowControl w:val="0"/>
      <w:spacing w:after="0" w:line="240" w:lineRule="auto"/>
      <w:jc w:val="center"/>
    </w:pPr>
    <w:rPr>
      <w:rFonts w:eastAsia="Consolas"/>
      <w:b/>
      <w:bCs/>
      <w:sz w:val="28"/>
      <w:szCs w:val="28"/>
    </w:rPr>
  </w:style>
  <w:style w:type="character" w:customStyle="1" w:styleId="ae">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ab">
    <w:basedOn w:val="a"/>
    <w:next w:val="ac"/>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009C3"/>
    <w:rPr>
      <w:rFonts w:ascii="Times New Roman" w:hAnsi="Times New Roman" w:cs="Times New Roman"/>
      <w:sz w:val="24"/>
      <w:szCs w:val="24"/>
    </w:rPr>
  </w:style>
  <w:style w:type="character" w:customStyle="1" w:styleId="11">
    <w:name w:val="Название Знак1"/>
    <w:link w:val="ad"/>
    <w:locked/>
    <w:rsid w:val="008009C3"/>
    <w:rPr>
      <w:b/>
      <w:bCs/>
      <w:sz w:val="28"/>
      <w:szCs w:val="28"/>
    </w:rPr>
  </w:style>
  <w:style w:type="paragraph" w:styleId="ad">
    <w:name w:val="Title"/>
    <w:basedOn w:val="a"/>
    <w:link w:val="11"/>
    <w:qFormat/>
    <w:rsid w:val="008009C3"/>
    <w:pPr>
      <w:widowControl w:val="0"/>
      <w:spacing w:after="0" w:line="240" w:lineRule="auto"/>
      <w:jc w:val="center"/>
    </w:pPr>
    <w:rPr>
      <w:rFonts w:eastAsia="Consolas"/>
      <w:b/>
      <w:bCs/>
      <w:sz w:val="28"/>
      <w:szCs w:val="28"/>
    </w:rPr>
  </w:style>
  <w:style w:type="character" w:customStyle="1" w:styleId="ae">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060">
      <w:bodyDiv w:val="1"/>
      <w:marLeft w:val="0"/>
      <w:marRight w:val="0"/>
      <w:marTop w:val="0"/>
      <w:marBottom w:val="0"/>
      <w:divBdr>
        <w:top w:val="none" w:sz="0" w:space="0" w:color="auto"/>
        <w:left w:val="none" w:sz="0" w:space="0" w:color="auto"/>
        <w:bottom w:val="none" w:sz="0" w:space="0" w:color="auto"/>
        <w:right w:val="none" w:sz="0" w:space="0" w:color="auto"/>
      </w:divBdr>
    </w:div>
    <w:div w:id="126818914">
      <w:bodyDiv w:val="1"/>
      <w:marLeft w:val="0"/>
      <w:marRight w:val="0"/>
      <w:marTop w:val="0"/>
      <w:marBottom w:val="0"/>
      <w:divBdr>
        <w:top w:val="none" w:sz="0" w:space="0" w:color="auto"/>
        <w:left w:val="none" w:sz="0" w:space="0" w:color="auto"/>
        <w:bottom w:val="none" w:sz="0" w:space="0" w:color="auto"/>
        <w:right w:val="none" w:sz="0" w:space="0" w:color="auto"/>
      </w:divBdr>
    </w:div>
    <w:div w:id="192773217">
      <w:bodyDiv w:val="1"/>
      <w:marLeft w:val="0"/>
      <w:marRight w:val="0"/>
      <w:marTop w:val="0"/>
      <w:marBottom w:val="0"/>
      <w:divBdr>
        <w:top w:val="none" w:sz="0" w:space="0" w:color="auto"/>
        <w:left w:val="none" w:sz="0" w:space="0" w:color="auto"/>
        <w:bottom w:val="none" w:sz="0" w:space="0" w:color="auto"/>
        <w:right w:val="none" w:sz="0" w:space="0" w:color="auto"/>
      </w:divBdr>
    </w:div>
    <w:div w:id="205220564">
      <w:bodyDiv w:val="1"/>
      <w:marLeft w:val="0"/>
      <w:marRight w:val="0"/>
      <w:marTop w:val="0"/>
      <w:marBottom w:val="0"/>
      <w:divBdr>
        <w:top w:val="none" w:sz="0" w:space="0" w:color="auto"/>
        <w:left w:val="none" w:sz="0" w:space="0" w:color="auto"/>
        <w:bottom w:val="none" w:sz="0" w:space="0" w:color="auto"/>
        <w:right w:val="none" w:sz="0" w:space="0" w:color="auto"/>
      </w:divBdr>
    </w:div>
    <w:div w:id="213540563">
      <w:bodyDiv w:val="1"/>
      <w:marLeft w:val="0"/>
      <w:marRight w:val="0"/>
      <w:marTop w:val="0"/>
      <w:marBottom w:val="0"/>
      <w:divBdr>
        <w:top w:val="none" w:sz="0" w:space="0" w:color="auto"/>
        <w:left w:val="none" w:sz="0" w:space="0" w:color="auto"/>
        <w:bottom w:val="none" w:sz="0" w:space="0" w:color="auto"/>
        <w:right w:val="none" w:sz="0" w:space="0" w:color="auto"/>
      </w:divBdr>
    </w:div>
    <w:div w:id="408039606">
      <w:bodyDiv w:val="1"/>
      <w:marLeft w:val="0"/>
      <w:marRight w:val="0"/>
      <w:marTop w:val="0"/>
      <w:marBottom w:val="0"/>
      <w:divBdr>
        <w:top w:val="none" w:sz="0" w:space="0" w:color="auto"/>
        <w:left w:val="none" w:sz="0" w:space="0" w:color="auto"/>
        <w:bottom w:val="none" w:sz="0" w:space="0" w:color="auto"/>
        <w:right w:val="none" w:sz="0" w:space="0" w:color="auto"/>
      </w:divBdr>
    </w:div>
    <w:div w:id="444157113">
      <w:bodyDiv w:val="1"/>
      <w:marLeft w:val="0"/>
      <w:marRight w:val="0"/>
      <w:marTop w:val="0"/>
      <w:marBottom w:val="0"/>
      <w:divBdr>
        <w:top w:val="none" w:sz="0" w:space="0" w:color="auto"/>
        <w:left w:val="none" w:sz="0" w:space="0" w:color="auto"/>
        <w:bottom w:val="none" w:sz="0" w:space="0" w:color="auto"/>
        <w:right w:val="none" w:sz="0" w:space="0" w:color="auto"/>
      </w:divBdr>
    </w:div>
    <w:div w:id="463424892">
      <w:bodyDiv w:val="1"/>
      <w:marLeft w:val="0"/>
      <w:marRight w:val="0"/>
      <w:marTop w:val="0"/>
      <w:marBottom w:val="0"/>
      <w:divBdr>
        <w:top w:val="none" w:sz="0" w:space="0" w:color="auto"/>
        <w:left w:val="none" w:sz="0" w:space="0" w:color="auto"/>
        <w:bottom w:val="none" w:sz="0" w:space="0" w:color="auto"/>
        <w:right w:val="none" w:sz="0" w:space="0" w:color="auto"/>
      </w:divBdr>
    </w:div>
    <w:div w:id="507257230">
      <w:bodyDiv w:val="1"/>
      <w:marLeft w:val="0"/>
      <w:marRight w:val="0"/>
      <w:marTop w:val="0"/>
      <w:marBottom w:val="0"/>
      <w:divBdr>
        <w:top w:val="none" w:sz="0" w:space="0" w:color="auto"/>
        <w:left w:val="none" w:sz="0" w:space="0" w:color="auto"/>
        <w:bottom w:val="none" w:sz="0" w:space="0" w:color="auto"/>
        <w:right w:val="none" w:sz="0" w:space="0" w:color="auto"/>
      </w:divBdr>
    </w:div>
    <w:div w:id="577325837">
      <w:bodyDiv w:val="1"/>
      <w:marLeft w:val="0"/>
      <w:marRight w:val="0"/>
      <w:marTop w:val="0"/>
      <w:marBottom w:val="0"/>
      <w:divBdr>
        <w:top w:val="none" w:sz="0" w:space="0" w:color="auto"/>
        <w:left w:val="none" w:sz="0" w:space="0" w:color="auto"/>
        <w:bottom w:val="none" w:sz="0" w:space="0" w:color="auto"/>
        <w:right w:val="none" w:sz="0" w:space="0" w:color="auto"/>
      </w:divBdr>
    </w:div>
    <w:div w:id="623537074">
      <w:bodyDiv w:val="1"/>
      <w:marLeft w:val="0"/>
      <w:marRight w:val="0"/>
      <w:marTop w:val="0"/>
      <w:marBottom w:val="0"/>
      <w:divBdr>
        <w:top w:val="none" w:sz="0" w:space="0" w:color="auto"/>
        <w:left w:val="none" w:sz="0" w:space="0" w:color="auto"/>
        <w:bottom w:val="none" w:sz="0" w:space="0" w:color="auto"/>
        <w:right w:val="none" w:sz="0" w:space="0" w:color="auto"/>
      </w:divBdr>
    </w:div>
    <w:div w:id="663582020">
      <w:bodyDiv w:val="1"/>
      <w:marLeft w:val="0"/>
      <w:marRight w:val="0"/>
      <w:marTop w:val="0"/>
      <w:marBottom w:val="0"/>
      <w:divBdr>
        <w:top w:val="none" w:sz="0" w:space="0" w:color="auto"/>
        <w:left w:val="none" w:sz="0" w:space="0" w:color="auto"/>
        <w:bottom w:val="none" w:sz="0" w:space="0" w:color="auto"/>
        <w:right w:val="none" w:sz="0" w:space="0" w:color="auto"/>
      </w:divBdr>
    </w:div>
    <w:div w:id="782845701">
      <w:bodyDiv w:val="1"/>
      <w:marLeft w:val="0"/>
      <w:marRight w:val="0"/>
      <w:marTop w:val="0"/>
      <w:marBottom w:val="0"/>
      <w:divBdr>
        <w:top w:val="none" w:sz="0" w:space="0" w:color="auto"/>
        <w:left w:val="none" w:sz="0" w:space="0" w:color="auto"/>
        <w:bottom w:val="none" w:sz="0" w:space="0" w:color="auto"/>
        <w:right w:val="none" w:sz="0" w:space="0" w:color="auto"/>
      </w:divBdr>
    </w:div>
    <w:div w:id="794255586">
      <w:bodyDiv w:val="1"/>
      <w:marLeft w:val="0"/>
      <w:marRight w:val="0"/>
      <w:marTop w:val="0"/>
      <w:marBottom w:val="0"/>
      <w:divBdr>
        <w:top w:val="none" w:sz="0" w:space="0" w:color="auto"/>
        <w:left w:val="none" w:sz="0" w:space="0" w:color="auto"/>
        <w:bottom w:val="none" w:sz="0" w:space="0" w:color="auto"/>
        <w:right w:val="none" w:sz="0" w:space="0" w:color="auto"/>
      </w:divBdr>
    </w:div>
    <w:div w:id="846287472">
      <w:bodyDiv w:val="1"/>
      <w:marLeft w:val="0"/>
      <w:marRight w:val="0"/>
      <w:marTop w:val="0"/>
      <w:marBottom w:val="0"/>
      <w:divBdr>
        <w:top w:val="none" w:sz="0" w:space="0" w:color="auto"/>
        <w:left w:val="none" w:sz="0" w:space="0" w:color="auto"/>
        <w:bottom w:val="none" w:sz="0" w:space="0" w:color="auto"/>
        <w:right w:val="none" w:sz="0" w:space="0" w:color="auto"/>
      </w:divBdr>
    </w:div>
    <w:div w:id="878857888">
      <w:bodyDiv w:val="1"/>
      <w:marLeft w:val="0"/>
      <w:marRight w:val="0"/>
      <w:marTop w:val="0"/>
      <w:marBottom w:val="0"/>
      <w:divBdr>
        <w:top w:val="none" w:sz="0" w:space="0" w:color="auto"/>
        <w:left w:val="none" w:sz="0" w:space="0" w:color="auto"/>
        <w:bottom w:val="none" w:sz="0" w:space="0" w:color="auto"/>
        <w:right w:val="none" w:sz="0" w:space="0" w:color="auto"/>
      </w:divBdr>
    </w:div>
    <w:div w:id="1043561467">
      <w:bodyDiv w:val="1"/>
      <w:marLeft w:val="0"/>
      <w:marRight w:val="0"/>
      <w:marTop w:val="0"/>
      <w:marBottom w:val="0"/>
      <w:divBdr>
        <w:top w:val="none" w:sz="0" w:space="0" w:color="auto"/>
        <w:left w:val="none" w:sz="0" w:space="0" w:color="auto"/>
        <w:bottom w:val="none" w:sz="0" w:space="0" w:color="auto"/>
        <w:right w:val="none" w:sz="0" w:space="0" w:color="auto"/>
      </w:divBdr>
    </w:div>
    <w:div w:id="1076174443">
      <w:bodyDiv w:val="1"/>
      <w:marLeft w:val="0"/>
      <w:marRight w:val="0"/>
      <w:marTop w:val="0"/>
      <w:marBottom w:val="0"/>
      <w:divBdr>
        <w:top w:val="none" w:sz="0" w:space="0" w:color="auto"/>
        <w:left w:val="none" w:sz="0" w:space="0" w:color="auto"/>
        <w:bottom w:val="none" w:sz="0" w:space="0" w:color="auto"/>
        <w:right w:val="none" w:sz="0" w:space="0" w:color="auto"/>
      </w:divBdr>
    </w:div>
    <w:div w:id="1106193667">
      <w:bodyDiv w:val="1"/>
      <w:marLeft w:val="0"/>
      <w:marRight w:val="0"/>
      <w:marTop w:val="0"/>
      <w:marBottom w:val="0"/>
      <w:divBdr>
        <w:top w:val="none" w:sz="0" w:space="0" w:color="auto"/>
        <w:left w:val="none" w:sz="0" w:space="0" w:color="auto"/>
        <w:bottom w:val="none" w:sz="0" w:space="0" w:color="auto"/>
        <w:right w:val="none" w:sz="0" w:space="0" w:color="auto"/>
      </w:divBdr>
    </w:div>
    <w:div w:id="1224633731">
      <w:bodyDiv w:val="1"/>
      <w:marLeft w:val="0"/>
      <w:marRight w:val="0"/>
      <w:marTop w:val="0"/>
      <w:marBottom w:val="0"/>
      <w:divBdr>
        <w:top w:val="none" w:sz="0" w:space="0" w:color="auto"/>
        <w:left w:val="none" w:sz="0" w:space="0" w:color="auto"/>
        <w:bottom w:val="none" w:sz="0" w:space="0" w:color="auto"/>
        <w:right w:val="none" w:sz="0" w:space="0" w:color="auto"/>
      </w:divBdr>
    </w:div>
    <w:div w:id="1255482625">
      <w:bodyDiv w:val="1"/>
      <w:marLeft w:val="0"/>
      <w:marRight w:val="0"/>
      <w:marTop w:val="0"/>
      <w:marBottom w:val="0"/>
      <w:divBdr>
        <w:top w:val="none" w:sz="0" w:space="0" w:color="auto"/>
        <w:left w:val="none" w:sz="0" w:space="0" w:color="auto"/>
        <w:bottom w:val="none" w:sz="0" w:space="0" w:color="auto"/>
        <w:right w:val="none" w:sz="0" w:space="0" w:color="auto"/>
      </w:divBdr>
    </w:div>
    <w:div w:id="1281914598">
      <w:bodyDiv w:val="1"/>
      <w:marLeft w:val="0"/>
      <w:marRight w:val="0"/>
      <w:marTop w:val="0"/>
      <w:marBottom w:val="0"/>
      <w:divBdr>
        <w:top w:val="none" w:sz="0" w:space="0" w:color="auto"/>
        <w:left w:val="none" w:sz="0" w:space="0" w:color="auto"/>
        <w:bottom w:val="none" w:sz="0" w:space="0" w:color="auto"/>
        <w:right w:val="none" w:sz="0" w:space="0" w:color="auto"/>
      </w:divBdr>
    </w:div>
    <w:div w:id="1303266952">
      <w:bodyDiv w:val="1"/>
      <w:marLeft w:val="0"/>
      <w:marRight w:val="0"/>
      <w:marTop w:val="0"/>
      <w:marBottom w:val="0"/>
      <w:divBdr>
        <w:top w:val="none" w:sz="0" w:space="0" w:color="auto"/>
        <w:left w:val="none" w:sz="0" w:space="0" w:color="auto"/>
        <w:bottom w:val="none" w:sz="0" w:space="0" w:color="auto"/>
        <w:right w:val="none" w:sz="0" w:space="0" w:color="auto"/>
      </w:divBdr>
    </w:div>
    <w:div w:id="1309241947">
      <w:bodyDiv w:val="1"/>
      <w:marLeft w:val="0"/>
      <w:marRight w:val="0"/>
      <w:marTop w:val="0"/>
      <w:marBottom w:val="0"/>
      <w:divBdr>
        <w:top w:val="none" w:sz="0" w:space="0" w:color="auto"/>
        <w:left w:val="none" w:sz="0" w:space="0" w:color="auto"/>
        <w:bottom w:val="none" w:sz="0" w:space="0" w:color="auto"/>
        <w:right w:val="none" w:sz="0" w:space="0" w:color="auto"/>
      </w:divBdr>
    </w:div>
    <w:div w:id="1412851616">
      <w:bodyDiv w:val="1"/>
      <w:marLeft w:val="0"/>
      <w:marRight w:val="0"/>
      <w:marTop w:val="0"/>
      <w:marBottom w:val="0"/>
      <w:divBdr>
        <w:top w:val="none" w:sz="0" w:space="0" w:color="auto"/>
        <w:left w:val="none" w:sz="0" w:space="0" w:color="auto"/>
        <w:bottom w:val="none" w:sz="0" w:space="0" w:color="auto"/>
        <w:right w:val="none" w:sz="0" w:space="0" w:color="auto"/>
      </w:divBdr>
    </w:div>
    <w:div w:id="1479150067">
      <w:bodyDiv w:val="1"/>
      <w:marLeft w:val="0"/>
      <w:marRight w:val="0"/>
      <w:marTop w:val="0"/>
      <w:marBottom w:val="0"/>
      <w:divBdr>
        <w:top w:val="none" w:sz="0" w:space="0" w:color="auto"/>
        <w:left w:val="none" w:sz="0" w:space="0" w:color="auto"/>
        <w:bottom w:val="none" w:sz="0" w:space="0" w:color="auto"/>
        <w:right w:val="none" w:sz="0" w:space="0" w:color="auto"/>
      </w:divBdr>
    </w:div>
    <w:div w:id="1511408523">
      <w:bodyDiv w:val="1"/>
      <w:marLeft w:val="0"/>
      <w:marRight w:val="0"/>
      <w:marTop w:val="0"/>
      <w:marBottom w:val="0"/>
      <w:divBdr>
        <w:top w:val="none" w:sz="0" w:space="0" w:color="auto"/>
        <w:left w:val="none" w:sz="0" w:space="0" w:color="auto"/>
        <w:bottom w:val="none" w:sz="0" w:space="0" w:color="auto"/>
        <w:right w:val="none" w:sz="0" w:space="0" w:color="auto"/>
      </w:divBdr>
    </w:div>
    <w:div w:id="1596552672">
      <w:bodyDiv w:val="1"/>
      <w:marLeft w:val="0"/>
      <w:marRight w:val="0"/>
      <w:marTop w:val="0"/>
      <w:marBottom w:val="0"/>
      <w:divBdr>
        <w:top w:val="none" w:sz="0" w:space="0" w:color="auto"/>
        <w:left w:val="none" w:sz="0" w:space="0" w:color="auto"/>
        <w:bottom w:val="none" w:sz="0" w:space="0" w:color="auto"/>
        <w:right w:val="none" w:sz="0" w:space="0" w:color="auto"/>
      </w:divBdr>
    </w:div>
    <w:div w:id="1661420582">
      <w:bodyDiv w:val="1"/>
      <w:marLeft w:val="0"/>
      <w:marRight w:val="0"/>
      <w:marTop w:val="0"/>
      <w:marBottom w:val="0"/>
      <w:divBdr>
        <w:top w:val="none" w:sz="0" w:space="0" w:color="auto"/>
        <w:left w:val="none" w:sz="0" w:space="0" w:color="auto"/>
        <w:bottom w:val="none" w:sz="0" w:space="0" w:color="auto"/>
        <w:right w:val="none" w:sz="0" w:space="0" w:color="auto"/>
      </w:divBdr>
    </w:div>
    <w:div w:id="1707481896">
      <w:bodyDiv w:val="1"/>
      <w:marLeft w:val="0"/>
      <w:marRight w:val="0"/>
      <w:marTop w:val="0"/>
      <w:marBottom w:val="0"/>
      <w:divBdr>
        <w:top w:val="none" w:sz="0" w:space="0" w:color="auto"/>
        <w:left w:val="none" w:sz="0" w:space="0" w:color="auto"/>
        <w:bottom w:val="none" w:sz="0" w:space="0" w:color="auto"/>
        <w:right w:val="none" w:sz="0" w:space="0" w:color="auto"/>
      </w:divBdr>
    </w:div>
    <w:div w:id="1880318504">
      <w:bodyDiv w:val="1"/>
      <w:marLeft w:val="0"/>
      <w:marRight w:val="0"/>
      <w:marTop w:val="0"/>
      <w:marBottom w:val="0"/>
      <w:divBdr>
        <w:top w:val="none" w:sz="0" w:space="0" w:color="auto"/>
        <w:left w:val="none" w:sz="0" w:space="0" w:color="auto"/>
        <w:bottom w:val="none" w:sz="0" w:space="0" w:color="auto"/>
        <w:right w:val="none" w:sz="0" w:space="0" w:color="auto"/>
      </w:divBdr>
    </w:div>
    <w:div w:id="1952929743">
      <w:bodyDiv w:val="1"/>
      <w:marLeft w:val="0"/>
      <w:marRight w:val="0"/>
      <w:marTop w:val="0"/>
      <w:marBottom w:val="0"/>
      <w:divBdr>
        <w:top w:val="none" w:sz="0" w:space="0" w:color="auto"/>
        <w:left w:val="none" w:sz="0" w:space="0" w:color="auto"/>
        <w:bottom w:val="none" w:sz="0" w:space="0" w:color="auto"/>
        <w:right w:val="none" w:sz="0" w:space="0" w:color="auto"/>
      </w:divBdr>
    </w:div>
    <w:div w:id="1982029169">
      <w:bodyDiv w:val="1"/>
      <w:marLeft w:val="0"/>
      <w:marRight w:val="0"/>
      <w:marTop w:val="0"/>
      <w:marBottom w:val="0"/>
      <w:divBdr>
        <w:top w:val="none" w:sz="0" w:space="0" w:color="auto"/>
        <w:left w:val="none" w:sz="0" w:space="0" w:color="auto"/>
        <w:bottom w:val="none" w:sz="0" w:space="0" w:color="auto"/>
        <w:right w:val="none" w:sz="0" w:space="0" w:color="auto"/>
      </w:divBdr>
    </w:div>
    <w:div w:id="2012026009">
      <w:bodyDiv w:val="1"/>
      <w:marLeft w:val="0"/>
      <w:marRight w:val="0"/>
      <w:marTop w:val="0"/>
      <w:marBottom w:val="0"/>
      <w:divBdr>
        <w:top w:val="none" w:sz="0" w:space="0" w:color="auto"/>
        <w:left w:val="none" w:sz="0" w:space="0" w:color="auto"/>
        <w:bottom w:val="none" w:sz="0" w:space="0" w:color="auto"/>
        <w:right w:val="none" w:sz="0" w:space="0" w:color="auto"/>
      </w:divBdr>
    </w:div>
    <w:div w:id="2038844463">
      <w:bodyDiv w:val="1"/>
      <w:marLeft w:val="0"/>
      <w:marRight w:val="0"/>
      <w:marTop w:val="0"/>
      <w:marBottom w:val="0"/>
      <w:divBdr>
        <w:top w:val="none" w:sz="0" w:space="0" w:color="auto"/>
        <w:left w:val="none" w:sz="0" w:space="0" w:color="auto"/>
        <w:bottom w:val="none" w:sz="0" w:space="0" w:color="auto"/>
        <w:right w:val="none" w:sz="0" w:space="0" w:color="auto"/>
      </w:divBdr>
    </w:div>
    <w:div w:id="2071228316">
      <w:bodyDiv w:val="1"/>
      <w:marLeft w:val="0"/>
      <w:marRight w:val="0"/>
      <w:marTop w:val="0"/>
      <w:marBottom w:val="0"/>
      <w:divBdr>
        <w:top w:val="none" w:sz="0" w:space="0" w:color="auto"/>
        <w:left w:val="none" w:sz="0" w:space="0" w:color="auto"/>
        <w:bottom w:val="none" w:sz="0" w:space="0" w:color="auto"/>
        <w:right w:val="none" w:sz="0" w:space="0" w:color="auto"/>
      </w:divBdr>
    </w:div>
    <w:div w:id="2087217678">
      <w:bodyDiv w:val="1"/>
      <w:marLeft w:val="0"/>
      <w:marRight w:val="0"/>
      <w:marTop w:val="0"/>
      <w:marBottom w:val="0"/>
      <w:divBdr>
        <w:top w:val="none" w:sz="0" w:space="0" w:color="auto"/>
        <w:left w:val="none" w:sz="0" w:space="0" w:color="auto"/>
        <w:bottom w:val="none" w:sz="0" w:space="0" w:color="auto"/>
        <w:right w:val="none" w:sz="0" w:space="0" w:color="auto"/>
      </w:divBdr>
    </w:div>
    <w:div w:id="21314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Учетная запись Майкрософт</dc:creator>
  <cp:lastModifiedBy>Ақнұр Құмаева</cp:lastModifiedBy>
  <cp:revision>9</cp:revision>
  <cp:lastPrinted>2024-02-14T11:44:00Z</cp:lastPrinted>
  <dcterms:created xsi:type="dcterms:W3CDTF">2024-01-16T10:55:00Z</dcterms:created>
  <dcterms:modified xsi:type="dcterms:W3CDTF">2024-06-06T07:32:00Z</dcterms:modified>
</cp:coreProperties>
</file>