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E7" w:rsidRPr="00CC5E54" w:rsidRDefault="002538E7" w:rsidP="005043AD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0300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ab/>
      </w:r>
      <w:r w:rsidRPr="000A0300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ab/>
      </w:r>
      <w:r w:rsidRPr="000A0300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ab/>
      </w:r>
      <w:r w:rsidRPr="000A0300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ab/>
      </w:r>
      <w:r w:rsidRPr="000A0300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ab/>
      </w:r>
      <w:r w:rsidRPr="000A0300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ab/>
      </w:r>
      <w:r w:rsidRPr="000A0300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ab/>
      </w:r>
      <w:bookmarkStart w:id="0" w:name="_GoBack"/>
      <w:bookmarkEnd w:id="0"/>
    </w:p>
    <w:p w:rsidR="00081063" w:rsidRPr="000A0300" w:rsidRDefault="00081063" w:rsidP="008162C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спецификация ТЕСТА</w:t>
      </w:r>
    </w:p>
    <w:p w:rsidR="00081063" w:rsidRPr="000A0300" w:rsidRDefault="00081063" w:rsidP="00C25C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дисциплине  «</w:t>
      </w:r>
      <w:r w:rsidR="00CD3C60"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Основы </w:t>
      </w:r>
      <w:proofErr w:type="spellStart"/>
      <w:r w:rsidR="00C70B3E"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нанотехнологи</w:t>
      </w:r>
      <w:r w:rsidR="00F8034E"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proofErr w:type="spellEnd"/>
      <w:r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2204D0" w:rsidRPr="000A0300" w:rsidRDefault="002204D0" w:rsidP="000664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комплексного тестирования в магистратуру</w:t>
      </w:r>
    </w:p>
    <w:p w:rsidR="002204D0" w:rsidRPr="00CA4841" w:rsidRDefault="0015506C" w:rsidP="00CA48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(вступает в силу с 20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2</w:t>
      </w:r>
      <w:r w:rsidR="002538E7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2</w:t>
      </w:r>
      <w:r w:rsidR="002204D0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года)</w:t>
      </w:r>
    </w:p>
    <w:p w:rsidR="002204D0" w:rsidRPr="000A0300" w:rsidRDefault="002204D0" w:rsidP="00066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Цель составления:</w:t>
      </w:r>
      <w:r w:rsidR="00F8034E"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2204D0" w:rsidRPr="000A0300" w:rsidRDefault="002204D0" w:rsidP="00066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Задачи: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уровня знаний поступающего по следующим группам образовательных программ:</w:t>
      </w:r>
    </w:p>
    <w:p w:rsidR="008162C6" w:rsidRPr="000A0300" w:rsidRDefault="00BE2F0C" w:rsidP="008162C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М</w:t>
      </w:r>
      <w:r w:rsidR="0015506C" w:rsidRPr="000A030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1</w:t>
      </w:r>
      <w:r w:rsidRPr="000A030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0</w:t>
      </w:r>
      <w:r w:rsidR="0015506C" w:rsidRPr="000A030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8</w:t>
      </w:r>
      <w:r w:rsidR="008162C6" w:rsidRPr="000A03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- </w:t>
      </w:r>
      <w:r w:rsidRPr="000A0300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«</w:t>
      </w:r>
      <w:proofErr w:type="spellStart"/>
      <w:r w:rsidR="008E6886" w:rsidRPr="000A0300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</w:rPr>
        <w:t>Наноматериалы</w:t>
      </w:r>
      <w:proofErr w:type="spellEnd"/>
      <w:r w:rsidR="008E6886" w:rsidRPr="000A0300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</w:rPr>
        <w:t xml:space="preserve"> и </w:t>
      </w:r>
      <w:proofErr w:type="spellStart"/>
      <w:r w:rsidR="008E6886" w:rsidRPr="000A0300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</w:rPr>
        <w:t>нанотехнологии</w:t>
      </w:r>
      <w:proofErr w:type="spellEnd"/>
      <w:r w:rsidR="008E6886" w:rsidRPr="000A0300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» (Химические науки</w:t>
      </w:r>
      <w:r w:rsidR="005D5C2A"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Физика</w:t>
      </w:r>
      <w:r w:rsidRPr="000A0300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) </w:t>
      </w:r>
    </w:p>
    <w:p w:rsidR="008162C6" w:rsidRPr="000A0300" w:rsidRDefault="008E6886" w:rsidP="008162C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Ш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ифр  наименование группы образовательных программ</w:t>
      </w:r>
    </w:p>
    <w:p w:rsidR="002204D0" w:rsidRPr="00CA4841" w:rsidRDefault="00081063" w:rsidP="002204D0">
      <w:pPr>
        <w:pStyle w:val="2"/>
        <w:spacing w:after="0" w:line="240" w:lineRule="auto"/>
        <w:ind w:left="0"/>
        <w:jc w:val="both"/>
        <w:rPr>
          <w:color w:val="000000" w:themeColor="text1"/>
          <w:sz w:val="26"/>
          <w:szCs w:val="26"/>
          <w:lang w:val="kk-KZ"/>
        </w:rPr>
      </w:pPr>
      <w:r w:rsidRPr="000A0300">
        <w:rPr>
          <w:b/>
          <w:color w:val="000000" w:themeColor="text1"/>
          <w:sz w:val="26"/>
          <w:szCs w:val="26"/>
        </w:rPr>
        <w:t>3. Содержание теста:</w:t>
      </w:r>
      <w:r w:rsidR="00F8034E" w:rsidRPr="000A0300">
        <w:rPr>
          <w:b/>
          <w:color w:val="000000" w:themeColor="text1"/>
          <w:sz w:val="26"/>
          <w:szCs w:val="26"/>
        </w:rPr>
        <w:t xml:space="preserve"> </w:t>
      </w:r>
      <w:r w:rsidR="008162C6" w:rsidRPr="000A0300">
        <w:rPr>
          <w:color w:val="000000" w:themeColor="text1"/>
          <w:sz w:val="26"/>
          <w:szCs w:val="26"/>
        </w:rPr>
        <w:t>Учебные материалы по тесту «</w:t>
      </w:r>
      <w:r w:rsidR="00CD3C60" w:rsidRPr="000A0300">
        <w:rPr>
          <w:color w:val="000000" w:themeColor="text1"/>
          <w:sz w:val="26"/>
          <w:szCs w:val="26"/>
        </w:rPr>
        <w:t xml:space="preserve">Основы </w:t>
      </w:r>
      <w:proofErr w:type="spellStart"/>
      <w:r w:rsidR="00CD3C60" w:rsidRPr="000A0300">
        <w:rPr>
          <w:color w:val="000000" w:themeColor="text1"/>
          <w:sz w:val="26"/>
          <w:szCs w:val="26"/>
        </w:rPr>
        <w:t>нанотехнологи</w:t>
      </w:r>
      <w:r w:rsidR="00B342FE" w:rsidRPr="000A0300">
        <w:rPr>
          <w:color w:val="000000" w:themeColor="text1"/>
          <w:sz w:val="26"/>
          <w:szCs w:val="26"/>
        </w:rPr>
        <w:t>и</w:t>
      </w:r>
      <w:proofErr w:type="spellEnd"/>
      <w:r w:rsidR="008162C6" w:rsidRPr="000A0300">
        <w:rPr>
          <w:color w:val="000000" w:themeColor="text1"/>
          <w:sz w:val="26"/>
          <w:szCs w:val="26"/>
        </w:rPr>
        <w:t xml:space="preserve">» основанные на типовых планах, представлены в следующей таблице. Задания представлены на русском языке.  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7371"/>
        <w:gridCol w:w="708"/>
        <w:gridCol w:w="851"/>
      </w:tblGrid>
      <w:tr w:rsidR="00C10C0A" w:rsidRPr="000A0300" w:rsidTr="00CC5E54">
        <w:trPr>
          <w:trHeight w:val="1659"/>
        </w:trPr>
        <w:tc>
          <w:tcPr>
            <w:tcW w:w="500" w:type="dxa"/>
            <w:vAlign w:val="center"/>
          </w:tcPr>
          <w:p w:rsidR="00081063" w:rsidRPr="000A0300" w:rsidRDefault="00081063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371" w:type="dxa"/>
            <w:vAlign w:val="center"/>
          </w:tcPr>
          <w:p w:rsidR="00081063" w:rsidRPr="000A0300" w:rsidRDefault="00081063" w:rsidP="000810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Содержание темы</w:t>
            </w:r>
          </w:p>
        </w:tc>
        <w:tc>
          <w:tcPr>
            <w:tcW w:w="708" w:type="dxa"/>
            <w:vAlign w:val="center"/>
          </w:tcPr>
          <w:p w:rsidR="0009508E" w:rsidRPr="000A0300" w:rsidRDefault="0009508E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09508E" w:rsidRPr="000A0300" w:rsidRDefault="00081063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</w:t>
            </w:r>
          </w:p>
          <w:p w:rsidR="00081063" w:rsidRPr="000A0300" w:rsidRDefault="00081063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вень</w:t>
            </w:r>
            <w:proofErr w:type="spellEnd"/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трудности</w:t>
            </w:r>
          </w:p>
          <w:p w:rsidR="00081063" w:rsidRPr="000A0300" w:rsidRDefault="00081063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9508E" w:rsidRPr="000A0300" w:rsidRDefault="00081063" w:rsidP="000950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Коли</w:t>
            </w:r>
          </w:p>
          <w:p w:rsidR="0009508E" w:rsidRPr="000A0300" w:rsidRDefault="00081063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A03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чество</w:t>
            </w:r>
            <w:proofErr w:type="spellEnd"/>
            <w:r w:rsidRPr="000A03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зада</w:t>
            </w:r>
          </w:p>
          <w:p w:rsidR="00081063" w:rsidRPr="000A0300" w:rsidRDefault="00081063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A03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ний</w:t>
            </w:r>
            <w:proofErr w:type="spellEnd"/>
          </w:p>
          <w:p w:rsidR="0009508E" w:rsidRPr="000A0300" w:rsidRDefault="0009508E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C10C0A" w:rsidRPr="000A0300" w:rsidTr="00CC5E54">
        <w:trPr>
          <w:trHeight w:val="303"/>
        </w:trPr>
        <w:tc>
          <w:tcPr>
            <w:tcW w:w="500" w:type="dxa"/>
          </w:tcPr>
          <w:p w:rsidR="00081063" w:rsidRPr="000A0300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1" w:type="dxa"/>
            <w:vAlign w:val="center"/>
          </w:tcPr>
          <w:p w:rsidR="00081063" w:rsidRPr="000A0300" w:rsidRDefault="00081063" w:rsidP="00D9343C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Общие вопросы </w:t>
            </w:r>
            <w:r w:rsidR="00CD3C60"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по основам </w:t>
            </w:r>
            <w:proofErr w:type="spellStart"/>
            <w:r w:rsidR="00CD3C60"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нанотехнологи</w:t>
            </w:r>
            <w:r w:rsidR="00F8034E"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</w:t>
            </w:r>
            <w:proofErr w:type="spellEnd"/>
            <w:r w:rsidR="00552C34"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Классификация </w:t>
            </w:r>
            <w:proofErr w:type="spellStart"/>
            <w:r w:rsidR="00F50D17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="00F50D17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="00F50D17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нанообъектов</w:t>
            </w:r>
            <w:proofErr w:type="spellEnd"/>
            <w:r w:rsidR="00F50D17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структурны</w:t>
            </w:r>
            <w:r w:rsidR="00C70B3E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F50D17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характеристикам. Особенности структуры </w:t>
            </w:r>
            <w:proofErr w:type="spellStart"/>
            <w:r w:rsidR="00F50D17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нанообъектов</w:t>
            </w:r>
            <w:proofErr w:type="spellEnd"/>
            <w:r w:rsidR="00F50D17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Квантово-размерные эффекты в </w:t>
            </w:r>
            <w:proofErr w:type="spellStart"/>
            <w:r w:rsidR="00F50D17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нанообъектах</w:t>
            </w:r>
            <w:proofErr w:type="spellEnd"/>
            <w:r w:rsidR="00F50D17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="00F50D17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наноструктурах</w:t>
            </w:r>
            <w:proofErr w:type="spellEnd"/>
            <w:r w:rsidR="00F50D17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Классификация </w:t>
            </w:r>
            <w:r w:rsidR="00D676E1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методов синтеза </w:t>
            </w:r>
            <w:proofErr w:type="spellStart"/>
            <w:r w:rsidR="00D676E1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="00D676E1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center"/>
          </w:tcPr>
          <w:p w:rsidR="00081063" w:rsidRPr="000A0300" w:rsidRDefault="002204D0" w:rsidP="002204D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A, B</w:t>
            </w:r>
          </w:p>
        </w:tc>
        <w:tc>
          <w:tcPr>
            <w:tcW w:w="851" w:type="dxa"/>
            <w:vAlign w:val="center"/>
          </w:tcPr>
          <w:p w:rsidR="00081063" w:rsidRPr="000A0300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0A0300" w:rsidTr="00CC5E54">
        <w:trPr>
          <w:trHeight w:val="309"/>
        </w:trPr>
        <w:tc>
          <w:tcPr>
            <w:tcW w:w="500" w:type="dxa"/>
          </w:tcPr>
          <w:p w:rsidR="00081063" w:rsidRPr="000A0300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71" w:type="dxa"/>
            <w:vAlign w:val="center"/>
          </w:tcPr>
          <w:p w:rsidR="00F50D17" w:rsidRPr="000A0300" w:rsidRDefault="00F50D17" w:rsidP="002204D0">
            <w:pPr>
              <w:pStyle w:val="32"/>
              <w:spacing w:after="0"/>
              <w:ind w:left="0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История </w:t>
            </w:r>
            <w:r w:rsidR="00672B1A" w:rsidRPr="000A0300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развития </w:t>
            </w:r>
            <w:proofErr w:type="spellStart"/>
            <w:r w:rsidRPr="000A0300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нанотехнологи</w:t>
            </w:r>
            <w:r w:rsidR="00F8034E" w:rsidRPr="000A0300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и</w:t>
            </w:r>
            <w:proofErr w:type="spellEnd"/>
          </w:p>
          <w:p w:rsidR="00F50D17" w:rsidRPr="000A0300" w:rsidRDefault="00F50D17" w:rsidP="00053E63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Основ</w:t>
            </w:r>
            <w:r w:rsidR="00C755A9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</w:t>
            </w: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ые достижения в науке, внесшие вклад в развитие и становление </w:t>
            </w:r>
            <w:proofErr w:type="spellStart"/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нанотехнологий</w:t>
            </w:r>
            <w:proofErr w:type="spellEnd"/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Ключевые открытия в </w:t>
            </w:r>
            <w:proofErr w:type="spellStart"/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нанонауке</w:t>
            </w:r>
            <w:proofErr w:type="spellEnd"/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 Развит</w:t>
            </w:r>
            <w:r w:rsidR="00C755A9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и</w:t>
            </w: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е мето</w:t>
            </w:r>
            <w:r w:rsidR="00D676E1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дов идентификации </w:t>
            </w:r>
            <w:proofErr w:type="spellStart"/>
            <w:r w:rsidR="00D676E1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нанообъектов</w:t>
            </w:r>
            <w:proofErr w:type="spellEnd"/>
            <w:r w:rsidR="00D676E1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708" w:type="dxa"/>
            <w:vAlign w:val="center"/>
          </w:tcPr>
          <w:p w:rsidR="00081063" w:rsidRPr="000A0300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B, C</w:t>
            </w:r>
          </w:p>
        </w:tc>
        <w:tc>
          <w:tcPr>
            <w:tcW w:w="851" w:type="dxa"/>
            <w:vAlign w:val="center"/>
          </w:tcPr>
          <w:p w:rsidR="00081063" w:rsidRPr="000A0300" w:rsidRDefault="00CC5E54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0A0300" w:rsidTr="00CC5E54">
        <w:trPr>
          <w:trHeight w:val="272"/>
        </w:trPr>
        <w:tc>
          <w:tcPr>
            <w:tcW w:w="500" w:type="dxa"/>
          </w:tcPr>
          <w:p w:rsidR="00081063" w:rsidRPr="000A0300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71" w:type="dxa"/>
            <w:vAlign w:val="center"/>
          </w:tcPr>
          <w:p w:rsidR="00F50D17" w:rsidRPr="000A0300" w:rsidRDefault="00F50D17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Методы синтеза </w:t>
            </w:r>
            <w:proofErr w:type="spellStart"/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 растворах</w:t>
            </w:r>
          </w:p>
          <w:p w:rsidR="00081063" w:rsidRPr="000A0300" w:rsidRDefault="00F50D17" w:rsidP="00E2796F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Золь-гель синтез. Гидротермальный синтез. Осаждение в растворах. </w:t>
            </w:r>
            <w:proofErr w:type="spellStart"/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Криохимический</w:t>
            </w:r>
            <w:proofErr w:type="spellEnd"/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синтез. </w:t>
            </w:r>
            <w:proofErr w:type="spellStart"/>
            <w:r w:rsidR="00415973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Сонохимический</w:t>
            </w:r>
            <w:proofErr w:type="spellEnd"/>
            <w:r w:rsidR="003E08B0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676E1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синтез.</w:t>
            </w:r>
          </w:p>
        </w:tc>
        <w:tc>
          <w:tcPr>
            <w:tcW w:w="708" w:type="dxa"/>
            <w:vAlign w:val="center"/>
          </w:tcPr>
          <w:p w:rsidR="00081063" w:rsidRPr="000A0300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51" w:type="dxa"/>
            <w:vAlign w:val="center"/>
          </w:tcPr>
          <w:p w:rsidR="00081063" w:rsidRPr="000A0300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C10C0A" w:rsidRPr="000A0300" w:rsidTr="00CC5E54">
        <w:trPr>
          <w:trHeight w:val="277"/>
        </w:trPr>
        <w:tc>
          <w:tcPr>
            <w:tcW w:w="500" w:type="dxa"/>
          </w:tcPr>
          <w:p w:rsidR="00081063" w:rsidRPr="000A0300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081063" w:rsidRPr="000A0300" w:rsidRDefault="00F50D17" w:rsidP="002204D0">
            <w:pPr>
              <w:pStyle w:val="32"/>
              <w:keepNext/>
              <w:keepLines/>
              <w:spacing w:after="0"/>
              <w:ind w:left="0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Высокоэнергетически</w:t>
            </w:r>
            <w:r w:rsidR="00D676E1" w:rsidRPr="000A0300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е методы синтеза </w:t>
            </w:r>
            <w:proofErr w:type="spellStart"/>
            <w:r w:rsidR="00D676E1" w:rsidRPr="000A0300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наноматериалов</w:t>
            </w:r>
            <w:proofErr w:type="spellEnd"/>
          </w:p>
          <w:p w:rsidR="00F50D17" w:rsidRPr="000A0300" w:rsidRDefault="00C755A9" w:rsidP="00415973">
            <w:pPr>
              <w:pStyle w:val="32"/>
              <w:keepNext/>
              <w:keepLines/>
              <w:spacing w:after="0"/>
              <w:ind w:left="0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Детонационный синтез. Дуговой синтез. Синтез </w:t>
            </w:r>
            <w:proofErr w:type="spellStart"/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наноматериалов</w:t>
            </w:r>
            <w:proofErr w:type="spellEnd"/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15973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методом лазерной</w:t>
            </w: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абляции. </w:t>
            </w:r>
            <w:r w:rsidR="00415973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Механохимический синтез. </w:t>
            </w:r>
          </w:p>
        </w:tc>
        <w:tc>
          <w:tcPr>
            <w:tcW w:w="708" w:type="dxa"/>
            <w:vAlign w:val="center"/>
          </w:tcPr>
          <w:p w:rsidR="00081063" w:rsidRPr="000A0300" w:rsidRDefault="002204D0" w:rsidP="00081063">
            <w:pPr>
              <w:keepNext/>
              <w:keepLines/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B, C, C</w:t>
            </w:r>
          </w:p>
        </w:tc>
        <w:tc>
          <w:tcPr>
            <w:tcW w:w="851" w:type="dxa"/>
            <w:vAlign w:val="center"/>
          </w:tcPr>
          <w:p w:rsidR="00081063" w:rsidRPr="000A0300" w:rsidRDefault="002204D0" w:rsidP="00081063">
            <w:pPr>
              <w:pStyle w:val="32"/>
              <w:keepNext/>
              <w:keepLines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C10C0A" w:rsidRPr="000A0300" w:rsidTr="00CC5E54">
        <w:trPr>
          <w:trHeight w:val="236"/>
        </w:trPr>
        <w:tc>
          <w:tcPr>
            <w:tcW w:w="500" w:type="dxa"/>
          </w:tcPr>
          <w:p w:rsidR="00081063" w:rsidRPr="000A0300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371" w:type="dxa"/>
            <w:vAlign w:val="center"/>
          </w:tcPr>
          <w:p w:rsidR="00081063" w:rsidRPr="00CC5E54" w:rsidRDefault="00C755A9" w:rsidP="00CC5E54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Высокотемпературные методы синтеза </w:t>
            </w:r>
            <w:proofErr w:type="spellStart"/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proofErr w:type="gramStart"/>
            <w:r w:rsidR="00CC5E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.</w:t>
            </w:r>
            <w:r w:rsidRPr="00CC5E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gramEnd"/>
            <w:r w:rsidRPr="00CC5E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имическое </w:t>
            </w:r>
            <w:proofErr w:type="spellStart"/>
            <w:r w:rsidRPr="00CC5E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парофазное</w:t>
            </w:r>
            <w:proofErr w:type="spellEnd"/>
            <w:r w:rsidRPr="00CC5E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осаждение. Физическое </w:t>
            </w:r>
            <w:proofErr w:type="spellStart"/>
            <w:r w:rsidRPr="00CC5E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парофазное</w:t>
            </w:r>
            <w:proofErr w:type="spellEnd"/>
            <w:r w:rsidRPr="00CC5E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осаждение. </w:t>
            </w:r>
            <w:r w:rsidR="00415973" w:rsidRPr="00CC5E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Синтез в пламени.</w:t>
            </w:r>
            <w:r w:rsidR="00415973" w:rsidRPr="000A0300">
              <w:rPr>
                <w:color w:val="000000" w:themeColor="text1"/>
                <w:sz w:val="26"/>
                <w:szCs w:val="26"/>
              </w:rPr>
              <w:t xml:space="preserve"> </w:t>
            </w:r>
            <w:r w:rsidR="00415973" w:rsidRPr="00CC5E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Плазмохимический синтез. </w:t>
            </w:r>
            <w:r w:rsidR="000C1F71" w:rsidRPr="00CC5E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Карбонизация и пиролиз.</w:t>
            </w:r>
            <w:r w:rsidR="000C1F71" w:rsidRPr="000A030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81063" w:rsidRPr="000A0300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A, B, C</w:t>
            </w:r>
          </w:p>
        </w:tc>
        <w:tc>
          <w:tcPr>
            <w:tcW w:w="851" w:type="dxa"/>
            <w:vAlign w:val="center"/>
          </w:tcPr>
          <w:p w:rsidR="00081063" w:rsidRPr="000A0300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C10C0A" w:rsidRPr="000A0300" w:rsidTr="00CC5E54">
        <w:trPr>
          <w:trHeight w:val="269"/>
        </w:trPr>
        <w:tc>
          <w:tcPr>
            <w:tcW w:w="500" w:type="dxa"/>
          </w:tcPr>
          <w:p w:rsidR="00081063" w:rsidRPr="000A0300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371" w:type="dxa"/>
            <w:vAlign w:val="center"/>
          </w:tcPr>
          <w:p w:rsidR="00081063" w:rsidRPr="000A0300" w:rsidRDefault="00C755A9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Микроскопические </w:t>
            </w:r>
            <w:r w:rsidR="00081063"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методы анализа </w:t>
            </w:r>
            <w:proofErr w:type="spellStart"/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</w:p>
          <w:p w:rsidR="00081063" w:rsidRPr="000A0300" w:rsidRDefault="00C755A9" w:rsidP="00EB561A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Оптическая микроскопия, Сканирующая-туннельная микроскопия. Просвечивающая электронная микроскопия. Атомно-силовая микроскопия. Сканирующая электронная микроскопия. </w:t>
            </w:r>
          </w:p>
        </w:tc>
        <w:tc>
          <w:tcPr>
            <w:tcW w:w="708" w:type="dxa"/>
            <w:vAlign w:val="center"/>
          </w:tcPr>
          <w:p w:rsidR="00081063" w:rsidRPr="000A0300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B, C</w:t>
            </w:r>
          </w:p>
        </w:tc>
        <w:tc>
          <w:tcPr>
            <w:tcW w:w="851" w:type="dxa"/>
            <w:vAlign w:val="center"/>
          </w:tcPr>
          <w:p w:rsidR="00081063" w:rsidRPr="000A0300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0A0300" w:rsidTr="00CC5E54">
        <w:trPr>
          <w:trHeight w:val="230"/>
        </w:trPr>
        <w:tc>
          <w:tcPr>
            <w:tcW w:w="500" w:type="dxa"/>
          </w:tcPr>
          <w:p w:rsidR="00081063" w:rsidRPr="000A0300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7371" w:type="dxa"/>
            <w:vAlign w:val="center"/>
          </w:tcPr>
          <w:p w:rsidR="00081063" w:rsidRPr="000A0300" w:rsidRDefault="00081063" w:rsidP="00053E63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Спектроскопические </w:t>
            </w:r>
            <w:r w:rsidR="009F4C53"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 дифракционные </w:t>
            </w:r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методы анализа</w:t>
            </w:r>
          </w:p>
          <w:p w:rsidR="00081063" w:rsidRPr="000A0300" w:rsidRDefault="00C755A9" w:rsidP="00053E63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</w:t>
            </w:r>
            <w:r w:rsidR="00081063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томно-абсорбционн</w:t>
            </w: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ый </w:t>
            </w:r>
            <w:r w:rsidR="00081063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и атомно-эмиссионн</w:t>
            </w: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ый </w:t>
            </w:r>
            <w:r w:rsidR="00081063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анализа</w:t>
            </w: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ЭПР-, ЯМР-спектроскопия. </w:t>
            </w:r>
            <w:proofErr w:type="spellStart"/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Раман</w:t>
            </w:r>
            <w:proofErr w:type="spellEnd"/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-спектроскопия. </w:t>
            </w:r>
            <w:r w:rsidR="00415973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ИК- и УФ-</w:t>
            </w:r>
            <w:r w:rsidR="00C70B3E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спектроскопия</w:t>
            </w:r>
            <w:r w:rsidR="00415973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EB561A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Рентгеноспектральный анализ. Рентгеноструктурный анализ.</w:t>
            </w:r>
          </w:p>
        </w:tc>
        <w:tc>
          <w:tcPr>
            <w:tcW w:w="708" w:type="dxa"/>
            <w:vAlign w:val="center"/>
          </w:tcPr>
          <w:p w:rsidR="00081063" w:rsidRPr="000A0300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A, B</w:t>
            </w:r>
          </w:p>
        </w:tc>
        <w:tc>
          <w:tcPr>
            <w:tcW w:w="851" w:type="dxa"/>
            <w:vAlign w:val="center"/>
          </w:tcPr>
          <w:p w:rsidR="00081063" w:rsidRPr="000A0300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0A0300" w:rsidTr="00CC5E54">
        <w:trPr>
          <w:trHeight w:val="375"/>
        </w:trPr>
        <w:tc>
          <w:tcPr>
            <w:tcW w:w="500" w:type="dxa"/>
          </w:tcPr>
          <w:p w:rsidR="00081063" w:rsidRPr="000A0300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C70B3E" w:rsidRPr="000A0300" w:rsidRDefault="005966C6" w:rsidP="00053E63">
            <w:pPr>
              <w:pStyle w:val="32"/>
              <w:spacing w:after="0"/>
              <w:ind w:left="0"/>
              <w:jc w:val="both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0A0300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Неуглеродные</w:t>
            </w:r>
            <w:proofErr w:type="spellEnd"/>
            <w:r w:rsidR="00703E41" w:rsidRPr="000A0300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A0300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наноматериалы</w:t>
            </w:r>
            <w:proofErr w:type="spellEnd"/>
          </w:p>
          <w:p w:rsidR="00081063" w:rsidRPr="000A0300" w:rsidRDefault="005966C6" w:rsidP="00053E63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Наночастицы</w:t>
            </w:r>
            <w:proofErr w:type="spellEnd"/>
            <w:r w:rsidR="00703E41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интерметаллидов</w:t>
            </w:r>
            <w:proofErr w:type="spellEnd"/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Оксиды металлов. Металлические пленки и покрытия. </w:t>
            </w:r>
            <w:proofErr w:type="spellStart"/>
            <w:r w:rsidR="00EB561A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Гетероструктуры</w:t>
            </w:r>
            <w:proofErr w:type="spellEnd"/>
            <w:r w:rsidR="00EB561A"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708" w:type="dxa"/>
            <w:vAlign w:val="center"/>
          </w:tcPr>
          <w:p w:rsidR="00081063" w:rsidRPr="000A0300" w:rsidRDefault="002204D0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A, B</w:t>
            </w:r>
          </w:p>
        </w:tc>
        <w:tc>
          <w:tcPr>
            <w:tcW w:w="851" w:type="dxa"/>
            <w:vAlign w:val="center"/>
          </w:tcPr>
          <w:p w:rsidR="00081063" w:rsidRPr="000A0300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0A0300" w:rsidTr="00CC5E54">
        <w:trPr>
          <w:trHeight w:val="268"/>
        </w:trPr>
        <w:tc>
          <w:tcPr>
            <w:tcW w:w="500" w:type="dxa"/>
          </w:tcPr>
          <w:p w:rsidR="00081063" w:rsidRPr="000A0300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371" w:type="dxa"/>
            <w:vAlign w:val="center"/>
          </w:tcPr>
          <w:p w:rsidR="00081063" w:rsidRPr="000A0300" w:rsidRDefault="005966C6" w:rsidP="00053E63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Углеродные </w:t>
            </w:r>
            <w:proofErr w:type="spellStart"/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наноматериалы</w:t>
            </w:r>
            <w:proofErr w:type="spellEnd"/>
          </w:p>
          <w:p w:rsidR="00415973" w:rsidRPr="000A0300" w:rsidRDefault="00415973" w:rsidP="00053E63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Углеродные </w:t>
            </w:r>
            <w:proofErr w:type="spellStart"/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нанотрубки</w:t>
            </w:r>
            <w:proofErr w:type="spellEnd"/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структура, свойства, методы синтеза. </w:t>
            </w:r>
            <w:proofErr w:type="spellStart"/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Графен</w:t>
            </w:r>
            <w:proofErr w:type="spellEnd"/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структура, свойства, методы синтеза. </w:t>
            </w:r>
          </w:p>
          <w:p w:rsidR="00081063" w:rsidRPr="000A0300" w:rsidRDefault="00415973" w:rsidP="00053E63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Фуллерены и их производные: </w:t>
            </w:r>
            <w:r w:rsidRPr="000A0300">
              <w:rPr>
                <w:color w:val="000000" w:themeColor="text1"/>
                <w:sz w:val="26"/>
                <w:szCs w:val="26"/>
              </w:rPr>
              <w:t>структура, свойства, методы синтеза</w:t>
            </w:r>
            <w:r w:rsidRPr="000A0300">
              <w:rPr>
                <w:color w:val="000000" w:themeColor="text1"/>
                <w:sz w:val="26"/>
                <w:szCs w:val="26"/>
                <w:lang w:val="ru-RU"/>
              </w:rPr>
              <w:t xml:space="preserve">. Пористые углеродные наноматериалы. </w:t>
            </w:r>
          </w:p>
        </w:tc>
        <w:tc>
          <w:tcPr>
            <w:tcW w:w="708" w:type="dxa"/>
            <w:vAlign w:val="center"/>
          </w:tcPr>
          <w:p w:rsidR="00081063" w:rsidRPr="000A0300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A, B</w:t>
            </w:r>
          </w:p>
        </w:tc>
        <w:tc>
          <w:tcPr>
            <w:tcW w:w="851" w:type="dxa"/>
            <w:vAlign w:val="center"/>
          </w:tcPr>
          <w:p w:rsidR="00081063" w:rsidRPr="000A0300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0A0300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0A0300" w:rsidTr="00CC5E54">
        <w:trPr>
          <w:trHeight w:val="268"/>
        </w:trPr>
        <w:tc>
          <w:tcPr>
            <w:tcW w:w="500" w:type="dxa"/>
          </w:tcPr>
          <w:p w:rsidR="00081063" w:rsidRPr="000A0300" w:rsidRDefault="003E2EB9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081063" w:rsidRPr="000A0300" w:rsidRDefault="00C755A9" w:rsidP="000810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Прикладные аспекты применения </w:t>
            </w:r>
            <w:proofErr w:type="spellStart"/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</w:p>
          <w:p w:rsidR="002204D0" w:rsidRPr="000A0300" w:rsidRDefault="00C755A9" w:rsidP="004159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Применение </w:t>
            </w:r>
            <w:proofErr w:type="spellStart"/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энергетике. </w:t>
            </w:r>
            <w:r w:rsidR="00415973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Композиты на основе </w:t>
            </w:r>
            <w:proofErr w:type="spellStart"/>
            <w:r w:rsidR="00415973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="00415973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415973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Наноматериалы</w:t>
            </w:r>
            <w:proofErr w:type="spellEnd"/>
            <w:r w:rsidR="00415973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металлургии. Практическое применение углеродных </w:t>
            </w:r>
            <w:proofErr w:type="spellStart"/>
            <w:r w:rsidR="00415973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="00415973"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center"/>
          </w:tcPr>
          <w:p w:rsidR="00081063" w:rsidRPr="000A0300" w:rsidRDefault="002204D0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51" w:type="dxa"/>
            <w:vAlign w:val="center"/>
          </w:tcPr>
          <w:p w:rsidR="00081063" w:rsidRPr="000A0300" w:rsidRDefault="00CC5E54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C10C0A" w:rsidRPr="000A0300" w:rsidTr="00CC5E54">
        <w:tc>
          <w:tcPr>
            <w:tcW w:w="7871" w:type="dxa"/>
            <w:gridSpan w:val="2"/>
          </w:tcPr>
          <w:p w:rsidR="00081063" w:rsidRPr="000A0300" w:rsidRDefault="00081063" w:rsidP="008162C6">
            <w:pPr>
              <w:pStyle w:val="11"/>
              <w:jc w:val="center"/>
              <w:rPr>
                <w:color w:val="000000" w:themeColor="text1"/>
                <w:sz w:val="26"/>
                <w:szCs w:val="26"/>
              </w:rPr>
            </w:pPr>
            <w:r w:rsidRPr="000A0300">
              <w:rPr>
                <w:b/>
                <w:color w:val="000000" w:themeColor="text1"/>
                <w:sz w:val="26"/>
                <w:szCs w:val="26"/>
              </w:rPr>
              <w:t>Количество заданий одного варианта теста</w:t>
            </w:r>
          </w:p>
        </w:tc>
        <w:tc>
          <w:tcPr>
            <w:tcW w:w="1559" w:type="dxa"/>
            <w:gridSpan w:val="2"/>
          </w:tcPr>
          <w:p w:rsidR="00081063" w:rsidRPr="000A0300" w:rsidRDefault="00081063" w:rsidP="008162C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03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</w:tr>
    </w:tbl>
    <w:p w:rsidR="0023720A" w:rsidRPr="000A0300" w:rsidRDefault="0023720A" w:rsidP="0023720A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E2EB9" w:rsidRPr="000A0300" w:rsidRDefault="003E2EB9" w:rsidP="002204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Описание содержания заданий:</w:t>
      </w:r>
    </w:p>
    <w:p w:rsidR="003E2EB9" w:rsidRDefault="003E2EB9" w:rsidP="00220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Тестовые задания</w:t>
      </w:r>
      <w:r w:rsidR="00053E63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отражают </w:t>
      </w:r>
      <w:r w:rsidR="005966C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физико-химические основы </w:t>
      </w:r>
      <w:proofErr w:type="spellStart"/>
      <w:r w:rsidR="005966C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нанотехнологи</w:t>
      </w:r>
      <w:r w:rsidR="00053E63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spellEnd"/>
      <w:r w:rsidR="005966C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получения </w:t>
      </w:r>
      <w:proofErr w:type="spellStart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наноматериалов</w:t>
      </w:r>
      <w:proofErr w:type="spellEnd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физико-химические методы идентификации </w:t>
      </w:r>
      <w:proofErr w:type="spellStart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нанообъектов</w:t>
      </w:r>
      <w:proofErr w:type="spellEnd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области 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практического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применения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наноматериалов</w:t>
      </w:r>
      <w:proofErr w:type="spellEnd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в решении различного рода теоретических и практических задач.</w:t>
      </w:r>
    </w:p>
    <w:p w:rsidR="00CC5E54" w:rsidRPr="002F4747" w:rsidRDefault="00CC5E54" w:rsidP="00CC5E54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/>
        </w:rPr>
        <w:t>5.</w:t>
      </w:r>
      <w:r>
        <w:rPr>
          <w:rFonts w:ascii="Times New Roman" w:eastAsia="Times New Roman" w:hAnsi="Times New Roman" w:cs="Arial"/>
          <w:b/>
          <w:sz w:val="28"/>
          <w:szCs w:val="28"/>
          <w:lang w:val="kk-KZ"/>
        </w:rPr>
        <w:t xml:space="preserve"> </w:t>
      </w:r>
      <w:r w:rsidRPr="002F4747">
        <w:rPr>
          <w:rFonts w:ascii="Times New Roman" w:eastAsia="Times New Roman" w:hAnsi="Times New Roman" w:cs="Arial"/>
          <w:b/>
          <w:sz w:val="28"/>
          <w:szCs w:val="28"/>
          <w:lang w:val="kk-KZ"/>
        </w:rPr>
        <w:t>Среднее время выполнение задания:</w:t>
      </w:r>
    </w:p>
    <w:p w:rsidR="00CC5E54" w:rsidRPr="002F4747" w:rsidRDefault="00CC5E54" w:rsidP="00CC5E5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CC5E54" w:rsidRPr="002F4747" w:rsidRDefault="00CC5E54" w:rsidP="00CC5E5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/>
        </w:rPr>
        <w:t>Общее время теста составляет 50 минут.</w:t>
      </w:r>
    </w:p>
    <w:p w:rsidR="00CC5E54" w:rsidRPr="002F4747" w:rsidRDefault="00CC5E54" w:rsidP="00CC5E54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/>
        </w:rPr>
        <w:t>6. Количество заданий в одной версии теста:</w:t>
      </w:r>
    </w:p>
    <w:p w:rsidR="00CC5E54" w:rsidRPr="002F4747" w:rsidRDefault="00CC5E54" w:rsidP="00CC5E5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/>
        </w:rPr>
        <w:t>В одном варианте теста - 20 заданий.</w:t>
      </w:r>
    </w:p>
    <w:p w:rsidR="00CC5E54" w:rsidRPr="002F4747" w:rsidRDefault="00CC5E54" w:rsidP="00CC5E5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/>
        </w:rPr>
        <w:t>Распределение тестовых заданий по уровню сложности:</w:t>
      </w:r>
    </w:p>
    <w:p w:rsidR="00CC5E54" w:rsidRPr="002F4747" w:rsidRDefault="00CC5E54" w:rsidP="00CC5E54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/>
        </w:rPr>
        <w:t>- легкий (A) - 6 заданий (30%);</w:t>
      </w:r>
    </w:p>
    <w:p w:rsidR="00CC5E54" w:rsidRPr="002F4747" w:rsidRDefault="00CC5E54" w:rsidP="00CC5E54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/>
        </w:rPr>
        <w:t>- средний (B) - 8 заданий (40%);</w:t>
      </w:r>
    </w:p>
    <w:p w:rsidR="00CC5E54" w:rsidRPr="002F4747" w:rsidRDefault="00CC5E54" w:rsidP="00CC5E54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/>
        </w:rPr>
        <w:t>- сложный (C) - 6 заданий (30%).</w:t>
      </w:r>
    </w:p>
    <w:p w:rsidR="00CC5E54" w:rsidRPr="002F4747" w:rsidRDefault="00CC5E54" w:rsidP="00CC5E54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/>
        </w:rPr>
        <w:t>7. Форма задания:</w:t>
      </w:r>
    </w:p>
    <w:p w:rsidR="00CC5E54" w:rsidRPr="002F4747" w:rsidRDefault="00CC5E54" w:rsidP="00CC5E5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CC5E54" w:rsidRPr="002F4747" w:rsidRDefault="00CC5E54" w:rsidP="00CC5E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/>
        </w:rPr>
        <w:t>8. Оценка выполнения задания:</w:t>
      </w:r>
    </w:p>
    <w:p w:rsidR="00CC5E54" w:rsidRPr="00812FEA" w:rsidRDefault="00CC5E54" w:rsidP="00CC5E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47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3E2EB9" w:rsidRPr="000A0300" w:rsidRDefault="003E2EB9" w:rsidP="002204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9. Список рекомендуемой литературы:</w:t>
      </w:r>
    </w:p>
    <w:p w:rsidR="002538E7" w:rsidRPr="000A0300" w:rsidRDefault="002538E7" w:rsidP="008B6B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0A0300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Основная:</w:t>
      </w:r>
    </w:p>
    <w:p w:rsidR="00D9343C" w:rsidRPr="000A0300" w:rsidRDefault="00D9343C" w:rsidP="00D93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1. </w:t>
      </w:r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Головин Ю.И. Введение в </w:t>
      </w:r>
      <w:proofErr w:type="spellStart"/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нанотехнологию</w:t>
      </w:r>
      <w:proofErr w:type="spellEnd"/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. – М.: Изд-во «Машиностроение –1», 2003</w:t>
      </w:r>
      <w:r w:rsidR="00054E9B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112 с.</w:t>
      </w:r>
    </w:p>
    <w:p w:rsidR="00D9343C" w:rsidRPr="000A0300" w:rsidRDefault="00D9343C" w:rsidP="00D934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lastRenderedPageBreak/>
        <w:t xml:space="preserve">2. </w:t>
      </w:r>
      <w:proofErr w:type="spellStart"/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Балоян</w:t>
      </w:r>
      <w:proofErr w:type="spellEnd"/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Б.М., Колм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аков А.Г., </w:t>
      </w:r>
      <w:proofErr w:type="spellStart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Алымов</w:t>
      </w:r>
      <w:proofErr w:type="spellEnd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М.И.,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Кротов </w:t>
      </w:r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А.М.  </w:t>
      </w:r>
      <w:proofErr w:type="spellStart"/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аноматериалы</w:t>
      </w:r>
      <w:proofErr w:type="spellEnd"/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E5AB7" w:rsidRPr="000A030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Классификация, особенности свойств, применение и технологии получения</w:t>
      </w:r>
      <w:r w:rsidR="000E5AB7" w:rsidRPr="000A030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644B54" w:rsidRPr="000A0300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- М.:</w:t>
      </w:r>
      <w:r w:rsidR="000E5AB7" w:rsidRPr="000A030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2014</w:t>
      </w:r>
      <w:r w:rsidR="00054E9B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125</w:t>
      </w:r>
      <w:r w:rsidR="00644B54" w:rsidRPr="000A0300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="000E5AB7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</w:p>
    <w:p w:rsidR="000A0300" w:rsidRPr="000A0300" w:rsidRDefault="00D9343C" w:rsidP="000A03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3.</w:t>
      </w:r>
      <w:r w:rsidRPr="000A0300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="000A0300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Андриевский Р.А., </w:t>
      </w:r>
      <w:proofErr w:type="spellStart"/>
      <w:r w:rsidR="000A0300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Рагуля</w:t>
      </w:r>
      <w:proofErr w:type="spellEnd"/>
      <w:r w:rsidR="000A0300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А.В. </w:t>
      </w:r>
      <w:proofErr w:type="spellStart"/>
      <w:r w:rsidR="000A0300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Наноструктурные</w:t>
      </w:r>
      <w:proofErr w:type="spellEnd"/>
      <w:r w:rsidR="000A0300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материалы. М.: «Академия», 2005, - 192 с.</w:t>
      </w:r>
    </w:p>
    <w:p w:rsidR="00CF1631" w:rsidRPr="000A0300" w:rsidRDefault="00644B54" w:rsidP="00CF16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4. </w:t>
      </w:r>
      <w:r w:rsidR="005C55CC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Мансұров</w:t>
      </w:r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З.А.</w:t>
      </w:r>
      <w:r w:rsidR="005C55CC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 Діністанова</w:t>
      </w:r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Б.Қ.</w:t>
      </w:r>
      <w:r w:rsidR="005C55CC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Керімқұлова</w:t>
      </w:r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А.Р.</w:t>
      </w:r>
      <w:r w:rsidR="005C55CC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Н</w:t>
      </w:r>
      <w:r w:rsidR="00CF1631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а</w:t>
      </w:r>
      <w:r w:rsidR="005C55CC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ж</w:t>
      </w:r>
      <w:r w:rsidR="00CF1631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и</w:t>
      </w:r>
      <w:r w:rsidR="005C55CC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пқызы</w:t>
      </w:r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М.</w:t>
      </w:r>
      <w:r w:rsidR="005C55CC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/ Нанотехнология негіздері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.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</w:t>
      </w:r>
      <w:r w:rsidR="00CF1631"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Алматы: ҚР Жоғары оқу орындарының қауымдастығы,</w:t>
      </w:r>
      <w:r w:rsidR="005C55CC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2014.</w:t>
      </w:r>
      <w:r w:rsidR="00CF1631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</w:t>
      </w:r>
      <w:r w:rsidR="00CF1631" w:rsidRPr="000A0300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– 248.</w:t>
      </w:r>
    </w:p>
    <w:p w:rsidR="00644B54" w:rsidRPr="000A0300" w:rsidRDefault="00054E9B" w:rsidP="00054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</w:pPr>
      <w:r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5. </w:t>
      </w:r>
      <w:r w:rsidR="00644B54"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Уильямс</w:t>
      </w:r>
      <w:r w:rsidR="00BE3F06"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Л.</w:t>
      </w:r>
      <w:r w:rsidR="00644B54"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, Адамс</w:t>
      </w:r>
      <w:r w:rsidR="00BE3F06"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У.</w:t>
      </w:r>
      <w:r w:rsidR="00644B54"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Нанотехнологияларға құпиясыз жолкөрсеткіш.</w:t>
      </w:r>
      <w:r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Переводчики</w:t>
      </w:r>
      <w:r w:rsidR="00031246"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с англииского языка</w:t>
      </w:r>
      <w:r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: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Мансұров</w:t>
      </w:r>
      <w:r w:rsidR="00031246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З.А.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Нажипқызы</w:t>
      </w:r>
      <w:r w:rsidR="00031246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М.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Діністанова</w:t>
      </w:r>
      <w:r w:rsidR="00031246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Б.Қ.</w:t>
      </w:r>
      <w:r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– Алматы</w:t>
      </w:r>
      <w:r w:rsidR="00031246"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:</w:t>
      </w:r>
      <w:r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</w:t>
      </w:r>
      <w:r w:rsidR="00CF1631"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ҚР Жоғары оқу орындарының қауымдастығы, 2012. </w:t>
      </w:r>
      <w:r w:rsidR="00CF1631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– </w:t>
      </w:r>
      <w:r w:rsidR="00031246" w:rsidRPr="000A0300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386.</w:t>
      </w:r>
    </w:p>
    <w:p w:rsidR="003D7BC9" w:rsidRPr="000A0300" w:rsidRDefault="00054E9B" w:rsidP="003D7B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6</w:t>
      </w:r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Мансуров</w:t>
      </w:r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З.А.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Углеродные </w:t>
      </w:r>
      <w:proofErr w:type="spellStart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наноструктурированные</w:t>
      </w:r>
      <w:proofErr w:type="spellEnd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материалы на основе растительного сырья / Алматы, «</w:t>
      </w:r>
      <w:proofErr w:type="spellStart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Қазақ</w:t>
      </w:r>
      <w:proofErr w:type="spellEnd"/>
      <w:r w:rsidR="00D9343C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университеті</w:t>
      </w:r>
      <w:proofErr w:type="spellEnd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», 2010 г. 275 с.</w:t>
      </w:r>
    </w:p>
    <w:p w:rsidR="003D7BC9" w:rsidRPr="000A0300" w:rsidRDefault="00054E9B" w:rsidP="003D7B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7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. Мансуров</w:t>
      </w:r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З.А.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, Приходько</w:t>
      </w:r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Н.Г.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, Савельев</w:t>
      </w:r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А.В. 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Образование ПЦАУ, фуллеренов, углеродных </w:t>
      </w:r>
      <w:proofErr w:type="spellStart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нанотрубок</w:t>
      </w:r>
      <w:proofErr w:type="spellEnd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сажи Алматы</w:t>
      </w:r>
      <w:r w:rsidR="00C62B3A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B60270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Қазақ</w:t>
      </w:r>
      <w:proofErr w:type="spellEnd"/>
      <w:r w:rsidR="00D9343C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631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университеті</w:t>
      </w:r>
      <w:proofErr w:type="spellEnd"/>
      <w:r w:rsidR="00CF1631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» 2012</w:t>
      </w:r>
      <w:r w:rsidR="00CF1631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r w:rsidR="00CF1631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F1631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379 с.</w:t>
      </w:r>
    </w:p>
    <w:p w:rsidR="00644B54" w:rsidRPr="000A0300" w:rsidRDefault="00054E9B" w:rsidP="00644B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8</w:t>
      </w:r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proofErr w:type="spellStart"/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Нажипкызы</w:t>
      </w:r>
      <w:proofErr w:type="spellEnd"/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</w:t>
      </w:r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Бейсенов</w:t>
      </w:r>
      <w:proofErr w:type="spellEnd"/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</w:t>
      </w:r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, Мансуров</w:t>
      </w:r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З.А</w:t>
      </w:r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Наноматериалы</w:t>
      </w:r>
      <w:proofErr w:type="spellEnd"/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нанотехнологии</w:t>
      </w:r>
      <w:proofErr w:type="spellEnd"/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Учебное пособие. – Алматы: </w:t>
      </w:r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Қазақ университеті, 2015. – 262 с.</w:t>
      </w:r>
    </w:p>
    <w:p w:rsidR="003D7BC9" w:rsidRPr="000A0300" w:rsidRDefault="00054E9B" w:rsidP="003D7B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9</w:t>
      </w:r>
      <w:r w:rsidR="00644B54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Мищенко</w:t>
      </w:r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С.В.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, Ткачев</w:t>
      </w:r>
      <w:r w:rsidR="00BE3F06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А.Г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Углеродные </w:t>
      </w:r>
      <w:proofErr w:type="spellStart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наноматериалы</w:t>
      </w:r>
      <w:proofErr w:type="spellEnd"/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. Производство, свойства, применение</w:t>
      </w:r>
      <w:r w:rsidR="00C62B3A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2B3A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М.: «Машиностроение»</w:t>
      </w:r>
      <w:r w:rsidR="00CB2BFE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", 2008.</w:t>
      </w:r>
      <w:r w:rsidR="00CB2BFE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–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172 с</w:t>
      </w:r>
      <w:r w:rsidR="00CB2BFE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</w:p>
    <w:p w:rsidR="002D3C6D" w:rsidRPr="000A0300" w:rsidRDefault="00054E9B" w:rsidP="002D3C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10</w:t>
      </w:r>
      <w:r w:rsidR="003D7BC9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2D3C6D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Манс</w:t>
      </w:r>
      <w:proofErr w:type="spellEnd"/>
      <w:r w:rsidR="002D3C6D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ұ</w:t>
      </w:r>
      <w:r w:rsidR="002D3C6D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ров З.А., Шабанова Т.А., </w:t>
      </w:r>
      <w:proofErr w:type="spellStart"/>
      <w:r w:rsidR="002D3C6D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Мофа</w:t>
      </w:r>
      <w:proofErr w:type="spellEnd"/>
      <w:r w:rsidR="002D3C6D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Н.Н. Синтез и технологии </w:t>
      </w:r>
      <w:proofErr w:type="spellStart"/>
      <w:r w:rsidR="002D3C6D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наноструктурированных</w:t>
      </w:r>
      <w:proofErr w:type="spellEnd"/>
      <w:r w:rsidR="002D3C6D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материалов / Алматы, 2012</w:t>
      </w:r>
      <w:r w:rsidR="002D3C6D"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 –</w:t>
      </w:r>
      <w:r w:rsidR="002D3C6D"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318 с.</w:t>
      </w:r>
    </w:p>
    <w:p w:rsidR="000A0300" w:rsidRPr="000A0300" w:rsidRDefault="000A0300" w:rsidP="002D3C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BC9" w:rsidRPr="000A0300" w:rsidRDefault="002538E7" w:rsidP="002D3C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0A0300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Дополнительная:</w:t>
      </w:r>
    </w:p>
    <w:p w:rsidR="002D3C6D" w:rsidRPr="000A0300" w:rsidRDefault="002D3C6D" w:rsidP="002D3C6D">
      <w:pPr>
        <w:spacing w:after="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Мансуров З.А. Углеродные </w:t>
      </w:r>
      <w:proofErr w:type="spellStart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наноструктурированные</w:t>
      </w:r>
      <w:proofErr w:type="spellEnd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материалы на основе растительного сырья / Алматы: «</w:t>
      </w:r>
      <w:proofErr w:type="spellStart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Қазақ</w:t>
      </w:r>
      <w:proofErr w:type="spellEnd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университеті</w:t>
      </w:r>
      <w:proofErr w:type="spellEnd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», 2010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–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275 с.</w:t>
      </w:r>
    </w:p>
    <w:p w:rsidR="002D3C6D" w:rsidRPr="000A0300" w:rsidRDefault="002D3C6D" w:rsidP="002D3C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Ремпель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 xml:space="preserve"> А. А. Материалы и методы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нанотехнологий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 xml:space="preserve">: учеб. пособие / А.А.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Ремпель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 xml:space="preserve">, А.А. Валеева.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0A0300">
        <w:rPr>
          <w:rFonts w:ascii="Times New Roman" w:hAnsi="Times New Roman" w:cs="Times New Roman"/>
          <w:sz w:val="26"/>
          <w:szCs w:val="26"/>
        </w:rPr>
        <w:t xml:space="preserve"> Екатеринбург: Изд-во Урал. ун-та, 2015.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0A0300">
        <w:rPr>
          <w:rFonts w:ascii="Times New Roman" w:hAnsi="Times New Roman" w:cs="Times New Roman"/>
          <w:sz w:val="26"/>
          <w:szCs w:val="26"/>
        </w:rPr>
        <w:t xml:space="preserve"> 136 с.</w:t>
      </w:r>
    </w:p>
    <w:p w:rsidR="002D3C6D" w:rsidRPr="000A0300" w:rsidRDefault="002D3C6D" w:rsidP="002D3C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300">
        <w:rPr>
          <w:rFonts w:ascii="Times New Roman" w:hAnsi="Times New Roman" w:cs="Times New Roman"/>
          <w:sz w:val="26"/>
          <w:szCs w:val="26"/>
        </w:rPr>
        <w:t>3.</w:t>
      </w:r>
      <w:r w:rsidRPr="000A0300">
        <w:rPr>
          <w:sz w:val="26"/>
          <w:szCs w:val="26"/>
        </w:rPr>
        <w:t xml:space="preserve"> </w:t>
      </w:r>
      <w:r w:rsidRPr="000A0300">
        <w:rPr>
          <w:rFonts w:ascii="Times New Roman" w:hAnsi="Times New Roman" w:cs="Times New Roman"/>
          <w:sz w:val="26"/>
          <w:szCs w:val="26"/>
        </w:rPr>
        <w:t xml:space="preserve">Машков Ю. К.  Материалы и методы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нанотехнологии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 xml:space="preserve">: конспект лекций / Ю. К. Машков, О. В.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Малий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 xml:space="preserve"> России,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ОмГТУ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 xml:space="preserve">. – Омск: Изд-во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ОмГТУ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>, 2014. – 136 с.</w:t>
      </w:r>
    </w:p>
    <w:p w:rsidR="002D3C6D" w:rsidRPr="000A0300" w:rsidRDefault="002D3C6D" w:rsidP="002D3C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0300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0A0300">
        <w:rPr>
          <w:sz w:val="26"/>
          <w:szCs w:val="26"/>
          <w:lang w:val="en-US"/>
        </w:rPr>
        <w:t xml:space="preserve"> </w:t>
      </w:r>
      <w:r w:rsidR="005043AD">
        <w:fldChar w:fldCharType="begin"/>
      </w:r>
      <w:r w:rsidR="005043AD" w:rsidRPr="005043AD">
        <w:rPr>
          <w:lang w:val="en-US"/>
        </w:rPr>
        <w:instrText xml:space="preserve"> HYPERLINK "https://www.wiley.com/en-us/search?pq=%7Crelevance</w:instrText>
      </w:r>
      <w:r w:rsidR="005043AD" w:rsidRPr="005043AD">
        <w:rPr>
          <w:lang w:val="en-US"/>
        </w:rPr>
        <w:instrText xml:space="preserve">%7Cauthor%3ANarendra+Kumar" </w:instrText>
      </w:r>
      <w:r w:rsidR="005043AD">
        <w:fldChar w:fldCharType="separate"/>
      </w:r>
      <w:proofErr w:type="spellStart"/>
      <w:r w:rsidRPr="000A0300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Narendra</w:t>
      </w:r>
      <w:proofErr w:type="spellEnd"/>
      <w:r w:rsidRPr="000A0300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 xml:space="preserve"> Kumar</w:t>
      </w:r>
      <w:r w:rsidR="005043AD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fldChar w:fldCharType="end"/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 </w:t>
      </w:r>
      <w:proofErr w:type="spellStart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instrText xml:space="preserve"> HYPERLINK "https://www.wiley.com/en-us/search?pq=%7Crelevance%7Cauthor%3ASunita+Kumbhat" </w:instrTex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0A0300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Sunita</w:t>
      </w:r>
      <w:proofErr w:type="spellEnd"/>
      <w:r w:rsidRPr="000A0300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 xml:space="preserve"> </w:t>
      </w:r>
      <w:proofErr w:type="spellStart"/>
      <w:r w:rsidRPr="000A0300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Kumbhat</w:t>
      </w:r>
      <w:proofErr w:type="spellEnd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 Essentials in Nanoscience and</w:t>
      </w:r>
      <w:r w:rsidRPr="000A0300">
        <w:rPr>
          <w:color w:val="000000" w:themeColor="text1"/>
          <w:sz w:val="26"/>
          <w:szCs w:val="26"/>
          <w:lang w:val="en-US"/>
        </w:rPr>
        <w:t xml:space="preserve">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Nanotechnology. ISBN: 978-1-119-09611-5; 2016, 496 P.</w:t>
      </w:r>
    </w:p>
    <w:p w:rsidR="002D3C6D" w:rsidRPr="000A0300" w:rsidRDefault="002D3C6D" w:rsidP="002D3C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0300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0A0300">
        <w:rPr>
          <w:sz w:val="26"/>
          <w:szCs w:val="26"/>
          <w:lang w:val="en-US"/>
        </w:rPr>
        <w:t xml:space="preserve"> </w:t>
      </w:r>
      <w:proofErr w:type="spellStart"/>
      <w:r w:rsidRPr="000A0300">
        <w:rPr>
          <w:rFonts w:ascii="Times New Roman" w:hAnsi="Times New Roman" w:cs="Times New Roman"/>
          <w:sz w:val="26"/>
          <w:szCs w:val="26"/>
          <w:lang w:val="en-US"/>
        </w:rPr>
        <w:t>Abdulkarimova</w:t>
      </w:r>
      <w:proofErr w:type="spellEnd"/>
      <w:r w:rsidR="008B6B3D" w:rsidRPr="000A0300">
        <w:rPr>
          <w:rFonts w:ascii="Times New Roman" w:hAnsi="Times New Roman" w:cs="Times New Roman"/>
          <w:sz w:val="26"/>
          <w:szCs w:val="26"/>
          <w:lang w:val="en-US"/>
        </w:rPr>
        <w:t xml:space="preserve"> R.G. </w:t>
      </w:r>
      <w:r w:rsidRPr="000A0300">
        <w:rPr>
          <w:rFonts w:ascii="Times New Roman" w:hAnsi="Times New Roman" w:cs="Times New Roman"/>
          <w:sz w:val="26"/>
          <w:szCs w:val="26"/>
          <w:lang w:val="en-US"/>
        </w:rPr>
        <w:t>Processes of self-propagating high-temperature synthesis: Edu</w:t>
      </w:r>
      <w:r w:rsidR="008B6B3D" w:rsidRPr="000A0300">
        <w:rPr>
          <w:rFonts w:ascii="Times New Roman" w:hAnsi="Times New Roman" w:cs="Times New Roman"/>
          <w:sz w:val="26"/>
          <w:szCs w:val="26"/>
          <w:lang w:val="en-US"/>
        </w:rPr>
        <w:t>cational manual.</w:t>
      </w:r>
      <w:r w:rsidRPr="000A0300">
        <w:rPr>
          <w:rFonts w:ascii="Times New Roman" w:hAnsi="Times New Roman" w:cs="Times New Roman"/>
          <w:sz w:val="26"/>
          <w:szCs w:val="26"/>
          <w:lang w:val="en-US"/>
        </w:rPr>
        <w:t xml:space="preserve"> - Almaty: </w:t>
      </w:r>
      <w:proofErr w:type="spellStart"/>
      <w:r w:rsidRPr="000A0300">
        <w:rPr>
          <w:rFonts w:ascii="Times New Roman" w:hAnsi="Times New Roman" w:cs="Times New Roman"/>
          <w:sz w:val="26"/>
          <w:szCs w:val="26"/>
          <w:lang w:val="en-US"/>
        </w:rPr>
        <w:t>Qazaq</w:t>
      </w:r>
      <w:proofErr w:type="spellEnd"/>
      <w:r w:rsidRPr="000A0300">
        <w:rPr>
          <w:rFonts w:ascii="Times New Roman" w:hAnsi="Times New Roman" w:cs="Times New Roman"/>
          <w:sz w:val="26"/>
          <w:szCs w:val="26"/>
          <w:lang w:val="en-US"/>
        </w:rPr>
        <w:t xml:space="preserve"> University, 2019. – 136 p.</w:t>
      </w:r>
    </w:p>
    <w:p w:rsidR="002D3C6D" w:rsidRPr="000A0300" w:rsidRDefault="002D3C6D" w:rsidP="008B6B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300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Абдулкаримова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 xml:space="preserve"> Р.Г.</w:t>
      </w:r>
      <w:r w:rsidR="008B6B3D" w:rsidRPr="000A0300">
        <w:rPr>
          <w:rFonts w:ascii="Times New Roman" w:hAnsi="Times New Roman" w:cs="Times New Roman"/>
          <w:sz w:val="26"/>
          <w:szCs w:val="26"/>
        </w:rPr>
        <w:t xml:space="preserve"> </w:t>
      </w:r>
      <w:r w:rsidRPr="000A0300">
        <w:rPr>
          <w:rFonts w:ascii="Times New Roman" w:hAnsi="Times New Roman" w:cs="Times New Roman"/>
          <w:sz w:val="26"/>
          <w:szCs w:val="26"/>
        </w:rPr>
        <w:t xml:space="preserve">Физико-химические основы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самораспространяющегося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 xml:space="preserve"> высокотемпературного синтеза.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0A0300">
        <w:rPr>
          <w:rFonts w:ascii="Times New Roman" w:hAnsi="Times New Roman" w:cs="Times New Roman"/>
          <w:sz w:val="26"/>
          <w:szCs w:val="26"/>
        </w:rPr>
        <w:t xml:space="preserve"> Учеб. пособие.  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0A0300">
        <w:rPr>
          <w:rFonts w:ascii="Times New Roman" w:hAnsi="Times New Roman" w:cs="Times New Roman"/>
          <w:sz w:val="26"/>
          <w:szCs w:val="26"/>
        </w:rPr>
        <w:t xml:space="preserve"> Алматы: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Қазақ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300">
        <w:rPr>
          <w:rFonts w:ascii="Times New Roman" w:hAnsi="Times New Roman" w:cs="Times New Roman"/>
          <w:sz w:val="26"/>
          <w:szCs w:val="26"/>
        </w:rPr>
        <w:t>ун-ті</w:t>
      </w:r>
      <w:proofErr w:type="spellEnd"/>
      <w:r w:rsidRPr="000A0300">
        <w:rPr>
          <w:rFonts w:ascii="Times New Roman" w:hAnsi="Times New Roman" w:cs="Times New Roman"/>
          <w:sz w:val="26"/>
          <w:szCs w:val="26"/>
        </w:rPr>
        <w:t xml:space="preserve">.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0A0300">
        <w:rPr>
          <w:rFonts w:ascii="Times New Roman" w:hAnsi="Times New Roman" w:cs="Times New Roman"/>
          <w:sz w:val="26"/>
          <w:szCs w:val="26"/>
        </w:rPr>
        <w:t xml:space="preserve"> 2018. </w:t>
      </w:r>
      <w:r w:rsidRPr="000A03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0A0300">
        <w:rPr>
          <w:rFonts w:ascii="Times New Roman" w:hAnsi="Times New Roman" w:cs="Times New Roman"/>
          <w:sz w:val="26"/>
          <w:szCs w:val="26"/>
        </w:rPr>
        <w:t xml:space="preserve"> 180с.</w:t>
      </w:r>
    </w:p>
    <w:p w:rsidR="000A0300" w:rsidRPr="000A0300" w:rsidRDefault="000A0300" w:rsidP="000A03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proofErr w:type="spellStart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Келсалл</w:t>
      </w:r>
      <w:proofErr w:type="spellEnd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Р., </w:t>
      </w:r>
      <w:proofErr w:type="spellStart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Хэмли</w:t>
      </w:r>
      <w:proofErr w:type="spellEnd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А., </w:t>
      </w:r>
      <w:proofErr w:type="spellStart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Геогеган</w:t>
      </w:r>
      <w:proofErr w:type="spellEnd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 Научные основы </w:t>
      </w:r>
      <w:proofErr w:type="spellStart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>нанотехнологий</w:t>
      </w:r>
      <w:proofErr w:type="spellEnd"/>
      <w:r w:rsidRPr="000A0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новые приборы. – Долгопрудный: Издательский Дом «Интеллект», 2011. -528с.</w:t>
      </w:r>
    </w:p>
    <w:p w:rsidR="000A0300" w:rsidRDefault="000A0300" w:rsidP="008B6B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0300" w:rsidRPr="000A0300" w:rsidRDefault="000A0300" w:rsidP="008B6B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A0300" w:rsidRPr="000A0300" w:rsidSect="00CC5E5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D87DF3"/>
    <w:multiLevelType w:val="hybridMultilevel"/>
    <w:tmpl w:val="28687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48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5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4A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8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6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8C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4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2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5D7319"/>
    <w:multiLevelType w:val="hybridMultilevel"/>
    <w:tmpl w:val="A642B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60180C"/>
    <w:multiLevelType w:val="hybridMultilevel"/>
    <w:tmpl w:val="AD68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2120E2"/>
    <w:multiLevelType w:val="hybridMultilevel"/>
    <w:tmpl w:val="62A600E0"/>
    <w:lvl w:ilvl="0" w:tplc="FD347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DCF4C25"/>
    <w:multiLevelType w:val="hybridMultilevel"/>
    <w:tmpl w:val="DFECD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7E81CE8"/>
    <w:multiLevelType w:val="hybridMultilevel"/>
    <w:tmpl w:val="49CEB596"/>
    <w:lvl w:ilvl="0" w:tplc="CE504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72F5B"/>
    <w:multiLevelType w:val="hybridMultilevel"/>
    <w:tmpl w:val="AB1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14"/>
  </w:num>
  <w:num w:numId="10">
    <w:abstractNumId w:val="18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31246"/>
    <w:rsid w:val="00053740"/>
    <w:rsid w:val="00053E63"/>
    <w:rsid w:val="00054E9B"/>
    <w:rsid w:val="00070E89"/>
    <w:rsid w:val="00081063"/>
    <w:rsid w:val="00081543"/>
    <w:rsid w:val="00092A85"/>
    <w:rsid w:val="0009508E"/>
    <w:rsid w:val="000A0300"/>
    <w:rsid w:val="000C1F71"/>
    <w:rsid w:val="000D54F9"/>
    <w:rsid w:val="000E5AB7"/>
    <w:rsid w:val="00100E46"/>
    <w:rsid w:val="0010439A"/>
    <w:rsid w:val="00123EE5"/>
    <w:rsid w:val="001412B1"/>
    <w:rsid w:val="00142621"/>
    <w:rsid w:val="00147F80"/>
    <w:rsid w:val="0015506C"/>
    <w:rsid w:val="00174799"/>
    <w:rsid w:val="001A0075"/>
    <w:rsid w:val="001C09AE"/>
    <w:rsid w:val="001C72AB"/>
    <w:rsid w:val="001E2A19"/>
    <w:rsid w:val="001E51BB"/>
    <w:rsid w:val="001F3216"/>
    <w:rsid w:val="002201D9"/>
    <w:rsid w:val="002204D0"/>
    <w:rsid w:val="00231B78"/>
    <w:rsid w:val="002333E7"/>
    <w:rsid w:val="00236594"/>
    <w:rsid w:val="0023720A"/>
    <w:rsid w:val="002538E7"/>
    <w:rsid w:val="002546D1"/>
    <w:rsid w:val="002565D6"/>
    <w:rsid w:val="002713F7"/>
    <w:rsid w:val="002A4D5F"/>
    <w:rsid w:val="002B234B"/>
    <w:rsid w:val="002D3C6D"/>
    <w:rsid w:val="002F7C21"/>
    <w:rsid w:val="00306E99"/>
    <w:rsid w:val="0031671D"/>
    <w:rsid w:val="0033025C"/>
    <w:rsid w:val="00333AE4"/>
    <w:rsid w:val="00335C7B"/>
    <w:rsid w:val="003515DB"/>
    <w:rsid w:val="003555A1"/>
    <w:rsid w:val="00356124"/>
    <w:rsid w:val="00356C52"/>
    <w:rsid w:val="00362792"/>
    <w:rsid w:val="003662A6"/>
    <w:rsid w:val="003707D7"/>
    <w:rsid w:val="00376EEB"/>
    <w:rsid w:val="003B4E83"/>
    <w:rsid w:val="003C3A4A"/>
    <w:rsid w:val="003C40D0"/>
    <w:rsid w:val="003D7BC9"/>
    <w:rsid w:val="003E08B0"/>
    <w:rsid w:val="003E1933"/>
    <w:rsid w:val="003E2EB9"/>
    <w:rsid w:val="003F08D1"/>
    <w:rsid w:val="003F3155"/>
    <w:rsid w:val="004100AA"/>
    <w:rsid w:val="00415973"/>
    <w:rsid w:val="0045060B"/>
    <w:rsid w:val="00451BE8"/>
    <w:rsid w:val="004718EB"/>
    <w:rsid w:val="00481D8A"/>
    <w:rsid w:val="004A2F4C"/>
    <w:rsid w:val="004B7336"/>
    <w:rsid w:val="004D5BDB"/>
    <w:rsid w:val="004E0780"/>
    <w:rsid w:val="004F2FAE"/>
    <w:rsid w:val="004F3D4E"/>
    <w:rsid w:val="004F72D4"/>
    <w:rsid w:val="004F7458"/>
    <w:rsid w:val="005043AD"/>
    <w:rsid w:val="005362BB"/>
    <w:rsid w:val="00542507"/>
    <w:rsid w:val="00543EF1"/>
    <w:rsid w:val="00552C34"/>
    <w:rsid w:val="0055715C"/>
    <w:rsid w:val="005827D8"/>
    <w:rsid w:val="005966C6"/>
    <w:rsid w:val="005B7FB8"/>
    <w:rsid w:val="005C1B1E"/>
    <w:rsid w:val="005C55CC"/>
    <w:rsid w:val="005C68A6"/>
    <w:rsid w:val="005D20DD"/>
    <w:rsid w:val="005D5C2A"/>
    <w:rsid w:val="005E54C7"/>
    <w:rsid w:val="005F1020"/>
    <w:rsid w:val="006125B7"/>
    <w:rsid w:val="00616558"/>
    <w:rsid w:val="00622559"/>
    <w:rsid w:val="00622A7C"/>
    <w:rsid w:val="00633549"/>
    <w:rsid w:val="00635C0F"/>
    <w:rsid w:val="00637D7C"/>
    <w:rsid w:val="00644B54"/>
    <w:rsid w:val="00672AEF"/>
    <w:rsid w:val="00672B1A"/>
    <w:rsid w:val="006734B7"/>
    <w:rsid w:val="00676F5E"/>
    <w:rsid w:val="00690970"/>
    <w:rsid w:val="006B3A4B"/>
    <w:rsid w:val="006C0EF6"/>
    <w:rsid w:val="006E2A37"/>
    <w:rsid w:val="006E6627"/>
    <w:rsid w:val="006F5EBA"/>
    <w:rsid w:val="00703E41"/>
    <w:rsid w:val="0072419D"/>
    <w:rsid w:val="00753E53"/>
    <w:rsid w:val="00757C42"/>
    <w:rsid w:val="007764FA"/>
    <w:rsid w:val="007774A8"/>
    <w:rsid w:val="0078235E"/>
    <w:rsid w:val="007869B1"/>
    <w:rsid w:val="007B4A73"/>
    <w:rsid w:val="007C5C8D"/>
    <w:rsid w:val="007D3666"/>
    <w:rsid w:val="007E32A1"/>
    <w:rsid w:val="007F68B9"/>
    <w:rsid w:val="00810B4C"/>
    <w:rsid w:val="00811CC8"/>
    <w:rsid w:val="008162C6"/>
    <w:rsid w:val="00821362"/>
    <w:rsid w:val="008275DB"/>
    <w:rsid w:val="00827D0D"/>
    <w:rsid w:val="00855087"/>
    <w:rsid w:val="0087696E"/>
    <w:rsid w:val="0087743B"/>
    <w:rsid w:val="00880549"/>
    <w:rsid w:val="008B6B3D"/>
    <w:rsid w:val="008C1AC0"/>
    <w:rsid w:val="008D6449"/>
    <w:rsid w:val="008D6874"/>
    <w:rsid w:val="008E6886"/>
    <w:rsid w:val="008F5E05"/>
    <w:rsid w:val="008F72E2"/>
    <w:rsid w:val="009063BE"/>
    <w:rsid w:val="00914054"/>
    <w:rsid w:val="00914D33"/>
    <w:rsid w:val="009243DE"/>
    <w:rsid w:val="009312BC"/>
    <w:rsid w:val="00931DB1"/>
    <w:rsid w:val="00940494"/>
    <w:rsid w:val="0095407A"/>
    <w:rsid w:val="00956D93"/>
    <w:rsid w:val="00962E29"/>
    <w:rsid w:val="00967DAA"/>
    <w:rsid w:val="009777A9"/>
    <w:rsid w:val="009C3753"/>
    <w:rsid w:val="009F4C53"/>
    <w:rsid w:val="00A02D23"/>
    <w:rsid w:val="00A049CA"/>
    <w:rsid w:val="00A07016"/>
    <w:rsid w:val="00A103F6"/>
    <w:rsid w:val="00A11D38"/>
    <w:rsid w:val="00A17383"/>
    <w:rsid w:val="00A201DA"/>
    <w:rsid w:val="00A2145E"/>
    <w:rsid w:val="00A40B4B"/>
    <w:rsid w:val="00A42415"/>
    <w:rsid w:val="00A4327A"/>
    <w:rsid w:val="00A862D2"/>
    <w:rsid w:val="00AA3307"/>
    <w:rsid w:val="00AC4FD8"/>
    <w:rsid w:val="00AF2A46"/>
    <w:rsid w:val="00B10FF7"/>
    <w:rsid w:val="00B26054"/>
    <w:rsid w:val="00B342FE"/>
    <w:rsid w:val="00B479F5"/>
    <w:rsid w:val="00B53690"/>
    <w:rsid w:val="00B60270"/>
    <w:rsid w:val="00B61AE0"/>
    <w:rsid w:val="00B64C70"/>
    <w:rsid w:val="00B8630D"/>
    <w:rsid w:val="00B96C15"/>
    <w:rsid w:val="00BA3B6C"/>
    <w:rsid w:val="00BD7905"/>
    <w:rsid w:val="00BE2F0C"/>
    <w:rsid w:val="00BE3F06"/>
    <w:rsid w:val="00C108B6"/>
    <w:rsid w:val="00C10C0A"/>
    <w:rsid w:val="00C12B56"/>
    <w:rsid w:val="00C13B3E"/>
    <w:rsid w:val="00C22013"/>
    <w:rsid w:val="00C22A47"/>
    <w:rsid w:val="00C22AE1"/>
    <w:rsid w:val="00C3159A"/>
    <w:rsid w:val="00C45970"/>
    <w:rsid w:val="00C570C6"/>
    <w:rsid w:val="00C6128A"/>
    <w:rsid w:val="00C62B3A"/>
    <w:rsid w:val="00C70B3E"/>
    <w:rsid w:val="00C755A9"/>
    <w:rsid w:val="00C77B3E"/>
    <w:rsid w:val="00C82B45"/>
    <w:rsid w:val="00C86CB7"/>
    <w:rsid w:val="00C90681"/>
    <w:rsid w:val="00C94F84"/>
    <w:rsid w:val="00CA4841"/>
    <w:rsid w:val="00CA6762"/>
    <w:rsid w:val="00CB2BFE"/>
    <w:rsid w:val="00CC5E54"/>
    <w:rsid w:val="00CD3C60"/>
    <w:rsid w:val="00CF1631"/>
    <w:rsid w:val="00D15B53"/>
    <w:rsid w:val="00D22186"/>
    <w:rsid w:val="00D4694B"/>
    <w:rsid w:val="00D51FBE"/>
    <w:rsid w:val="00D60B10"/>
    <w:rsid w:val="00D66025"/>
    <w:rsid w:val="00D676E1"/>
    <w:rsid w:val="00D7312B"/>
    <w:rsid w:val="00D82D61"/>
    <w:rsid w:val="00D87F05"/>
    <w:rsid w:val="00D9343C"/>
    <w:rsid w:val="00DC2E2F"/>
    <w:rsid w:val="00DE5AAB"/>
    <w:rsid w:val="00E00496"/>
    <w:rsid w:val="00E2796F"/>
    <w:rsid w:val="00E36C0C"/>
    <w:rsid w:val="00E439F1"/>
    <w:rsid w:val="00E53ABD"/>
    <w:rsid w:val="00E56C87"/>
    <w:rsid w:val="00E60BC4"/>
    <w:rsid w:val="00E67F25"/>
    <w:rsid w:val="00E75A48"/>
    <w:rsid w:val="00E75ADB"/>
    <w:rsid w:val="00EA3306"/>
    <w:rsid w:val="00EB561A"/>
    <w:rsid w:val="00ED57D9"/>
    <w:rsid w:val="00EF073E"/>
    <w:rsid w:val="00EF0ADE"/>
    <w:rsid w:val="00EF7E79"/>
    <w:rsid w:val="00F13AAE"/>
    <w:rsid w:val="00F159DD"/>
    <w:rsid w:val="00F2350E"/>
    <w:rsid w:val="00F50D17"/>
    <w:rsid w:val="00F57BE3"/>
    <w:rsid w:val="00F61B39"/>
    <w:rsid w:val="00F74418"/>
    <w:rsid w:val="00F8034E"/>
    <w:rsid w:val="00F9382B"/>
    <w:rsid w:val="00F97E64"/>
    <w:rsid w:val="00FA23C3"/>
    <w:rsid w:val="00FB074A"/>
    <w:rsid w:val="00FB0E5D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15"/>
  </w:style>
  <w:style w:type="paragraph" w:styleId="1">
    <w:name w:val="heading 1"/>
    <w:basedOn w:val="a"/>
    <w:next w:val="a"/>
    <w:link w:val="10"/>
    <w:uiPriority w:val="9"/>
    <w:qFormat/>
    <w:rsid w:val="00EB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2">
    <w:name w:val="Body Text 2"/>
    <w:basedOn w:val="a"/>
    <w:link w:val="23"/>
    <w:uiPriority w:val="99"/>
    <w:unhideWhenUsed/>
    <w:rsid w:val="00F235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15"/>
  </w:style>
  <w:style w:type="paragraph" w:styleId="1">
    <w:name w:val="heading 1"/>
    <w:basedOn w:val="a"/>
    <w:next w:val="a"/>
    <w:link w:val="10"/>
    <w:uiPriority w:val="9"/>
    <w:qFormat/>
    <w:rsid w:val="00EB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2">
    <w:name w:val="Body Text 2"/>
    <w:basedOn w:val="a"/>
    <w:link w:val="23"/>
    <w:uiPriority w:val="99"/>
    <w:unhideWhenUsed/>
    <w:rsid w:val="00F235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D6D2-6A92-42C0-B0ED-187C9D08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Сейлханова</dc:creator>
  <cp:lastModifiedBy>Анара Оспанова</cp:lastModifiedBy>
  <cp:revision>8</cp:revision>
  <cp:lastPrinted>2022-04-13T11:52:00Z</cp:lastPrinted>
  <dcterms:created xsi:type="dcterms:W3CDTF">2022-01-25T09:32:00Z</dcterms:created>
  <dcterms:modified xsi:type="dcterms:W3CDTF">2022-06-09T11:49:00Z</dcterms:modified>
</cp:coreProperties>
</file>