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CA6" w:rsidRPr="00B03BDB" w:rsidRDefault="008C4CA6" w:rsidP="008C4CA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B08AD" w:rsidRPr="00B03BDB" w:rsidRDefault="00B10FF7" w:rsidP="002E34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03BDB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="006B08AD" w:rsidRPr="00B03BDB">
        <w:rPr>
          <w:rFonts w:ascii="Times New Roman" w:hAnsi="Times New Roman" w:cs="Times New Roman"/>
          <w:b/>
          <w:sz w:val="28"/>
          <w:szCs w:val="28"/>
          <w:lang w:val="kk-KZ"/>
        </w:rPr>
        <w:t>Мейіргер ісіндегі менеджмент</w:t>
      </w:r>
      <w:r w:rsidRPr="00B03BDB">
        <w:rPr>
          <w:rFonts w:ascii="Times New Roman" w:hAnsi="Times New Roman" w:cs="Times New Roman"/>
          <w:b/>
          <w:sz w:val="28"/>
          <w:szCs w:val="28"/>
          <w:lang w:val="kk-KZ"/>
        </w:rPr>
        <w:t xml:space="preserve">» </w:t>
      </w:r>
    </w:p>
    <w:p w:rsidR="00BE085A" w:rsidRPr="00B03BDB" w:rsidRDefault="00B10FF7" w:rsidP="002E34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B03BDB">
        <w:rPr>
          <w:rFonts w:ascii="Times New Roman" w:hAnsi="Times New Roman" w:cs="Times New Roman"/>
          <w:b/>
          <w:sz w:val="28"/>
          <w:szCs w:val="28"/>
          <w:lang w:val="kk-KZ"/>
        </w:rPr>
        <w:t>пәні</w:t>
      </w:r>
      <w:r w:rsidR="00AA3307" w:rsidRPr="00B03BD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бойынша</w:t>
      </w:r>
      <w:r w:rsidR="00BE085A" w:rsidRPr="00B03BDB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магистратураға түсуге арналған кешенді тестілеудің </w:t>
      </w:r>
    </w:p>
    <w:p w:rsidR="00BE085A" w:rsidRPr="00B03BDB" w:rsidRDefault="00BE085A" w:rsidP="002E343B">
      <w:pPr>
        <w:pStyle w:val="ae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B03BDB">
        <w:rPr>
          <w:rFonts w:ascii="Times New Roman" w:hAnsi="Times New Roman"/>
          <w:b/>
          <w:sz w:val="28"/>
          <w:szCs w:val="28"/>
          <w:lang w:val="kk-KZ"/>
        </w:rPr>
        <w:t>ТЕСТ СПЕЦИФИКАЦИЯСЫ</w:t>
      </w:r>
    </w:p>
    <w:p w:rsidR="00BE085A" w:rsidRPr="00B03BDB" w:rsidRDefault="00BE085A" w:rsidP="002E343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B03BD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(20</w:t>
      </w:r>
      <w:r w:rsidR="005D7D3B" w:rsidRPr="00B03BDB">
        <w:rPr>
          <w:rFonts w:ascii="Times New Roman" w:eastAsia="Calibri" w:hAnsi="Times New Roman" w:cs="Times New Roman"/>
          <w:sz w:val="28"/>
          <w:szCs w:val="28"/>
          <w:lang w:val="kk-KZ"/>
        </w:rPr>
        <w:t>2</w:t>
      </w:r>
      <w:r w:rsidR="00E63D14">
        <w:rPr>
          <w:rFonts w:ascii="Times New Roman" w:eastAsia="Calibri" w:hAnsi="Times New Roman" w:cs="Times New Roman"/>
          <w:sz w:val="28"/>
          <w:szCs w:val="28"/>
          <w:lang w:val="kk-KZ"/>
        </w:rPr>
        <w:t>4</w:t>
      </w:r>
      <w:r w:rsidRPr="00B03BD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жылдан бастап қолдану үшін бекітілген)</w:t>
      </w:r>
    </w:p>
    <w:p w:rsidR="00B10FF7" w:rsidRPr="00B03BDB" w:rsidRDefault="00B10FF7" w:rsidP="002E343B">
      <w:pPr>
        <w:pStyle w:val="ae"/>
        <w:rPr>
          <w:rFonts w:ascii="Times New Roman" w:hAnsi="Times New Roman"/>
          <w:sz w:val="28"/>
          <w:szCs w:val="28"/>
          <w:lang w:val="kk-KZ"/>
        </w:rPr>
      </w:pPr>
    </w:p>
    <w:p w:rsidR="00BE085A" w:rsidRPr="00B03BDB" w:rsidRDefault="00BE085A" w:rsidP="002E343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kk-KZ"/>
        </w:rPr>
      </w:pPr>
      <w:r w:rsidRPr="00B03BDB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 xml:space="preserve">1. Мақсаты: </w:t>
      </w:r>
      <w:r w:rsidRPr="00B03BDB">
        <w:rPr>
          <w:rFonts w:ascii="Times New Roman" w:eastAsia="Calibri" w:hAnsi="Times New Roman" w:cs="Times New Roman"/>
          <w:sz w:val="28"/>
          <w:szCs w:val="28"/>
          <w:lang w:val="kk-KZ"/>
        </w:rPr>
        <w:t>Қазақстан Республикасы жоғары оқу орнынан кейінгі білім беру ұйымдарында оқуды жалғастыра алу</w:t>
      </w:r>
      <w:r w:rsidRPr="00B03BDB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 қабілетін анықтау.</w:t>
      </w:r>
    </w:p>
    <w:p w:rsidR="00BE085A" w:rsidRPr="00B03BDB" w:rsidRDefault="00BE085A" w:rsidP="002E343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kk-KZ"/>
        </w:rPr>
      </w:pPr>
      <w:r w:rsidRPr="00B03BDB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2. Міндеті:</w:t>
      </w:r>
      <w:r w:rsidRPr="00B03BDB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 </w:t>
      </w:r>
      <w:r w:rsidR="006B08AD" w:rsidRPr="00B03BDB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7М101 «Денсаулық сақтау», «Мейірбике ісі» бағытының білім беру бағдарламалары тобы үшін деңгейін бағалау.</w:t>
      </w:r>
    </w:p>
    <w:p w:rsidR="00F33A04" w:rsidRPr="00B03BDB" w:rsidRDefault="00F33A04" w:rsidP="00F33A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03BDB">
        <w:rPr>
          <w:rFonts w:ascii="Times New Roman" w:hAnsi="Times New Roman" w:cs="Times New Roman"/>
          <w:b/>
          <w:sz w:val="28"/>
          <w:szCs w:val="28"/>
          <w:lang w:val="kk-KZ"/>
        </w:rPr>
        <w:t>М141 – Мейірбике ісі</w:t>
      </w:r>
    </w:p>
    <w:p w:rsidR="00F33A04" w:rsidRPr="00B03BDB" w:rsidRDefault="00E150EE" w:rsidP="00F33A04">
      <w:pPr>
        <w:pStyle w:val="22"/>
        <w:spacing w:after="0" w:line="240" w:lineRule="auto"/>
        <w:ind w:left="0"/>
        <w:jc w:val="both"/>
        <w:rPr>
          <w:bCs/>
          <w:sz w:val="28"/>
          <w:szCs w:val="28"/>
          <w:lang w:val="kk-KZ" w:eastAsia="ko-KR"/>
        </w:rPr>
      </w:pPr>
      <w:r>
        <w:rPr>
          <w:bCs/>
          <w:sz w:val="28"/>
          <w:szCs w:val="28"/>
          <w:lang w:val="kk-KZ" w:eastAsia="ko-KR"/>
        </w:rPr>
        <w:t>Шифр</w:t>
      </w:r>
      <w:r w:rsidR="00F33A04" w:rsidRPr="00B03BDB">
        <w:rPr>
          <w:bCs/>
          <w:sz w:val="28"/>
          <w:szCs w:val="28"/>
          <w:lang w:val="kk-KZ" w:eastAsia="ko-KR"/>
        </w:rPr>
        <w:t xml:space="preserve"> білім беру бағдармалар тобы</w:t>
      </w:r>
    </w:p>
    <w:p w:rsidR="00F33A04" w:rsidRPr="00B03BDB" w:rsidRDefault="00F33A04" w:rsidP="002E343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 w:eastAsia="ko-KR"/>
        </w:rPr>
      </w:pPr>
    </w:p>
    <w:p w:rsidR="00B10FF7" w:rsidRPr="00B03BDB" w:rsidRDefault="00B10FF7" w:rsidP="002E343B">
      <w:pPr>
        <w:pStyle w:val="22"/>
        <w:spacing w:after="0" w:line="240" w:lineRule="auto"/>
        <w:ind w:left="0"/>
        <w:jc w:val="both"/>
        <w:rPr>
          <w:sz w:val="28"/>
          <w:szCs w:val="28"/>
          <w:lang w:val="kk-KZ"/>
        </w:rPr>
      </w:pPr>
      <w:r w:rsidRPr="00B03BDB">
        <w:rPr>
          <w:b/>
          <w:bCs/>
          <w:sz w:val="28"/>
          <w:szCs w:val="28"/>
          <w:lang w:val="kk-KZ" w:eastAsia="ko-KR"/>
        </w:rPr>
        <w:t>3. Тест мазмұны</w:t>
      </w:r>
      <w:r w:rsidRPr="00B03BDB">
        <w:rPr>
          <w:b/>
          <w:bCs/>
          <w:sz w:val="28"/>
          <w:szCs w:val="28"/>
          <w:lang w:val="kk-KZ"/>
        </w:rPr>
        <w:t>:</w:t>
      </w:r>
      <w:r w:rsidRPr="00B03BDB">
        <w:rPr>
          <w:sz w:val="28"/>
          <w:szCs w:val="28"/>
          <w:lang w:val="kk-KZ"/>
        </w:rPr>
        <w:t xml:space="preserve"> </w:t>
      </w:r>
    </w:p>
    <w:p w:rsidR="00B10FF7" w:rsidRPr="00B03BDB" w:rsidRDefault="00B10FF7" w:rsidP="002E343B">
      <w:pPr>
        <w:pStyle w:val="22"/>
        <w:spacing w:after="0" w:line="240" w:lineRule="auto"/>
        <w:ind w:left="0" w:firstLine="284"/>
        <w:jc w:val="both"/>
        <w:rPr>
          <w:i/>
          <w:sz w:val="28"/>
          <w:szCs w:val="28"/>
          <w:lang w:val="kk-KZ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6237"/>
        <w:gridCol w:w="1275"/>
        <w:gridCol w:w="1299"/>
      </w:tblGrid>
      <w:tr w:rsidR="00786BDC" w:rsidRPr="00B03BDB" w:rsidTr="000F7A5D">
        <w:tc>
          <w:tcPr>
            <w:tcW w:w="534" w:type="dxa"/>
          </w:tcPr>
          <w:p w:rsidR="00786BDC" w:rsidRPr="00B03BDB" w:rsidRDefault="00786BDC" w:rsidP="002E3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BD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237" w:type="dxa"/>
          </w:tcPr>
          <w:p w:rsidR="00786BDC" w:rsidRPr="00B03BDB" w:rsidRDefault="00786BDC" w:rsidP="002E34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03BD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Тақырып мазмұны</w:t>
            </w:r>
          </w:p>
        </w:tc>
        <w:tc>
          <w:tcPr>
            <w:tcW w:w="1275" w:type="dxa"/>
          </w:tcPr>
          <w:p w:rsidR="00786BDC" w:rsidRPr="00B03BDB" w:rsidRDefault="00786BDC" w:rsidP="002E343B">
            <w:pPr>
              <w:ind w:right="-108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03BD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Қиындық деңгейі</w:t>
            </w:r>
          </w:p>
        </w:tc>
        <w:tc>
          <w:tcPr>
            <w:tcW w:w="1299" w:type="dxa"/>
          </w:tcPr>
          <w:p w:rsidR="00786BDC" w:rsidRPr="00B03BDB" w:rsidRDefault="00786BDC" w:rsidP="002E343B">
            <w:pPr>
              <w:ind w:right="-85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03BD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Тапсырмалар саны</w:t>
            </w:r>
          </w:p>
        </w:tc>
      </w:tr>
      <w:tr w:rsidR="002E343B" w:rsidRPr="00B03BDB" w:rsidTr="000F7A5D">
        <w:tc>
          <w:tcPr>
            <w:tcW w:w="534" w:type="dxa"/>
          </w:tcPr>
          <w:p w:rsidR="002E343B" w:rsidRPr="00B03BDB" w:rsidRDefault="002E343B" w:rsidP="002E343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03BD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6237" w:type="dxa"/>
          </w:tcPr>
          <w:p w:rsidR="002E343B" w:rsidRPr="00B03BDB" w:rsidRDefault="002E343B" w:rsidP="002E34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03BD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Тәжірибелі менеджмент негіздері. Менеджменттік ұйымдастыру жүйесі. Менеджмент аспектілері мен мәселелері. Стратегиялық басқару және жоспарлау. Ұйымдастырудың миссиясы және мақсаты.</w:t>
            </w:r>
          </w:p>
        </w:tc>
        <w:tc>
          <w:tcPr>
            <w:tcW w:w="1275" w:type="dxa"/>
          </w:tcPr>
          <w:p w:rsidR="002E343B" w:rsidRPr="00B03BDB" w:rsidRDefault="002E343B" w:rsidP="002E343B">
            <w:pPr>
              <w:pStyle w:val="32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BD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299" w:type="dxa"/>
          </w:tcPr>
          <w:p w:rsidR="002E343B" w:rsidRPr="00B03BDB" w:rsidRDefault="002E343B" w:rsidP="002E343B">
            <w:pPr>
              <w:pStyle w:val="32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B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E343B" w:rsidRPr="00B03BDB" w:rsidTr="000F7A5D">
        <w:tc>
          <w:tcPr>
            <w:tcW w:w="534" w:type="dxa"/>
          </w:tcPr>
          <w:p w:rsidR="002E343B" w:rsidRPr="00B03BDB" w:rsidRDefault="002E343B" w:rsidP="002E343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03BD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6237" w:type="dxa"/>
          </w:tcPr>
          <w:p w:rsidR="002E343B" w:rsidRPr="00B03BDB" w:rsidRDefault="002E343B" w:rsidP="002E34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03BD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Бақылау және реттеу менеджменттің пәндік қызметі. Менеджменттің әлеуметтік-психологиялық функциясы. Менеджменттің процесстік функциясы.</w:t>
            </w:r>
          </w:p>
        </w:tc>
        <w:tc>
          <w:tcPr>
            <w:tcW w:w="1275" w:type="dxa"/>
          </w:tcPr>
          <w:p w:rsidR="002E343B" w:rsidRPr="00B03BDB" w:rsidRDefault="002E343B" w:rsidP="002E343B">
            <w:pPr>
              <w:pStyle w:val="32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BDB">
              <w:rPr>
                <w:rFonts w:ascii="Times New Roman" w:hAnsi="Times New Roman" w:cs="Times New Roman"/>
                <w:sz w:val="28"/>
                <w:szCs w:val="28"/>
              </w:rPr>
              <w:t>А, С</w:t>
            </w:r>
          </w:p>
        </w:tc>
        <w:tc>
          <w:tcPr>
            <w:tcW w:w="1299" w:type="dxa"/>
          </w:tcPr>
          <w:p w:rsidR="002E343B" w:rsidRPr="00B03BDB" w:rsidRDefault="002E343B" w:rsidP="002E343B">
            <w:pPr>
              <w:pStyle w:val="32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BDB">
              <w:rPr>
                <w:rFonts w:ascii="Times New Roman" w:hAnsi="Times New Roman" w:cs="Times New Roman"/>
                <w:sz w:val="28"/>
                <w:szCs w:val="28"/>
              </w:rPr>
              <w:t>1, 1</w:t>
            </w:r>
          </w:p>
        </w:tc>
      </w:tr>
      <w:tr w:rsidR="002E343B" w:rsidRPr="00B03BDB" w:rsidTr="000F7A5D">
        <w:tc>
          <w:tcPr>
            <w:tcW w:w="534" w:type="dxa"/>
          </w:tcPr>
          <w:p w:rsidR="002E343B" w:rsidRPr="00B03BDB" w:rsidRDefault="002E343B" w:rsidP="002E343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03BD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6237" w:type="dxa"/>
          </w:tcPr>
          <w:p w:rsidR="002E343B" w:rsidRPr="00B03BDB" w:rsidRDefault="002E343B" w:rsidP="002E34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03BD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Менеджердің компетенциясы және оның ұйымдастыру ортасы. Менеджерге қойылатын кәсіби талаптар. Менеджменттің әдістері мен стильдері.</w:t>
            </w:r>
          </w:p>
        </w:tc>
        <w:tc>
          <w:tcPr>
            <w:tcW w:w="1275" w:type="dxa"/>
          </w:tcPr>
          <w:p w:rsidR="002E343B" w:rsidRPr="00B03BDB" w:rsidRDefault="002E343B" w:rsidP="002E343B">
            <w:pPr>
              <w:pStyle w:val="32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BDB">
              <w:rPr>
                <w:rFonts w:ascii="Times New Roman" w:hAnsi="Times New Roman" w:cs="Times New Roman"/>
                <w:sz w:val="28"/>
                <w:szCs w:val="28"/>
              </w:rPr>
              <w:t>А, С</w:t>
            </w:r>
          </w:p>
        </w:tc>
        <w:tc>
          <w:tcPr>
            <w:tcW w:w="1299" w:type="dxa"/>
          </w:tcPr>
          <w:p w:rsidR="002E343B" w:rsidRPr="00B03BDB" w:rsidRDefault="002E343B" w:rsidP="002E343B">
            <w:pPr>
              <w:pStyle w:val="32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BDB">
              <w:rPr>
                <w:rFonts w:ascii="Times New Roman" w:hAnsi="Times New Roman" w:cs="Times New Roman"/>
                <w:sz w:val="28"/>
                <w:szCs w:val="28"/>
              </w:rPr>
              <w:t>1, 1</w:t>
            </w:r>
          </w:p>
        </w:tc>
      </w:tr>
      <w:tr w:rsidR="002E343B" w:rsidRPr="00B03BDB" w:rsidTr="000F7A5D">
        <w:tc>
          <w:tcPr>
            <w:tcW w:w="534" w:type="dxa"/>
          </w:tcPr>
          <w:p w:rsidR="002E343B" w:rsidRPr="00B03BDB" w:rsidRDefault="002E343B" w:rsidP="002E343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03BD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6237" w:type="dxa"/>
          </w:tcPr>
          <w:p w:rsidR="002E343B" w:rsidRPr="00B03BDB" w:rsidRDefault="002E343B" w:rsidP="002E34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03BD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Кәсіпорында басшылық стилін қалыптастыру моделі. Тәжірибелік менеджменттің әдістемелік тәсілдері мен құралдары. Тәжірибелік менеджменттің құралдарының мазмұны.</w:t>
            </w:r>
          </w:p>
        </w:tc>
        <w:tc>
          <w:tcPr>
            <w:tcW w:w="1275" w:type="dxa"/>
          </w:tcPr>
          <w:p w:rsidR="002E343B" w:rsidRPr="00B03BDB" w:rsidRDefault="002E343B" w:rsidP="002E343B">
            <w:pPr>
              <w:pStyle w:val="32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BD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299" w:type="dxa"/>
          </w:tcPr>
          <w:p w:rsidR="002E343B" w:rsidRPr="00B03BDB" w:rsidRDefault="002E343B" w:rsidP="002E343B">
            <w:pPr>
              <w:pStyle w:val="32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B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E343B" w:rsidRPr="00B03BDB" w:rsidTr="000F7A5D">
        <w:tc>
          <w:tcPr>
            <w:tcW w:w="534" w:type="dxa"/>
          </w:tcPr>
          <w:p w:rsidR="002E343B" w:rsidRPr="00B03BDB" w:rsidRDefault="002E343B" w:rsidP="002E343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03BD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6237" w:type="dxa"/>
          </w:tcPr>
          <w:p w:rsidR="00E150EE" w:rsidRPr="00AA6A69" w:rsidRDefault="00E150EE" w:rsidP="002E343B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green"/>
                <w:lang w:val="kk-KZ"/>
              </w:rPr>
            </w:pPr>
            <w:r w:rsidRPr="00E904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Медициналық мекемелеріндегі іскерлік қарым-қатынас және басқарушылық шиеленістер. Стрессті басқару.</w:t>
            </w:r>
          </w:p>
        </w:tc>
        <w:tc>
          <w:tcPr>
            <w:tcW w:w="1275" w:type="dxa"/>
          </w:tcPr>
          <w:p w:rsidR="00E150EE" w:rsidRPr="00E150EE" w:rsidRDefault="00E150EE" w:rsidP="002E343B">
            <w:pPr>
              <w:pStyle w:val="32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A,D,C</w:t>
            </w:r>
          </w:p>
        </w:tc>
        <w:tc>
          <w:tcPr>
            <w:tcW w:w="1299" w:type="dxa"/>
          </w:tcPr>
          <w:p w:rsidR="00E150EE" w:rsidRPr="00E150EE" w:rsidRDefault="00E150EE" w:rsidP="002E343B">
            <w:pPr>
              <w:pStyle w:val="32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1,1,1</w:t>
            </w:r>
          </w:p>
        </w:tc>
      </w:tr>
      <w:tr w:rsidR="002E343B" w:rsidRPr="00B03BDB" w:rsidTr="000F7A5D">
        <w:tc>
          <w:tcPr>
            <w:tcW w:w="534" w:type="dxa"/>
          </w:tcPr>
          <w:p w:rsidR="002E343B" w:rsidRPr="00B03BDB" w:rsidRDefault="002E343B" w:rsidP="002E343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03BD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6237" w:type="dxa"/>
          </w:tcPr>
          <w:p w:rsidR="002E343B" w:rsidRPr="00AA6A69" w:rsidRDefault="002E343B" w:rsidP="002E343B">
            <w:pPr>
              <w:rPr>
                <w:rFonts w:ascii="Times New Roman" w:hAnsi="Times New Roman" w:cs="Times New Roman"/>
                <w:sz w:val="28"/>
                <w:szCs w:val="28"/>
                <w:highlight w:val="green"/>
                <w:lang w:val="kk-KZ"/>
              </w:rPr>
            </w:pPr>
            <w:r w:rsidRPr="00E150E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Заманауи ұйымдардың бәсекеге қабілетті болуы және тиімділігі. Басқарудағы адами фактор.</w:t>
            </w:r>
          </w:p>
        </w:tc>
        <w:tc>
          <w:tcPr>
            <w:tcW w:w="1275" w:type="dxa"/>
          </w:tcPr>
          <w:p w:rsidR="002E343B" w:rsidRPr="00B03BDB" w:rsidRDefault="002E343B" w:rsidP="002E343B">
            <w:pPr>
              <w:pStyle w:val="32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BD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299" w:type="dxa"/>
          </w:tcPr>
          <w:p w:rsidR="002E343B" w:rsidRPr="00B03BDB" w:rsidRDefault="002E343B" w:rsidP="002E343B">
            <w:pPr>
              <w:pStyle w:val="32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B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E343B" w:rsidRPr="00B03BDB" w:rsidTr="000F7A5D">
        <w:tc>
          <w:tcPr>
            <w:tcW w:w="534" w:type="dxa"/>
          </w:tcPr>
          <w:p w:rsidR="002E343B" w:rsidRPr="00B03BDB" w:rsidRDefault="002E343B" w:rsidP="002E343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03BD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6237" w:type="dxa"/>
          </w:tcPr>
          <w:p w:rsidR="002E343B" w:rsidRPr="00B03BDB" w:rsidRDefault="002E343B" w:rsidP="002E34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03BD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Мамандарды дайындау және бағалау. Денсаулық сақтау саласын басқарудағы кадрлардың мәселесі. Басқарушылар мен басқару персоналдарын бағалау. Қызметке енгізудің </w:t>
            </w:r>
            <w:r w:rsidRPr="00B03BD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психологиялық аспектілері.</w:t>
            </w:r>
          </w:p>
        </w:tc>
        <w:tc>
          <w:tcPr>
            <w:tcW w:w="1275" w:type="dxa"/>
          </w:tcPr>
          <w:p w:rsidR="002E343B" w:rsidRPr="00B03BDB" w:rsidRDefault="002E343B" w:rsidP="002E343B">
            <w:pPr>
              <w:pStyle w:val="32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03B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В, С</w:t>
            </w:r>
          </w:p>
        </w:tc>
        <w:tc>
          <w:tcPr>
            <w:tcW w:w="1299" w:type="dxa"/>
          </w:tcPr>
          <w:p w:rsidR="002E343B" w:rsidRPr="00B03BDB" w:rsidRDefault="002E343B" w:rsidP="002E343B">
            <w:pPr>
              <w:pStyle w:val="32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BDB">
              <w:rPr>
                <w:rFonts w:ascii="Times New Roman" w:hAnsi="Times New Roman" w:cs="Times New Roman"/>
                <w:sz w:val="28"/>
                <w:szCs w:val="28"/>
              </w:rPr>
              <w:t>1, 1</w:t>
            </w:r>
          </w:p>
        </w:tc>
      </w:tr>
      <w:tr w:rsidR="002E343B" w:rsidRPr="00B03BDB" w:rsidTr="000F7A5D">
        <w:tc>
          <w:tcPr>
            <w:tcW w:w="534" w:type="dxa"/>
          </w:tcPr>
          <w:p w:rsidR="002E343B" w:rsidRPr="00B03BDB" w:rsidRDefault="002E343B" w:rsidP="002E343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03BD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8</w:t>
            </w:r>
          </w:p>
        </w:tc>
        <w:tc>
          <w:tcPr>
            <w:tcW w:w="6237" w:type="dxa"/>
          </w:tcPr>
          <w:p w:rsidR="00E150EE" w:rsidRPr="00E9046F" w:rsidRDefault="00E150EE" w:rsidP="002E34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904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Ұйым ресурстарын басқару. Шешім қабылдау.</w:t>
            </w:r>
          </w:p>
        </w:tc>
        <w:tc>
          <w:tcPr>
            <w:tcW w:w="1275" w:type="dxa"/>
          </w:tcPr>
          <w:p w:rsidR="00E150EE" w:rsidRPr="00E9046F" w:rsidRDefault="00E150EE" w:rsidP="002E343B">
            <w:pPr>
              <w:pStyle w:val="32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04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B,C</w:t>
            </w:r>
          </w:p>
        </w:tc>
        <w:tc>
          <w:tcPr>
            <w:tcW w:w="1299" w:type="dxa"/>
          </w:tcPr>
          <w:p w:rsidR="00E150EE" w:rsidRPr="00E9046F" w:rsidRDefault="00E150EE" w:rsidP="002E343B">
            <w:pPr>
              <w:pStyle w:val="32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04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1,1</w:t>
            </w:r>
          </w:p>
        </w:tc>
      </w:tr>
      <w:tr w:rsidR="002E343B" w:rsidRPr="00B03BDB" w:rsidTr="000F7A5D">
        <w:tc>
          <w:tcPr>
            <w:tcW w:w="534" w:type="dxa"/>
          </w:tcPr>
          <w:p w:rsidR="002E343B" w:rsidRPr="00B03BDB" w:rsidRDefault="002E343B" w:rsidP="002E343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03BD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6237" w:type="dxa"/>
          </w:tcPr>
          <w:p w:rsidR="00E150EE" w:rsidRPr="00E9046F" w:rsidRDefault="00E150EE" w:rsidP="002E34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904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Медициналық көмек сапасын басқару. Ұйымдастырушылық өзгерістер.</w:t>
            </w:r>
          </w:p>
        </w:tc>
        <w:tc>
          <w:tcPr>
            <w:tcW w:w="1275" w:type="dxa"/>
          </w:tcPr>
          <w:p w:rsidR="00E150EE" w:rsidRPr="00E9046F" w:rsidRDefault="00E150EE" w:rsidP="00E150EE">
            <w:pPr>
              <w:pStyle w:val="32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46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  <w:p w:rsidR="00E150EE" w:rsidRPr="00E9046F" w:rsidRDefault="00E150EE" w:rsidP="002E343B">
            <w:pPr>
              <w:pStyle w:val="32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</w:tcPr>
          <w:p w:rsidR="00E150EE" w:rsidRPr="00E9046F" w:rsidRDefault="00E150EE" w:rsidP="00E9046F">
            <w:pPr>
              <w:pStyle w:val="32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4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E343B" w:rsidRPr="00B03BDB" w:rsidTr="000F7A5D">
        <w:tc>
          <w:tcPr>
            <w:tcW w:w="534" w:type="dxa"/>
          </w:tcPr>
          <w:p w:rsidR="002E343B" w:rsidRPr="00B03BDB" w:rsidRDefault="002E343B" w:rsidP="002E343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03BD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6237" w:type="dxa"/>
          </w:tcPr>
          <w:p w:rsidR="002E343B" w:rsidRPr="00B03BDB" w:rsidRDefault="002E343B" w:rsidP="002E34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03BD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Менеджменттегі өндірістік және шаруашылық жағдайлар. Антикризистік басқарудың шаралары. Жағдайларды қарастыру ережелері. Жағдайлық ситуация. Шиеленістердің пайда болу себептері мен табиғаты және оларды шешу жолдары.</w:t>
            </w:r>
          </w:p>
        </w:tc>
        <w:tc>
          <w:tcPr>
            <w:tcW w:w="1275" w:type="dxa"/>
          </w:tcPr>
          <w:p w:rsidR="002E343B" w:rsidRPr="00B03BDB" w:rsidRDefault="002E343B" w:rsidP="002E343B">
            <w:pPr>
              <w:pStyle w:val="32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BDB">
              <w:rPr>
                <w:rFonts w:ascii="Times New Roman" w:hAnsi="Times New Roman" w:cs="Times New Roman"/>
                <w:sz w:val="28"/>
                <w:szCs w:val="28"/>
              </w:rPr>
              <w:t>А, В</w:t>
            </w:r>
          </w:p>
        </w:tc>
        <w:tc>
          <w:tcPr>
            <w:tcW w:w="1299" w:type="dxa"/>
          </w:tcPr>
          <w:p w:rsidR="002E343B" w:rsidRPr="00B03BDB" w:rsidRDefault="002E343B" w:rsidP="002E343B">
            <w:pPr>
              <w:pStyle w:val="32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BDB">
              <w:rPr>
                <w:rFonts w:ascii="Times New Roman" w:hAnsi="Times New Roman" w:cs="Times New Roman"/>
                <w:sz w:val="28"/>
                <w:szCs w:val="28"/>
              </w:rPr>
              <w:t>1, 1</w:t>
            </w:r>
          </w:p>
        </w:tc>
      </w:tr>
      <w:tr w:rsidR="002E343B" w:rsidRPr="00B03BDB" w:rsidTr="000F7A5D">
        <w:tc>
          <w:tcPr>
            <w:tcW w:w="534" w:type="dxa"/>
          </w:tcPr>
          <w:p w:rsidR="002E343B" w:rsidRPr="00B03BDB" w:rsidRDefault="002E343B" w:rsidP="002E343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03BD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6237" w:type="dxa"/>
          </w:tcPr>
          <w:p w:rsidR="00E150EE" w:rsidRPr="00E9046F" w:rsidRDefault="00E150EE" w:rsidP="002E34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904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Менеджменттің эволюциясы мен дамуындағы заманауи бағыты. Ғылыми менеджмент мектебінің  сипаттамасы. Адами қатынастар мектебінің негізгі сипаттамалары.</w:t>
            </w:r>
          </w:p>
        </w:tc>
        <w:tc>
          <w:tcPr>
            <w:tcW w:w="1275" w:type="dxa"/>
          </w:tcPr>
          <w:p w:rsidR="00E150EE" w:rsidRPr="00E9046F" w:rsidRDefault="00E150EE" w:rsidP="002E343B">
            <w:pPr>
              <w:pStyle w:val="32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04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1299" w:type="dxa"/>
          </w:tcPr>
          <w:p w:rsidR="00E150EE" w:rsidRPr="00E9046F" w:rsidRDefault="00E150EE" w:rsidP="002E343B">
            <w:pPr>
              <w:pStyle w:val="32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04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2E343B" w:rsidRPr="00B03BDB" w:rsidTr="000F7A5D">
        <w:tc>
          <w:tcPr>
            <w:tcW w:w="534" w:type="dxa"/>
          </w:tcPr>
          <w:p w:rsidR="002E343B" w:rsidRPr="00E150EE" w:rsidRDefault="002E343B" w:rsidP="00E150E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03BD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="00E150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6237" w:type="dxa"/>
          </w:tcPr>
          <w:p w:rsidR="002E343B" w:rsidRPr="00E150EE" w:rsidRDefault="002E343B" w:rsidP="002E343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150E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Жоспарлау қызметінің заманауи ерекшеліктері. </w:t>
            </w:r>
          </w:p>
          <w:p w:rsidR="002E343B" w:rsidRPr="00E150EE" w:rsidRDefault="002E343B" w:rsidP="002E343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150E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А.Маслоу мотивация моделі</w:t>
            </w:r>
          </w:p>
          <w:p w:rsidR="002E343B" w:rsidRPr="00E150EE" w:rsidRDefault="002E343B" w:rsidP="002E343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150E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Ф.Херцберг мотивация теориясы</w:t>
            </w:r>
          </w:p>
          <w:p w:rsidR="002E343B" w:rsidRPr="00B03BDB" w:rsidRDefault="002E343B" w:rsidP="002E343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150E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В.Врум мотивация теориясы</w:t>
            </w:r>
          </w:p>
        </w:tc>
        <w:tc>
          <w:tcPr>
            <w:tcW w:w="1275" w:type="dxa"/>
          </w:tcPr>
          <w:p w:rsidR="002E343B" w:rsidRPr="00B03BDB" w:rsidRDefault="002E343B" w:rsidP="002E343B">
            <w:pPr>
              <w:pStyle w:val="32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BD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299" w:type="dxa"/>
          </w:tcPr>
          <w:p w:rsidR="002E343B" w:rsidRPr="00B03BDB" w:rsidRDefault="002E343B" w:rsidP="002E343B">
            <w:pPr>
              <w:pStyle w:val="32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B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E343B" w:rsidRPr="00B03BDB" w:rsidTr="000F7A5D">
        <w:tc>
          <w:tcPr>
            <w:tcW w:w="534" w:type="dxa"/>
          </w:tcPr>
          <w:p w:rsidR="002E343B" w:rsidRPr="00B03BDB" w:rsidRDefault="00E150EE" w:rsidP="002E343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</w:t>
            </w:r>
          </w:p>
        </w:tc>
        <w:tc>
          <w:tcPr>
            <w:tcW w:w="6237" w:type="dxa"/>
          </w:tcPr>
          <w:p w:rsidR="002E343B" w:rsidRPr="00B03BDB" w:rsidRDefault="002E343B" w:rsidP="002E34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03BD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Басқарудың авторитарлық стилінің сипаттамалары. Менеджерлердің лидерлік қасиеттерін қалыптастыру. Менеджерлердің нарықтық тип ұйымдарындағы әрекет модельдері.</w:t>
            </w:r>
          </w:p>
        </w:tc>
        <w:tc>
          <w:tcPr>
            <w:tcW w:w="1275" w:type="dxa"/>
          </w:tcPr>
          <w:p w:rsidR="002E343B" w:rsidRPr="00B03BDB" w:rsidRDefault="002E343B" w:rsidP="002E343B">
            <w:pPr>
              <w:pStyle w:val="32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BD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299" w:type="dxa"/>
          </w:tcPr>
          <w:p w:rsidR="002E343B" w:rsidRPr="00B03BDB" w:rsidRDefault="002E343B" w:rsidP="002E343B">
            <w:pPr>
              <w:pStyle w:val="32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B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86BDC" w:rsidRPr="00B03BDB" w:rsidTr="002E343B">
        <w:tc>
          <w:tcPr>
            <w:tcW w:w="8046" w:type="dxa"/>
            <w:gridSpan w:val="3"/>
          </w:tcPr>
          <w:p w:rsidR="00786BDC" w:rsidRPr="00B03BDB" w:rsidRDefault="00786BDC" w:rsidP="002E343B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03BD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Тестінің бір нұсқасындағы тапсырмалар саны:</w:t>
            </w:r>
          </w:p>
        </w:tc>
        <w:tc>
          <w:tcPr>
            <w:tcW w:w="1299" w:type="dxa"/>
          </w:tcPr>
          <w:p w:rsidR="00786BDC" w:rsidRPr="00B03BDB" w:rsidRDefault="00786BDC" w:rsidP="002E34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03BD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</w:p>
        </w:tc>
      </w:tr>
    </w:tbl>
    <w:p w:rsidR="007F0E0C" w:rsidRPr="00B03BDB" w:rsidRDefault="007F0E0C" w:rsidP="002E343B">
      <w:pPr>
        <w:pStyle w:val="ad"/>
        <w:jc w:val="both"/>
        <w:rPr>
          <w:rFonts w:ascii="Times New Roman" w:hAnsi="Times New Roman" w:cs="Times New Roman"/>
          <w:lang w:val="kk-KZ"/>
        </w:rPr>
      </w:pPr>
    </w:p>
    <w:p w:rsidR="007774A8" w:rsidRPr="00B03BDB" w:rsidRDefault="007774A8" w:rsidP="002E343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03BDB">
        <w:rPr>
          <w:rFonts w:ascii="Times New Roman" w:hAnsi="Times New Roman" w:cs="Times New Roman"/>
          <w:b/>
          <w:sz w:val="28"/>
          <w:szCs w:val="28"/>
          <w:lang w:val="be-BY"/>
        </w:rPr>
        <w:t>4. Тапсырма мазмұнының сипаттамасы</w:t>
      </w:r>
      <w:r w:rsidRPr="00B03BDB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D53E59" w:rsidRPr="00B03BDB" w:rsidRDefault="006B08AD" w:rsidP="002E34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03BDB">
        <w:rPr>
          <w:rFonts w:ascii="Times New Roman" w:hAnsi="Times New Roman" w:cs="Times New Roman"/>
          <w:sz w:val="28"/>
          <w:szCs w:val="28"/>
          <w:lang w:val="kk-KZ"/>
        </w:rPr>
        <w:t>Оқыту мақсаты: Мейірбике ісінің менеджері кәсібінде мейірбикелік персоналды басқаратын адамға оңтайлы имидж қалыптастыруын қамтамасыз ететін заманауи технологияларды қолданатын терең білім қалыптастыру.</w:t>
      </w:r>
      <w:r w:rsidR="00D53E59" w:rsidRPr="00B03BD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394C6C" w:rsidRPr="00B03BDB" w:rsidRDefault="006B08AD" w:rsidP="002E34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</w:pPr>
      <w:r w:rsidRPr="00B03BDB">
        <w:rPr>
          <w:rFonts w:ascii="Times New Roman" w:hAnsi="Times New Roman" w:cs="Times New Roman"/>
          <w:b/>
          <w:bCs/>
          <w:sz w:val="28"/>
          <w:szCs w:val="28"/>
          <w:lang w:val="kk-KZ"/>
        </w:rPr>
        <w:t>5.</w:t>
      </w:r>
      <w:r w:rsidR="00394C6C" w:rsidRPr="00B03BDB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Тапсырмалар орындалуының орташа уақыты: </w:t>
      </w:r>
    </w:p>
    <w:p w:rsidR="00394C6C" w:rsidRPr="00B03BDB" w:rsidRDefault="00394C6C" w:rsidP="00D8384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03BDB">
        <w:rPr>
          <w:rFonts w:ascii="Times New Roman" w:hAnsi="Times New Roman" w:cs="Times New Roman"/>
          <w:sz w:val="28"/>
          <w:szCs w:val="28"/>
          <w:lang w:val="kk-KZ"/>
        </w:rPr>
        <w:t>Бір тапсырманы орындау уақыты – 2,5 минут</w:t>
      </w:r>
      <w:r w:rsidRPr="00B03BDB">
        <w:rPr>
          <w:rFonts w:ascii="Times New Roman" w:hAnsi="Times New Roman" w:cs="Times New Roman"/>
          <w:sz w:val="28"/>
          <w:szCs w:val="28"/>
          <w:lang w:val="kk-KZ"/>
        </w:rPr>
        <w:br/>
        <w:t>Тест орындалуының жалпы уақыты – 50 минут</w:t>
      </w:r>
    </w:p>
    <w:p w:rsidR="00394C6C" w:rsidRPr="00B03BDB" w:rsidRDefault="00394C6C" w:rsidP="002E34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03BDB">
        <w:rPr>
          <w:rFonts w:ascii="Times New Roman" w:hAnsi="Times New Roman" w:cs="Times New Roman"/>
          <w:b/>
          <w:sz w:val="28"/>
          <w:szCs w:val="28"/>
          <w:lang w:val="kk-KZ"/>
        </w:rPr>
        <w:t>6. Тестiнiң бiр нұсқасындағы тапсырмалар саны:</w:t>
      </w:r>
    </w:p>
    <w:p w:rsidR="00394C6C" w:rsidRPr="00B03BDB" w:rsidRDefault="00394C6C" w:rsidP="002E343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03BDB">
        <w:rPr>
          <w:rFonts w:ascii="Times New Roman" w:hAnsi="Times New Roman" w:cs="Times New Roman"/>
          <w:sz w:val="28"/>
          <w:szCs w:val="28"/>
          <w:lang w:val="kk-KZ"/>
        </w:rPr>
        <w:t>Тестінің бір нұсқасында – 20 тапсырма.</w:t>
      </w:r>
    </w:p>
    <w:p w:rsidR="00394C6C" w:rsidRPr="00B03BDB" w:rsidRDefault="00394C6C" w:rsidP="002E343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03BDB">
        <w:rPr>
          <w:rFonts w:ascii="Times New Roman" w:hAnsi="Times New Roman" w:cs="Times New Roman"/>
          <w:sz w:val="28"/>
          <w:szCs w:val="28"/>
          <w:lang w:val="kk-KZ"/>
        </w:rPr>
        <w:t>Қиындық деңгейі бойынша тест тапсырмаларының бөлінуі:</w:t>
      </w:r>
    </w:p>
    <w:p w:rsidR="00394C6C" w:rsidRPr="00B03BDB" w:rsidRDefault="00394C6C" w:rsidP="002E343B">
      <w:pPr>
        <w:numPr>
          <w:ilvl w:val="0"/>
          <w:numId w:val="10"/>
        </w:num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B03BDB">
        <w:rPr>
          <w:rFonts w:ascii="Times New Roman" w:eastAsia="Times New Roman" w:hAnsi="Times New Roman" w:cs="Times New Roman"/>
          <w:sz w:val="28"/>
          <w:szCs w:val="28"/>
          <w:lang w:val="kk-KZ"/>
        </w:rPr>
        <w:t>жеңіл (A) – 6 тапсырма (30%);</w:t>
      </w:r>
    </w:p>
    <w:p w:rsidR="00394C6C" w:rsidRPr="00B03BDB" w:rsidRDefault="00394C6C" w:rsidP="002E343B">
      <w:pPr>
        <w:numPr>
          <w:ilvl w:val="0"/>
          <w:numId w:val="10"/>
        </w:num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B03BDB">
        <w:rPr>
          <w:rFonts w:ascii="Times New Roman" w:eastAsia="Times New Roman" w:hAnsi="Times New Roman" w:cs="Times New Roman"/>
          <w:sz w:val="28"/>
          <w:szCs w:val="28"/>
          <w:lang w:val="kk-KZ"/>
        </w:rPr>
        <w:t>орташа (B) – 8 тапсырма (40%);</w:t>
      </w:r>
    </w:p>
    <w:p w:rsidR="00394C6C" w:rsidRPr="00B03BDB" w:rsidRDefault="00394C6C" w:rsidP="002E343B">
      <w:pPr>
        <w:numPr>
          <w:ilvl w:val="0"/>
          <w:numId w:val="10"/>
        </w:num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B03BDB">
        <w:rPr>
          <w:rFonts w:ascii="Times New Roman" w:eastAsia="Times New Roman" w:hAnsi="Times New Roman" w:cs="Times New Roman"/>
          <w:sz w:val="28"/>
          <w:szCs w:val="28"/>
          <w:lang w:val="kk-KZ"/>
        </w:rPr>
        <w:t>қиын (C) – 6 тапсырма (30%).</w:t>
      </w:r>
    </w:p>
    <w:p w:rsidR="00394C6C" w:rsidRPr="00B03BDB" w:rsidRDefault="00394C6C" w:rsidP="002E34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03BDB">
        <w:rPr>
          <w:rFonts w:ascii="Times New Roman" w:hAnsi="Times New Roman" w:cs="Times New Roman"/>
          <w:b/>
          <w:sz w:val="28"/>
          <w:szCs w:val="28"/>
        </w:rPr>
        <w:t xml:space="preserve">7. </w:t>
      </w:r>
      <w:proofErr w:type="spellStart"/>
      <w:r w:rsidRPr="00B03BDB">
        <w:rPr>
          <w:rFonts w:ascii="Times New Roman" w:hAnsi="Times New Roman" w:cs="Times New Roman"/>
          <w:b/>
          <w:sz w:val="28"/>
          <w:szCs w:val="28"/>
        </w:rPr>
        <w:t>Тапсырма</w:t>
      </w:r>
      <w:proofErr w:type="spellEnd"/>
      <w:r w:rsidRPr="00B03BD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03BDB">
        <w:rPr>
          <w:rFonts w:ascii="Times New Roman" w:hAnsi="Times New Roman" w:cs="Times New Roman"/>
          <w:b/>
          <w:sz w:val="28"/>
          <w:szCs w:val="28"/>
        </w:rPr>
        <w:t>формасы</w:t>
      </w:r>
      <w:proofErr w:type="spellEnd"/>
      <w:r w:rsidRPr="00B03BDB">
        <w:rPr>
          <w:rFonts w:ascii="Times New Roman" w:hAnsi="Times New Roman" w:cs="Times New Roman"/>
          <w:b/>
          <w:sz w:val="28"/>
          <w:szCs w:val="28"/>
        </w:rPr>
        <w:t>:</w:t>
      </w:r>
    </w:p>
    <w:p w:rsidR="00F03FE5" w:rsidRPr="00B03BDB" w:rsidRDefault="00F03FE5" w:rsidP="002E343B">
      <w:pPr>
        <w:pStyle w:val="Bodytext20"/>
        <w:shd w:val="clear" w:color="auto" w:fill="auto"/>
        <w:spacing w:before="0" w:line="240" w:lineRule="auto"/>
        <w:ind w:firstLine="0"/>
      </w:pPr>
      <w:r w:rsidRPr="00B03BDB">
        <w:t xml:space="preserve">Тест </w:t>
      </w:r>
      <w:proofErr w:type="spellStart"/>
      <w:r w:rsidRPr="00B03BDB">
        <w:t>тапсырмалары</w:t>
      </w:r>
      <w:proofErr w:type="spellEnd"/>
      <w:r w:rsidRPr="00B03BDB">
        <w:t xml:space="preserve"> </w:t>
      </w:r>
      <w:proofErr w:type="spellStart"/>
      <w:r w:rsidRPr="00B03BDB">
        <w:t>бер</w:t>
      </w:r>
      <w:proofErr w:type="spellEnd"/>
      <w:r w:rsidRPr="00B03BDB">
        <w:rPr>
          <w:lang w:val="kk-KZ"/>
        </w:rPr>
        <w:t>іл</w:t>
      </w:r>
      <w:r w:rsidRPr="00B03BDB">
        <w:t xml:space="preserve">ген </w:t>
      </w:r>
      <w:proofErr w:type="spellStart"/>
      <w:r w:rsidRPr="00B03BDB">
        <w:t>жауаптар</w:t>
      </w:r>
      <w:proofErr w:type="spellEnd"/>
      <w:r w:rsidRPr="00B03BDB">
        <w:t xml:space="preserve"> н</w:t>
      </w:r>
      <w:r w:rsidRPr="00B03BDB">
        <w:rPr>
          <w:lang w:val="kk-KZ"/>
        </w:rPr>
        <w:t>ұ</w:t>
      </w:r>
      <w:r w:rsidRPr="00B03BDB">
        <w:t>с</w:t>
      </w:r>
      <w:r w:rsidRPr="00B03BDB">
        <w:rPr>
          <w:lang w:val="kk-KZ"/>
        </w:rPr>
        <w:t>қ</w:t>
      </w:r>
      <w:proofErr w:type="spellStart"/>
      <w:r w:rsidRPr="00B03BDB">
        <w:t>асының</w:t>
      </w:r>
      <w:proofErr w:type="spellEnd"/>
      <w:r w:rsidRPr="00B03BDB">
        <w:t xml:space="preserve"> </w:t>
      </w:r>
      <w:r w:rsidRPr="00B03BDB">
        <w:rPr>
          <w:lang w:val="kk-KZ"/>
        </w:rPr>
        <w:t>іші</w:t>
      </w:r>
      <w:proofErr w:type="spellStart"/>
      <w:r w:rsidRPr="00B03BDB">
        <w:t>нен</w:t>
      </w:r>
      <w:proofErr w:type="spellEnd"/>
      <w:r w:rsidRPr="00B03BDB">
        <w:t xml:space="preserve"> </w:t>
      </w:r>
      <w:proofErr w:type="gramStart"/>
      <w:r w:rsidRPr="00B03BDB">
        <w:rPr>
          <w:lang w:bidi="en-US"/>
        </w:rPr>
        <w:t>б</w:t>
      </w:r>
      <w:proofErr w:type="spellStart"/>
      <w:proofErr w:type="gramEnd"/>
      <w:r w:rsidRPr="00B03BDB">
        <w:rPr>
          <w:lang w:val="en-US" w:bidi="en-US"/>
        </w:rPr>
        <w:t>ip</w:t>
      </w:r>
      <w:proofErr w:type="spellEnd"/>
      <w:r w:rsidRPr="00B03BDB">
        <w:rPr>
          <w:lang w:bidi="en-US"/>
        </w:rPr>
        <w:t xml:space="preserve"> </w:t>
      </w:r>
      <w:r w:rsidRPr="00B03BDB">
        <w:rPr>
          <w:lang w:val="kk-KZ" w:bidi="en-US"/>
        </w:rPr>
        <w:t xml:space="preserve">немесе бірнеше </w:t>
      </w:r>
      <w:proofErr w:type="spellStart"/>
      <w:r w:rsidRPr="00B03BDB">
        <w:t>дұрыс</w:t>
      </w:r>
      <w:proofErr w:type="spellEnd"/>
      <w:r w:rsidRPr="00B03BDB">
        <w:t xml:space="preserve"> </w:t>
      </w:r>
      <w:proofErr w:type="spellStart"/>
      <w:r w:rsidRPr="00B03BDB">
        <w:t>жауапты</w:t>
      </w:r>
      <w:proofErr w:type="spellEnd"/>
      <w:r w:rsidRPr="00B03BDB">
        <w:t xml:space="preserve"> та</w:t>
      </w:r>
      <w:r w:rsidRPr="00B03BDB">
        <w:rPr>
          <w:lang w:val="kk-KZ"/>
        </w:rPr>
        <w:t>ң</w:t>
      </w:r>
      <w:proofErr w:type="spellStart"/>
      <w:r w:rsidRPr="00B03BDB">
        <w:t>дауды</w:t>
      </w:r>
      <w:proofErr w:type="spellEnd"/>
      <w:r w:rsidRPr="00B03BDB">
        <w:t xml:space="preserve"> </w:t>
      </w:r>
      <w:proofErr w:type="spellStart"/>
      <w:r w:rsidRPr="00B03BDB">
        <w:t>қажет</w:t>
      </w:r>
      <w:proofErr w:type="spellEnd"/>
      <w:r w:rsidRPr="00B03BDB">
        <w:t xml:space="preserve"> </w:t>
      </w:r>
      <w:proofErr w:type="spellStart"/>
      <w:r w:rsidRPr="00B03BDB">
        <w:t>етет</w:t>
      </w:r>
      <w:proofErr w:type="spellEnd"/>
      <w:r w:rsidRPr="00B03BDB">
        <w:rPr>
          <w:lang w:val="kk-KZ"/>
        </w:rPr>
        <w:t>ін</w:t>
      </w:r>
      <w:r w:rsidRPr="00B03BDB">
        <w:t xml:space="preserve"> жаб</w:t>
      </w:r>
      <w:r w:rsidRPr="00B03BDB">
        <w:rPr>
          <w:lang w:val="kk-KZ"/>
        </w:rPr>
        <w:t>ық</w:t>
      </w:r>
      <w:r w:rsidRPr="00B03BDB">
        <w:t xml:space="preserve"> </w:t>
      </w:r>
      <w:proofErr w:type="spellStart"/>
      <w:r w:rsidRPr="00B03BDB">
        <w:t>формада</w:t>
      </w:r>
      <w:proofErr w:type="spellEnd"/>
      <w:r w:rsidRPr="00B03BDB">
        <w:t xml:space="preserve"> </w:t>
      </w:r>
      <w:proofErr w:type="spellStart"/>
      <w:r w:rsidRPr="00B03BDB">
        <w:t>ұсыныл</w:t>
      </w:r>
      <w:proofErr w:type="spellEnd"/>
      <w:r w:rsidRPr="00B03BDB">
        <w:rPr>
          <w:lang w:val="kk-KZ"/>
        </w:rPr>
        <w:t>ғ</w:t>
      </w:r>
      <w:r w:rsidRPr="00B03BDB">
        <w:t>ан.</w:t>
      </w:r>
    </w:p>
    <w:p w:rsidR="00394C6C" w:rsidRPr="00B03BDB" w:rsidRDefault="00394C6C" w:rsidP="002E34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B03BDB"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  <w:t>8. Тапсырманың орындалуын бағалау</w:t>
      </w:r>
      <w:r w:rsidRPr="00B03BDB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: </w:t>
      </w:r>
    </w:p>
    <w:p w:rsidR="00A042EA" w:rsidRPr="00B03BDB" w:rsidRDefault="008A2115" w:rsidP="002E343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B03BD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Түсуші тест тапсырмаларында берілген жауап ңұсқаларынан дұрыс жауаптың барлығын белгілеп, толық жауап беруі керек. Толық жауапты таңдаған жағдайда түсуші 2 балл жинайды. Жіберілген бір қате үшін 1 балл, </w:t>
      </w:r>
      <w:r w:rsidRPr="00B03BDB">
        <w:rPr>
          <w:rFonts w:ascii="Times New Roman" w:eastAsia="Calibri" w:hAnsi="Times New Roman" w:cs="Times New Roman"/>
          <w:sz w:val="28"/>
          <w:szCs w:val="28"/>
          <w:lang w:val="kk-KZ"/>
        </w:rPr>
        <w:lastRenderedPageBreak/>
        <w:t>екі немесе одан көп қате жауап үшін түсушіге 0 балл беріледі. Түсуші дұрыс емес жауапты таңдаса немесе дұрыс жауапты таңдамаса қате болып есептеледі.</w:t>
      </w:r>
    </w:p>
    <w:p w:rsidR="008A2115" w:rsidRPr="00B03BDB" w:rsidRDefault="008A2115" w:rsidP="002E343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B03BDB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9.</w:t>
      </w:r>
      <w:r w:rsidRPr="00B03BDB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Ұсынылатын әдебиеттер тізімі:</w:t>
      </w:r>
    </w:p>
    <w:p w:rsidR="00940C95" w:rsidRPr="00B03BDB" w:rsidRDefault="00940C95" w:rsidP="00E21393">
      <w:pPr>
        <w:pStyle w:val="a3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03BDB">
        <w:rPr>
          <w:rFonts w:ascii="Times New Roman" w:hAnsi="Times New Roman" w:cs="Times New Roman"/>
          <w:sz w:val="28"/>
          <w:szCs w:val="28"/>
          <w:lang w:val="kk-KZ"/>
        </w:rPr>
        <w:t>Төлебаев Ж.С.,</w:t>
      </w:r>
      <w:r w:rsidR="00A042EA" w:rsidRPr="00B03BD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03BDB">
        <w:rPr>
          <w:rFonts w:ascii="Times New Roman" w:hAnsi="Times New Roman" w:cs="Times New Roman"/>
          <w:sz w:val="28"/>
          <w:szCs w:val="28"/>
          <w:lang w:val="kk-KZ"/>
        </w:rPr>
        <w:t>Сыздықова К.Ш.,</w:t>
      </w:r>
      <w:r w:rsidR="00A042EA" w:rsidRPr="00B03BD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03BDB">
        <w:rPr>
          <w:rFonts w:ascii="Times New Roman" w:hAnsi="Times New Roman" w:cs="Times New Roman"/>
          <w:sz w:val="28"/>
          <w:szCs w:val="28"/>
          <w:lang w:val="kk-KZ"/>
        </w:rPr>
        <w:t>Тасмағанбетова А.А.,</w:t>
      </w:r>
      <w:r w:rsidR="00A042EA" w:rsidRPr="00B03BD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03BDB">
        <w:rPr>
          <w:rFonts w:ascii="Times New Roman" w:hAnsi="Times New Roman" w:cs="Times New Roman"/>
          <w:sz w:val="28"/>
          <w:szCs w:val="28"/>
          <w:lang w:val="kk-KZ"/>
        </w:rPr>
        <w:t xml:space="preserve">Авгамбаева Н.Н. Мейірбике ісіндегі менеджмент </w:t>
      </w:r>
      <w:r w:rsidR="00A042EA" w:rsidRPr="00B03BDB">
        <w:rPr>
          <w:rFonts w:ascii="Times New Roman" w:hAnsi="Times New Roman" w:cs="Times New Roman"/>
          <w:sz w:val="28"/>
          <w:szCs w:val="28"/>
          <w:lang w:val="kk-KZ"/>
        </w:rPr>
        <w:t>және әкімшілік  үрдіс:</w:t>
      </w:r>
      <w:r w:rsidRPr="00B03BDB">
        <w:rPr>
          <w:rFonts w:ascii="Times New Roman" w:hAnsi="Times New Roman" w:cs="Times New Roman"/>
          <w:sz w:val="28"/>
          <w:szCs w:val="28"/>
          <w:lang w:val="kk-KZ"/>
        </w:rPr>
        <w:t xml:space="preserve"> Дәрістік топтама. ЖШС «Эверо», Алматы</w:t>
      </w:r>
      <w:r w:rsidR="00E21393" w:rsidRPr="00B03BDB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B03BDB">
        <w:rPr>
          <w:rFonts w:ascii="Times New Roman" w:hAnsi="Times New Roman" w:cs="Times New Roman"/>
          <w:sz w:val="28"/>
          <w:szCs w:val="28"/>
          <w:lang w:val="kk-KZ"/>
        </w:rPr>
        <w:t xml:space="preserve"> 2012 -265</w:t>
      </w:r>
      <w:r w:rsidR="00A042EA" w:rsidRPr="00B03BD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03BDB">
        <w:rPr>
          <w:rFonts w:ascii="Times New Roman" w:hAnsi="Times New Roman" w:cs="Times New Roman"/>
          <w:sz w:val="28"/>
          <w:szCs w:val="28"/>
          <w:lang w:val="kk-KZ"/>
        </w:rPr>
        <w:t>б.</w:t>
      </w:r>
    </w:p>
    <w:p w:rsidR="00E21393" w:rsidRPr="00B03BDB" w:rsidRDefault="00E21393" w:rsidP="00E21393">
      <w:pPr>
        <w:pStyle w:val="a3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03BDB">
        <w:rPr>
          <w:rFonts w:ascii="Times New Roman" w:hAnsi="Times New Roman" w:cs="Times New Roman"/>
          <w:sz w:val="28"/>
          <w:szCs w:val="28"/>
          <w:lang w:val="kk-KZ"/>
        </w:rPr>
        <w:t>Хамзина Н. К. Менеджмент в сестринском деле: учеб. пособие  2-е изд. - Алматы: Эверо, 2015. - 196 с.</w:t>
      </w:r>
    </w:p>
    <w:p w:rsidR="00E21393" w:rsidRPr="00B03BDB" w:rsidRDefault="00A042EA" w:rsidP="00E21393">
      <w:pPr>
        <w:pStyle w:val="a3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03BDB">
        <w:rPr>
          <w:rFonts w:ascii="Times New Roman" w:hAnsi="Times New Roman" w:cs="Times New Roman"/>
          <w:sz w:val="28"/>
          <w:szCs w:val="28"/>
          <w:lang w:val="kk-KZ"/>
        </w:rPr>
        <w:t>Төлебаев Ж.С., Сыздықова К.Ш., Маукенова А.А., Алшембаева Л.Т. Денсаулық сақтаудағы менеджмент</w:t>
      </w:r>
      <w:r w:rsidR="0077463E" w:rsidRPr="00B03BDB">
        <w:rPr>
          <w:rFonts w:ascii="Times New Roman" w:hAnsi="Times New Roman" w:cs="Times New Roman"/>
          <w:sz w:val="28"/>
          <w:szCs w:val="28"/>
          <w:lang w:val="kk-KZ"/>
        </w:rPr>
        <w:t>:</w:t>
      </w:r>
      <w:r w:rsidRPr="00B03BDB">
        <w:rPr>
          <w:rFonts w:ascii="Times New Roman" w:hAnsi="Times New Roman" w:cs="Times New Roman"/>
          <w:sz w:val="28"/>
          <w:szCs w:val="28"/>
          <w:lang w:val="kk-KZ"/>
        </w:rPr>
        <w:t xml:space="preserve"> дәрістік топтама. – Алматы: ЖК «Ақнұр баспасы». – 2016.- 258 бет.</w:t>
      </w:r>
    </w:p>
    <w:p w:rsidR="00E63D14" w:rsidRPr="00E63D14" w:rsidRDefault="00A042EA" w:rsidP="00E63D14">
      <w:pPr>
        <w:pStyle w:val="a3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03BDB">
        <w:rPr>
          <w:rFonts w:ascii="Times New Roman" w:hAnsi="Times New Roman" w:cs="Times New Roman"/>
          <w:sz w:val="28"/>
          <w:szCs w:val="28"/>
          <w:lang w:val="kk-KZ"/>
        </w:rPr>
        <w:t>Сыздықова К.Ш., Төлебаев Ж.С., Мусина Н.С. ж.б. Мейірбике ісіндегі менеджмент</w:t>
      </w:r>
      <w:r w:rsidR="0077463E" w:rsidRPr="00B03BDB">
        <w:rPr>
          <w:rFonts w:ascii="Times New Roman" w:hAnsi="Times New Roman" w:cs="Times New Roman"/>
          <w:sz w:val="28"/>
          <w:szCs w:val="28"/>
          <w:lang w:val="kk-KZ"/>
        </w:rPr>
        <w:t>: о</w:t>
      </w:r>
      <w:r w:rsidRPr="00B03BDB">
        <w:rPr>
          <w:rFonts w:ascii="Times New Roman" w:hAnsi="Times New Roman" w:cs="Times New Roman"/>
          <w:sz w:val="28"/>
          <w:szCs w:val="28"/>
          <w:lang w:val="kk-KZ"/>
        </w:rPr>
        <w:t>қу қуралы</w:t>
      </w:r>
      <w:r w:rsidR="0077463E" w:rsidRPr="00B03BDB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B03BDB">
        <w:rPr>
          <w:rFonts w:ascii="Times New Roman" w:hAnsi="Times New Roman" w:cs="Times New Roman"/>
          <w:sz w:val="28"/>
          <w:szCs w:val="28"/>
          <w:lang w:val="kk-KZ"/>
        </w:rPr>
        <w:t xml:space="preserve"> – Қарағанды: ЖК «Ақнұр баспасы». – 2017.- 246 бет.</w:t>
      </w:r>
      <w:r w:rsidR="002E343B" w:rsidRPr="00B03BDB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</w:p>
    <w:p w:rsidR="00E63D14" w:rsidRPr="00E9046F" w:rsidRDefault="00E63D14" w:rsidP="00E63D14">
      <w:pPr>
        <w:pStyle w:val="a3"/>
        <w:numPr>
          <w:ilvl w:val="0"/>
          <w:numId w:val="29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9046F">
        <w:rPr>
          <w:rFonts w:ascii="Times New Roman" w:hAnsi="Times New Roman" w:cs="Times New Roman"/>
          <w:sz w:val="28"/>
          <w:szCs w:val="28"/>
          <w:lang w:val="kk-KZ"/>
        </w:rPr>
        <w:t>Менеджмент. Учебное пособие Т.Н. Авдулова. - М.: ГЭОТАР - Медиа, 2011. - 208 стр.</w:t>
      </w:r>
    </w:p>
    <w:p w:rsidR="00AA6A69" w:rsidRPr="00E9046F" w:rsidRDefault="00AA6A69" w:rsidP="00AA6A69">
      <w:pPr>
        <w:pStyle w:val="a3"/>
        <w:numPr>
          <w:ilvl w:val="0"/>
          <w:numId w:val="29"/>
        </w:numPr>
        <w:tabs>
          <w:tab w:val="left" w:pos="709"/>
        </w:tabs>
        <w:ind w:left="0" w:firstLine="0"/>
        <w:rPr>
          <w:rFonts w:ascii="Times New Roman" w:hAnsi="Times New Roman" w:cs="Times New Roman"/>
          <w:sz w:val="28"/>
          <w:szCs w:val="28"/>
          <w:lang w:val="kk-KZ"/>
        </w:rPr>
      </w:pPr>
      <w:r w:rsidRPr="00E9046F">
        <w:rPr>
          <w:rFonts w:ascii="Times New Roman" w:hAnsi="Times New Roman" w:cs="Times New Roman"/>
          <w:sz w:val="28"/>
          <w:szCs w:val="28"/>
          <w:lang w:val="kk-KZ"/>
        </w:rPr>
        <w:t>Конкурентоспособность организации. Учебное пособие. Ежова В.А. Санкт-Петербург 2022г.</w:t>
      </w:r>
    </w:p>
    <w:p w:rsidR="00AA6A69" w:rsidRPr="00E9046F" w:rsidRDefault="00AA6A69" w:rsidP="00AA6A69">
      <w:pPr>
        <w:pStyle w:val="a3"/>
        <w:numPr>
          <w:ilvl w:val="0"/>
          <w:numId w:val="29"/>
        </w:numPr>
        <w:tabs>
          <w:tab w:val="left" w:pos="709"/>
        </w:tabs>
        <w:ind w:left="0" w:firstLine="0"/>
        <w:rPr>
          <w:rFonts w:ascii="Times New Roman" w:hAnsi="Times New Roman" w:cs="Times New Roman"/>
          <w:sz w:val="28"/>
          <w:szCs w:val="28"/>
          <w:lang w:val="kk-KZ"/>
        </w:rPr>
      </w:pPr>
      <w:r w:rsidRPr="00E9046F">
        <w:rPr>
          <w:rFonts w:ascii="Times New Roman" w:hAnsi="Times New Roman" w:cs="Times New Roman"/>
          <w:sz w:val="28"/>
          <w:szCs w:val="28"/>
          <w:lang w:val="kk-KZ"/>
        </w:rPr>
        <w:t>Мотивация и развитие персонала. Руденко А.А., Остудина Т.В., Полякова Т.В. Учебное пособие. Тольятти 2013г.</w:t>
      </w:r>
    </w:p>
    <w:p w:rsidR="00AA6A69" w:rsidRPr="00E9046F" w:rsidRDefault="00AA6A69" w:rsidP="00AA6A69">
      <w:pPr>
        <w:pStyle w:val="a3"/>
        <w:numPr>
          <w:ilvl w:val="0"/>
          <w:numId w:val="29"/>
        </w:numPr>
        <w:tabs>
          <w:tab w:val="left" w:pos="709"/>
        </w:tabs>
        <w:ind w:left="0" w:firstLine="0"/>
        <w:rPr>
          <w:rFonts w:ascii="Times New Roman" w:hAnsi="Times New Roman" w:cs="Times New Roman"/>
          <w:sz w:val="28"/>
          <w:szCs w:val="28"/>
          <w:lang w:val="kk-KZ"/>
        </w:rPr>
      </w:pPr>
      <w:r w:rsidRPr="00E9046F">
        <w:rPr>
          <w:rFonts w:ascii="Times New Roman" w:hAnsi="Times New Roman" w:cs="Times New Roman"/>
          <w:sz w:val="28"/>
          <w:szCs w:val="28"/>
          <w:lang w:val="kk-KZ"/>
        </w:rPr>
        <w:t>Менеджмент и лидерство. Учебник. Камынина Н.Н., Островская И.В., Пьяных А.В. ГЭОТАР-Медиа-2009.</w:t>
      </w:r>
    </w:p>
    <w:p w:rsidR="001C795F" w:rsidRPr="001C795F" w:rsidRDefault="001C795F" w:rsidP="001C795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E63D14" w:rsidRDefault="00E63D14" w:rsidP="00E63D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p w:rsidR="001C795F" w:rsidRDefault="001C795F" w:rsidP="00E63D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C795F" w:rsidRDefault="001C795F" w:rsidP="00E63D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63D14" w:rsidRPr="00E150EE" w:rsidRDefault="00E63D14" w:rsidP="00E150EE">
      <w:pPr>
        <w:pStyle w:val="15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sectPr w:rsidR="00E63D14" w:rsidRPr="00E150EE" w:rsidSect="00D15B5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014" w:rsidRDefault="004C3014" w:rsidP="00940C95">
      <w:pPr>
        <w:spacing w:after="0" w:line="240" w:lineRule="auto"/>
      </w:pPr>
      <w:r>
        <w:separator/>
      </w:r>
    </w:p>
  </w:endnote>
  <w:endnote w:type="continuationSeparator" w:id="0">
    <w:p w:rsidR="004C3014" w:rsidRDefault="004C3014" w:rsidP="00940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KK EK"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Kaz">
    <w:altName w:val="Courier New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014" w:rsidRDefault="004C3014" w:rsidP="00940C95">
      <w:pPr>
        <w:spacing w:after="0" w:line="240" w:lineRule="auto"/>
      </w:pPr>
      <w:r>
        <w:separator/>
      </w:r>
    </w:p>
  </w:footnote>
  <w:footnote w:type="continuationSeparator" w:id="0">
    <w:p w:rsidR="004C3014" w:rsidRDefault="004C3014" w:rsidP="00940C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96687"/>
    <w:multiLevelType w:val="hybridMultilevel"/>
    <w:tmpl w:val="2FEAA4C4"/>
    <w:lvl w:ilvl="0" w:tplc="5F4A26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8D3E3F"/>
    <w:multiLevelType w:val="hybridMultilevel"/>
    <w:tmpl w:val="994440E0"/>
    <w:lvl w:ilvl="0" w:tplc="F6A240C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53451"/>
    <w:multiLevelType w:val="multilevel"/>
    <w:tmpl w:val="9C0284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5263F30"/>
    <w:multiLevelType w:val="hybridMultilevel"/>
    <w:tmpl w:val="D29681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B87F58"/>
    <w:multiLevelType w:val="hybridMultilevel"/>
    <w:tmpl w:val="5978C2CA"/>
    <w:lvl w:ilvl="0" w:tplc="529A49AA">
      <w:start w:val="1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09C27F5F"/>
    <w:multiLevelType w:val="hybridMultilevel"/>
    <w:tmpl w:val="5978C2CA"/>
    <w:lvl w:ilvl="0" w:tplc="529A49AA">
      <w:start w:val="1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0A3F5362"/>
    <w:multiLevelType w:val="hybridMultilevel"/>
    <w:tmpl w:val="5978C2CA"/>
    <w:lvl w:ilvl="0" w:tplc="529A49AA">
      <w:start w:val="1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126A211C"/>
    <w:multiLevelType w:val="hybridMultilevel"/>
    <w:tmpl w:val="05E6B8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77582B"/>
    <w:multiLevelType w:val="hybridMultilevel"/>
    <w:tmpl w:val="5978C2CA"/>
    <w:lvl w:ilvl="0" w:tplc="529A49AA">
      <w:start w:val="1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1E611B64"/>
    <w:multiLevelType w:val="hybridMultilevel"/>
    <w:tmpl w:val="13BA3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A50204"/>
    <w:multiLevelType w:val="hybridMultilevel"/>
    <w:tmpl w:val="E8DAAC7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59C159D"/>
    <w:multiLevelType w:val="hybridMultilevel"/>
    <w:tmpl w:val="319C82B0"/>
    <w:lvl w:ilvl="0" w:tplc="FA4001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FB59EB"/>
    <w:multiLevelType w:val="hybridMultilevel"/>
    <w:tmpl w:val="72A82B96"/>
    <w:lvl w:ilvl="0" w:tplc="8D8CD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7F24C64">
      <w:numFmt w:val="none"/>
      <w:lvlText w:val=""/>
      <w:lvlJc w:val="left"/>
      <w:pPr>
        <w:tabs>
          <w:tab w:val="num" w:pos="360"/>
        </w:tabs>
      </w:pPr>
      <w:rPr>
        <w:rFonts w:hint="default"/>
        <w:b/>
      </w:rPr>
    </w:lvl>
    <w:lvl w:ilvl="2" w:tplc="F604BCD0">
      <w:numFmt w:val="none"/>
      <w:lvlText w:val=""/>
      <w:lvlJc w:val="left"/>
      <w:pPr>
        <w:tabs>
          <w:tab w:val="num" w:pos="360"/>
        </w:tabs>
      </w:pPr>
    </w:lvl>
    <w:lvl w:ilvl="3" w:tplc="18D4CFFA">
      <w:numFmt w:val="none"/>
      <w:lvlText w:val=""/>
      <w:lvlJc w:val="left"/>
      <w:pPr>
        <w:tabs>
          <w:tab w:val="num" w:pos="360"/>
        </w:tabs>
      </w:pPr>
    </w:lvl>
    <w:lvl w:ilvl="4" w:tplc="65166626">
      <w:numFmt w:val="none"/>
      <w:lvlText w:val=""/>
      <w:lvlJc w:val="left"/>
      <w:pPr>
        <w:tabs>
          <w:tab w:val="num" w:pos="360"/>
        </w:tabs>
      </w:pPr>
    </w:lvl>
    <w:lvl w:ilvl="5" w:tplc="38F8D306">
      <w:numFmt w:val="none"/>
      <w:lvlText w:val=""/>
      <w:lvlJc w:val="left"/>
      <w:pPr>
        <w:tabs>
          <w:tab w:val="num" w:pos="360"/>
        </w:tabs>
      </w:pPr>
    </w:lvl>
    <w:lvl w:ilvl="6" w:tplc="4E8E100E">
      <w:numFmt w:val="none"/>
      <w:lvlText w:val=""/>
      <w:lvlJc w:val="left"/>
      <w:pPr>
        <w:tabs>
          <w:tab w:val="num" w:pos="360"/>
        </w:tabs>
      </w:pPr>
    </w:lvl>
    <w:lvl w:ilvl="7" w:tplc="40A800A8">
      <w:numFmt w:val="none"/>
      <w:lvlText w:val=""/>
      <w:lvlJc w:val="left"/>
      <w:pPr>
        <w:tabs>
          <w:tab w:val="num" w:pos="360"/>
        </w:tabs>
      </w:pPr>
    </w:lvl>
    <w:lvl w:ilvl="8" w:tplc="90C8AA8E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2AF076FD"/>
    <w:multiLevelType w:val="hybridMultilevel"/>
    <w:tmpl w:val="32881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DA0870"/>
    <w:multiLevelType w:val="hybridMultilevel"/>
    <w:tmpl w:val="5978C2CA"/>
    <w:lvl w:ilvl="0" w:tplc="529A49AA">
      <w:start w:val="1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>
    <w:nsid w:val="3BAB4950"/>
    <w:multiLevelType w:val="hybridMultilevel"/>
    <w:tmpl w:val="B554F9FE"/>
    <w:lvl w:ilvl="0" w:tplc="EBDC0FD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E3428A"/>
    <w:multiLevelType w:val="hybridMultilevel"/>
    <w:tmpl w:val="310AC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ED43E9"/>
    <w:multiLevelType w:val="hybridMultilevel"/>
    <w:tmpl w:val="0BBCAF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013663F"/>
    <w:multiLevelType w:val="hybridMultilevel"/>
    <w:tmpl w:val="7EA27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D30FFE"/>
    <w:multiLevelType w:val="hybridMultilevel"/>
    <w:tmpl w:val="A66CEDF0"/>
    <w:lvl w:ilvl="0" w:tplc="D3120318">
      <w:start w:val="1"/>
      <w:numFmt w:val="decimal"/>
      <w:lvlText w:val="%1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3044" w:hanging="360"/>
      </w:pPr>
    </w:lvl>
    <w:lvl w:ilvl="2" w:tplc="0419001B" w:tentative="1">
      <w:start w:val="1"/>
      <w:numFmt w:val="lowerRoman"/>
      <w:lvlText w:val="%3."/>
      <w:lvlJc w:val="right"/>
      <w:pPr>
        <w:ind w:left="3764" w:hanging="180"/>
      </w:pPr>
    </w:lvl>
    <w:lvl w:ilvl="3" w:tplc="0419000F" w:tentative="1">
      <w:start w:val="1"/>
      <w:numFmt w:val="decimal"/>
      <w:lvlText w:val="%4."/>
      <w:lvlJc w:val="left"/>
      <w:pPr>
        <w:ind w:left="4484" w:hanging="360"/>
      </w:pPr>
    </w:lvl>
    <w:lvl w:ilvl="4" w:tplc="04190019" w:tentative="1">
      <w:start w:val="1"/>
      <w:numFmt w:val="lowerLetter"/>
      <w:lvlText w:val="%5."/>
      <w:lvlJc w:val="left"/>
      <w:pPr>
        <w:ind w:left="5204" w:hanging="360"/>
      </w:pPr>
    </w:lvl>
    <w:lvl w:ilvl="5" w:tplc="0419001B" w:tentative="1">
      <w:start w:val="1"/>
      <w:numFmt w:val="lowerRoman"/>
      <w:lvlText w:val="%6."/>
      <w:lvlJc w:val="right"/>
      <w:pPr>
        <w:ind w:left="5924" w:hanging="180"/>
      </w:pPr>
    </w:lvl>
    <w:lvl w:ilvl="6" w:tplc="0419000F" w:tentative="1">
      <w:start w:val="1"/>
      <w:numFmt w:val="decimal"/>
      <w:lvlText w:val="%7."/>
      <w:lvlJc w:val="left"/>
      <w:pPr>
        <w:ind w:left="6644" w:hanging="360"/>
      </w:pPr>
    </w:lvl>
    <w:lvl w:ilvl="7" w:tplc="04190019" w:tentative="1">
      <w:start w:val="1"/>
      <w:numFmt w:val="lowerLetter"/>
      <w:lvlText w:val="%8."/>
      <w:lvlJc w:val="left"/>
      <w:pPr>
        <w:ind w:left="7364" w:hanging="360"/>
      </w:pPr>
    </w:lvl>
    <w:lvl w:ilvl="8" w:tplc="0419001B" w:tentative="1">
      <w:start w:val="1"/>
      <w:numFmt w:val="lowerRoman"/>
      <w:lvlText w:val="%9."/>
      <w:lvlJc w:val="right"/>
      <w:pPr>
        <w:ind w:left="8084" w:hanging="180"/>
      </w:pPr>
    </w:lvl>
  </w:abstractNum>
  <w:abstractNum w:abstractNumId="20">
    <w:nsid w:val="454E7843"/>
    <w:multiLevelType w:val="hybridMultilevel"/>
    <w:tmpl w:val="2280DBDC"/>
    <w:lvl w:ilvl="0" w:tplc="21DC50C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1">
    <w:nsid w:val="4A91553E"/>
    <w:multiLevelType w:val="multilevel"/>
    <w:tmpl w:val="975E9E0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hint="default"/>
        <w:b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589D46D9"/>
    <w:multiLevelType w:val="hybridMultilevel"/>
    <w:tmpl w:val="05AE2930"/>
    <w:lvl w:ilvl="0" w:tplc="FFEEE7EC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>
      <w:start w:val="1"/>
      <w:numFmt w:val="lowerRoman"/>
      <w:lvlText w:val="%3."/>
      <w:lvlJc w:val="right"/>
      <w:pPr>
        <w:ind w:left="2083" w:hanging="180"/>
      </w:pPr>
    </w:lvl>
    <w:lvl w:ilvl="3" w:tplc="0419000F">
      <w:start w:val="1"/>
      <w:numFmt w:val="decimal"/>
      <w:lvlText w:val="%4."/>
      <w:lvlJc w:val="left"/>
      <w:pPr>
        <w:ind w:left="2803" w:hanging="360"/>
      </w:pPr>
    </w:lvl>
    <w:lvl w:ilvl="4" w:tplc="04190019">
      <w:start w:val="1"/>
      <w:numFmt w:val="lowerLetter"/>
      <w:lvlText w:val="%5."/>
      <w:lvlJc w:val="left"/>
      <w:pPr>
        <w:ind w:left="3523" w:hanging="360"/>
      </w:pPr>
    </w:lvl>
    <w:lvl w:ilvl="5" w:tplc="0419001B">
      <w:start w:val="1"/>
      <w:numFmt w:val="lowerRoman"/>
      <w:lvlText w:val="%6."/>
      <w:lvlJc w:val="right"/>
      <w:pPr>
        <w:ind w:left="4243" w:hanging="180"/>
      </w:pPr>
    </w:lvl>
    <w:lvl w:ilvl="6" w:tplc="0419000F">
      <w:start w:val="1"/>
      <w:numFmt w:val="decimal"/>
      <w:lvlText w:val="%7."/>
      <w:lvlJc w:val="left"/>
      <w:pPr>
        <w:ind w:left="4963" w:hanging="360"/>
      </w:pPr>
    </w:lvl>
    <w:lvl w:ilvl="7" w:tplc="04190019">
      <w:start w:val="1"/>
      <w:numFmt w:val="lowerLetter"/>
      <w:lvlText w:val="%8."/>
      <w:lvlJc w:val="left"/>
      <w:pPr>
        <w:ind w:left="5683" w:hanging="360"/>
      </w:pPr>
    </w:lvl>
    <w:lvl w:ilvl="8" w:tplc="0419001B">
      <w:start w:val="1"/>
      <w:numFmt w:val="lowerRoman"/>
      <w:lvlText w:val="%9."/>
      <w:lvlJc w:val="right"/>
      <w:pPr>
        <w:ind w:left="6403" w:hanging="180"/>
      </w:pPr>
    </w:lvl>
  </w:abstractNum>
  <w:abstractNum w:abstractNumId="23">
    <w:nsid w:val="5ABB07BB"/>
    <w:multiLevelType w:val="hybridMultilevel"/>
    <w:tmpl w:val="BE0C8B1A"/>
    <w:lvl w:ilvl="0" w:tplc="86C0F9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FAE6A6A"/>
    <w:multiLevelType w:val="hybridMultilevel"/>
    <w:tmpl w:val="73AC0002"/>
    <w:lvl w:ilvl="0" w:tplc="B0B0EE3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64081D4E">
      <w:numFmt w:val="none"/>
      <w:lvlText w:val=""/>
      <w:lvlJc w:val="left"/>
      <w:pPr>
        <w:tabs>
          <w:tab w:val="num" w:pos="360"/>
        </w:tabs>
      </w:pPr>
    </w:lvl>
    <w:lvl w:ilvl="2" w:tplc="BADCFD3A">
      <w:numFmt w:val="none"/>
      <w:lvlText w:val=""/>
      <w:lvlJc w:val="left"/>
      <w:pPr>
        <w:tabs>
          <w:tab w:val="num" w:pos="360"/>
        </w:tabs>
      </w:pPr>
    </w:lvl>
    <w:lvl w:ilvl="3" w:tplc="4B16F2FE">
      <w:numFmt w:val="none"/>
      <w:lvlText w:val=""/>
      <w:lvlJc w:val="left"/>
      <w:pPr>
        <w:tabs>
          <w:tab w:val="num" w:pos="360"/>
        </w:tabs>
      </w:pPr>
    </w:lvl>
    <w:lvl w:ilvl="4" w:tplc="92A44476">
      <w:numFmt w:val="none"/>
      <w:lvlText w:val=""/>
      <w:lvlJc w:val="left"/>
      <w:pPr>
        <w:tabs>
          <w:tab w:val="num" w:pos="360"/>
        </w:tabs>
      </w:pPr>
    </w:lvl>
    <w:lvl w:ilvl="5" w:tplc="EFD20316">
      <w:numFmt w:val="none"/>
      <w:lvlText w:val=""/>
      <w:lvlJc w:val="left"/>
      <w:pPr>
        <w:tabs>
          <w:tab w:val="num" w:pos="360"/>
        </w:tabs>
      </w:pPr>
    </w:lvl>
    <w:lvl w:ilvl="6" w:tplc="E0769268">
      <w:numFmt w:val="none"/>
      <w:lvlText w:val=""/>
      <w:lvlJc w:val="left"/>
      <w:pPr>
        <w:tabs>
          <w:tab w:val="num" w:pos="360"/>
        </w:tabs>
      </w:pPr>
    </w:lvl>
    <w:lvl w:ilvl="7" w:tplc="080644AC">
      <w:numFmt w:val="none"/>
      <w:lvlText w:val=""/>
      <w:lvlJc w:val="left"/>
      <w:pPr>
        <w:tabs>
          <w:tab w:val="num" w:pos="360"/>
        </w:tabs>
      </w:pPr>
    </w:lvl>
    <w:lvl w:ilvl="8" w:tplc="FB7C5256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6C537BB5"/>
    <w:multiLevelType w:val="hybridMultilevel"/>
    <w:tmpl w:val="7B46C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1C0A08"/>
    <w:multiLevelType w:val="hybridMultilevel"/>
    <w:tmpl w:val="EBE2F9F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B96F27"/>
    <w:multiLevelType w:val="hybridMultilevel"/>
    <w:tmpl w:val="F4BEA66A"/>
    <w:lvl w:ilvl="0" w:tplc="A97C91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C2A39E4"/>
    <w:multiLevelType w:val="hybridMultilevel"/>
    <w:tmpl w:val="5978C2CA"/>
    <w:lvl w:ilvl="0" w:tplc="529A49AA">
      <w:start w:val="1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9">
    <w:nsid w:val="7C3D0044"/>
    <w:multiLevelType w:val="hybridMultilevel"/>
    <w:tmpl w:val="88663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F7629A9"/>
    <w:multiLevelType w:val="hybridMultilevel"/>
    <w:tmpl w:val="1ABE64A6"/>
    <w:lvl w:ilvl="0" w:tplc="3170EB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3"/>
  </w:num>
  <w:num w:numId="2">
    <w:abstractNumId w:val="21"/>
  </w:num>
  <w:num w:numId="3">
    <w:abstractNumId w:val="3"/>
  </w:num>
  <w:num w:numId="4">
    <w:abstractNumId w:val="7"/>
  </w:num>
  <w:num w:numId="5">
    <w:abstractNumId w:val="2"/>
  </w:num>
  <w:num w:numId="6">
    <w:abstractNumId w:val="20"/>
  </w:num>
  <w:num w:numId="7">
    <w:abstractNumId w:val="27"/>
  </w:num>
  <w:num w:numId="8">
    <w:abstractNumId w:val="12"/>
  </w:num>
  <w:num w:numId="9">
    <w:abstractNumId w:val="24"/>
  </w:num>
  <w:num w:numId="10">
    <w:abstractNumId w:val="30"/>
  </w:num>
  <w:num w:numId="11">
    <w:abstractNumId w:val="25"/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</w:num>
  <w:num w:numId="14">
    <w:abstractNumId w:val="11"/>
  </w:num>
  <w:num w:numId="15">
    <w:abstractNumId w:val="19"/>
  </w:num>
  <w:num w:numId="16">
    <w:abstractNumId w:val="1"/>
  </w:num>
  <w:num w:numId="17">
    <w:abstractNumId w:val="31"/>
  </w:num>
  <w:num w:numId="18">
    <w:abstractNumId w:val="0"/>
  </w:num>
  <w:num w:numId="19">
    <w:abstractNumId w:val="6"/>
  </w:num>
  <w:num w:numId="20">
    <w:abstractNumId w:val="4"/>
  </w:num>
  <w:num w:numId="21">
    <w:abstractNumId w:val="14"/>
  </w:num>
  <w:num w:numId="22">
    <w:abstractNumId w:val="28"/>
  </w:num>
  <w:num w:numId="23">
    <w:abstractNumId w:val="5"/>
  </w:num>
  <w:num w:numId="24">
    <w:abstractNumId w:val="8"/>
  </w:num>
  <w:num w:numId="25">
    <w:abstractNumId w:val="17"/>
  </w:num>
  <w:num w:numId="26">
    <w:abstractNumId w:val="18"/>
  </w:num>
  <w:num w:numId="27">
    <w:abstractNumId w:val="16"/>
  </w:num>
  <w:num w:numId="28">
    <w:abstractNumId w:val="10"/>
  </w:num>
  <w:num w:numId="29">
    <w:abstractNumId w:val="15"/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BE3"/>
    <w:rsid w:val="00015A54"/>
    <w:rsid w:val="00030E66"/>
    <w:rsid w:val="00053740"/>
    <w:rsid w:val="000641E7"/>
    <w:rsid w:val="00070E89"/>
    <w:rsid w:val="0007525B"/>
    <w:rsid w:val="00092A85"/>
    <w:rsid w:val="000D54F9"/>
    <w:rsid w:val="000F747D"/>
    <w:rsid w:val="000F7A5D"/>
    <w:rsid w:val="000F7BF2"/>
    <w:rsid w:val="001063A7"/>
    <w:rsid w:val="001228EF"/>
    <w:rsid w:val="00123EE5"/>
    <w:rsid w:val="00126892"/>
    <w:rsid w:val="001412B1"/>
    <w:rsid w:val="00142621"/>
    <w:rsid w:val="00144504"/>
    <w:rsid w:val="00147F80"/>
    <w:rsid w:val="0015646B"/>
    <w:rsid w:val="00174799"/>
    <w:rsid w:val="001A0075"/>
    <w:rsid w:val="001B750E"/>
    <w:rsid w:val="001C09AE"/>
    <w:rsid w:val="001C5FD8"/>
    <w:rsid w:val="001C72AB"/>
    <w:rsid w:val="001C795F"/>
    <w:rsid w:val="001E2A19"/>
    <w:rsid w:val="001F3216"/>
    <w:rsid w:val="001F566A"/>
    <w:rsid w:val="00213134"/>
    <w:rsid w:val="0023431B"/>
    <w:rsid w:val="00236594"/>
    <w:rsid w:val="002565D6"/>
    <w:rsid w:val="00282B86"/>
    <w:rsid w:val="002A4D5F"/>
    <w:rsid w:val="002B234B"/>
    <w:rsid w:val="002E343B"/>
    <w:rsid w:val="002F7C21"/>
    <w:rsid w:val="00306E99"/>
    <w:rsid w:val="0031671D"/>
    <w:rsid w:val="003259DC"/>
    <w:rsid w:val="00332F6C"/>
    <w:rsid w:val="00333AE4"/>
    <w:rsid w:val="00334113"/>
    <w:rsid w:val="00337DDF"/>
    <w:rsid w:val="003515DB"/>
    <w:rsid w:val="0035225A"/>
    <w:rsid w:val="003555A1"/>
    <w:rsid w:val="00362792"/>
    <w:rsid w:val="003662A6"/>
    <w:rsid w:val="0037686D"/>
    <w:rsid w:val="00376EEB"/>
    <w:rsid w:val="003808E5"/>
    <w:rsid w:val="00382FF3"/>
    <w:rsid w:val="00386B81"/>
    <w:rsid w:val="00394C6C"/>
    <w:rsid w:val="003B4E83"/>
    <w:rsid w:val="003D1148"/>
    <w:rsid w:val="003E1933"/>
    <w:rsid w:val="003F08D1"/>
    <w:rsid w:val="003F3155"/>
    <w:rsid w:val="00401B53"/>
    <w:rsid w:val="00430C89"/>
    <w:rsid w:val="00441ECE"/>
    <w:rsid w:val="0044464D"/>
    <w:rsid w:val="0045060B"/>
    <w:rsid w:val="00451BE8"/>
    <w:rsid w:val="004718EB"/>
    <w:rsid w:val="00481D8A"/>
    <w:rsid w:val="004A2F4C"/>
    <w:rsid w:val="004B7336"/>
    <w:rsid w:val="004C3014"/>
    <w:rsid w:val="004D4D9A"/>
    <w:rsid w:val="004F2FAE"/>
    <w:rsid w:val="004F72D4"/>
    <w:rsid w:val="004F7458"/>
    <w:rsid w:val="005022E3"/>
    <w:rsid w:val="0051132A"/>
    <w:rsid w:val="005256B0"/>
    <w:rsid w:val="00526CFC"/>
    <w:rsid w:val="00531AEF"/>
    <w:rsid w:val="005362BB"/>
    <w:rsid w:val="00542507"/>
    <w:rsid w:val="0055715C"/>
    <w:rsid w:val="005649F7"/>
    <w:rsid w:val="005827D8"/>
    <w:rsid w:val="005B6AFB"/>
    <w:rsid w:val="005C1B1E"/>
    <w:rsid w:val="005C2593"/>
    <w:rsid w:val="005C68A6"/>
    <w:rsid w:val="005D7D3B"/>
    <w:rsid w:val="005E54C7"/>
    <w:rsid w:val="005F1020"/>
    <w:rsid w:val="00616558"/>
    <w:rsid w:val="00620272"/>
    <w:rsid w:val="00622559"/>
    <w:rsid w:val="00622A7C"/>
    <w:rsid w:val="00633549"/>
    <w:rsid w:val="00635C0F"/>
    <w:rsid w:val="00637D7C"/>
    <w:rsid w:val="00645EFE"/>
    <w:rsid w:val="00672AEF"/>
    <w:rsid w:val="006734B7"/>
    <w:rsid w:val="00675090"/>
    <w:rsid w:val="00676F5E"/>
    <w:rsid w:val="006B08AD"/>
    <w:rsid w:val="006B3A4B"/>
    <w:rsid w:val="006C0EF6"/>
    <w:rsid w:val="006C3042"/>
    <w:rsid w:val="006D1ECB"/>
    <w:rsid w:val="006E2A37"/>
    <w:rsid w:val="006E6627"/>
    <w:rsid w:val="006F5EBA"/>
    <w:rsid w:val="00753E53"/>
    <w:rsid w:val="00755D10"/>
    <w:rsid w:val="00757C42"/>
    <w:rsid w:val="00766916"/>
    <w:rsid w:val="0077463E"/>
    <w:rsid w:val="007774A8"/>
    <w:rsid w:val="00786BDC"/>
    <w:rsid w:val="007A2B8C"/>
    <w:rsid w:val="007B2C87"/>
    <w:rsid w:val="007D3666"/>
    <w:rsid w:val="007E32A1"/>
    <w:rsid w:val="007F0E0C"/>
    <w:rsid w:val="00806C9E"/>
    <w:rsid w:val="00806F13"/>
    <w:rsid w:val="00810B4C"/>
    <w:rsid w:val="00811CC8"/>
    <w:rsid w:val="0082074D"/>
    <w:rsid w:val="008275DB"/>
    <w:rsid w:val="008355DC"/>
    <w:rsid w:val="00842B1C"/>
    <w:rsid w:val="0084329C"/>
    <w:rsid w:val="00855087"/>
    <w:rsid w:val="008650A3"/>
    <w:rsid w:val="00873619"/>
    <w:rsid w:val="0087743B"/>
    <w:rsid w:val="00880549"/>
    <w:rsid w:val="008A2115"/>
    <w:rsid w:val="008C1AC0"/>
    <w:rsid w:val="008C4CA6"/>
    <w:rsid w:val="008D129B"/>
    <w:rsid w:val="008D6449"/>
    <w:rsid w:val="008D6874"/>
    <w:rsid w:val="008E6651"/>
    <w:rsid w:val="008F72E2"/>
    <w:rsid w:val="00914054"/>
    <w:rsid w:val="00914D33"/>
    <w:rsid w:val="00931DB1"/>
    <w:rsid w:val="00940494"/>
    <w:rsid w:val="00940C95"/>
    <w:rsid w:val="00943DA3"/>
    <w:rsid w:val="0095063E"/>
    <w:rsid w:val="00956D93"/>
    <w:rsid w:val="00962E29"/>
    <w:rsid w:val="009777A9"/>
    <w:rsid w:val="00991E54"/>
    <w:rsid w:val="009C2B23"/>
    <w:rsid w:val="00A02D23"/>
    <w:rsid w:val="00A042EA"/>
    <w:rsid w:val="00A049CA"/>
    <w:rsid w:val="00A07016"/>
    <w:rsid w:val="00A11D38"/>
    <w:rsid w:val="00A201DA"/>
    <w:rsid w:val="00A2145E"/>
    <w:rsid w:val="00A24EF2"/>
    <w:rsid w:val="00A348E1"/>
    <w:rsid w:val="00A42415"/>
    <w:rsid w:val="00A43023"/>
    <w:rsid w:val="00A4327A"/>
    <w:rsid w:val="00A65521"/>
    <w:rsid w:val="00A71EA7"/>
    <w:rsid w:val="00A862D2"/>
    <w:rsid w:val="00A93AE1"/>
    <w:rsid w:val="00AA3307"/>
    <w:rsid w:val="00AA6A69"/>
    <w:rsid w:val="00B03BDB"/>
    <w:rsid w:val="00B067AA"/>
    <w:rsid w:val="00B10FF7"/>
    <w:rsid w:val="00B26054"/>
    <w:rsid w:val="00B479F5"/>
    <w:rsid w:val="00B61AE0"/>
    <w:rsid w:val="00B64C70"/>
    <w:rsid w:val="00B71C67"/>
    <w:rsid w:val="00B8630D"/>
    <w:rsid w:val="00B9603D"/>
    <w:rsid w:val="00BA3B6C"/>
    <w:rsid w:val="00BA4676"/>
    <w:rsid w:val="00BD7905"/>
    <w:rsid w:val="00BE085A"/>
    <w:rsid w:val="00BF24FD"/>
    <w:rsid w:val="00C16D0C"/>
    <w:rsid w:val="00C22013"/>
    <w:rsid w:val="00C22A47"/>
    <w:rsid w:val="00C22AE1"/>
    <w:rsid w:val="00C277A0"/>
    <w:rsid w:val="00C3159A"/>
    <w:rsid w:val="00C46405"/>
    <w:rsid w:val="00C46CA9"/>
    <w:rsid w:val="00C570C6"/>
    <w:rsid w:val="00C6128A"/>
    <w:rsid w:val="00C76137"/>
    <w:rsid w:val="00C77B3E"/>
    <w:rsid w:val="00C90681"/>
    <w:rsid w:val="00C94F84"/>
    <w:rsid w:val="00C97A81"/>
    <w:rsid w:val="00CA6329"/>
    <w:rsid w:val="00CA6762"/>
    <w:rsid w:val="00CB2012"/>
    <w:rsid w:val="00CC02B4"/>
    <w:rsid w:val="00CD6E9F"/>
    <w:rsid w:val="00CF2C25"/>
    <w:rsid w:val="00D05A5E"/>
    <w:rsid w:val="00D15B53"/>
    <w:rsid w:val="00D1779D"/>
    <w:rsid w:val="00D2444F"/>
    <w:rsid w:val="00D4694B"/>
    <w:rsid w:val="00D53E59"/>
    <w:rsid w:val="00D60B10"/>
    <w:rsid w:val="00D64AAE"/>
    <w:rsid w:val="00D655FC"/>
    <w:rsid w:val="00D66025"/>
    <w:rsid w:val="00D7312B"/>
    <w:rsid w:val="00D82D61"/>
    <w:rsid w:val="00D83840"/>
    <w:rsid w:val="00DA2053"/>
    <w:rsid w:val="00DC2E2F"/>
    <w:rsid w:val="00DD1FFB"/>
    <w:rsid w:val="00DE5AAB"/>
    <w:rsid w:val="00E00496"/>
    <w:rsid w:val="00E150EE"/>
    <w:rsid w:val="00E21393"/>
    <w:rsid w:val="00E2330D"/>
    <w:rsid w:val="00E36C0C"/>
    <w:rsid w:val="00E439F1"/>
    <w:rsid w:val="00E52A9B"/>
    <w:rsid w:val="00E60BC4"/>
    <w:rsid w:val="00E63D14"/>
    <w:rsid w:val="00E75A48"/>
    <w:rsid w:val="00E75ADB"/>
    <w:rsid w:val="00E9046F"/>
    <w:rsid w:val="00EA3306"/>
    <w:rsid w:val="00EA6891"/>
    <w:rsid w:val="00EB0755"/>
    <w:rsid w:val="00ED57D9"/>
    <w:rsid w:val="00ED66AF"/>
    <w:rsid w:val="00EF073E"/>
    <w:rsid w:val="00EF0ADE"/>
    <w:rsid w:val="00EF7E79"/>
    <w:rsid w:val="00F03FE5"/>
    <w:rsid w:val="00F05CC1"/>
    <w:rsid w:val="00F13AAE"/>
    <w:rsid w:val="00F33A04"/>
    <w:rsid w:val="00F5106E"/>
    <w:rsid w:val="00F57BE3"/>
    <w:rsid w:val="00F61B39"/>
    <w:rsid w:val="00F62338"/>
    <w:rsid w:val="00F97E64"/>
    <w:rsid w:val="00FA23C3"/>
    <w:rsid w:val="00FB074A"/>
    <w:rsid w:val="00FB191E"/>
    <w:rsid w:val="00FD0082"/>
    <w:rsid w:val="00FD75C8"/>
    <w:rsid w:val="00FE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506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D12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6F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11"/>
    <w:next w:val="11"/>
    <w:link w:val="70"/>
    <w:qFormat/>
    <w:rsid w:val="00676F5E"/>
    <w:pPr>
      <w:keepNext/>
      <w:ind w:left="720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27A"/>
    <w:pPr>
      <w:ind w:left="720"/>
      <w:contextualSpacing/>
    </w:pPr>
  </w:style>
  <w:style w:type="table" w:styleId="a4">
    <w:name w:val="Table Grid"/>
    <w:basedOn w:val="a1"/>
    <w:uiPriority w:val="39"/>
    <w:rsid w:val="000D54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D54F9"/>
    <w:rPr>
      <w:color w:val="17BBFD"/>
      <w:u w:val="single"/>
    </w:rPr>
  </w:style>
  <w:style w:type="paragraph" w:styleId="a6">
    <w:name w:val="Body Text"/>
    <w:basedOn w:val="a"/>
    <w:link w:val="a7"/>
    <w:rsid w:val="000D54F9"/>
    <w:pPr>
      <w:spacing w:after="120" w:line="240" w:lineRule="auto"/>
    </w:pPr>
    <w:rPr>
      <w:rFonts w:ascii="Times New Roman KK EK" w:eastAsia="Times New Roman" w:hAnsi="Times New Roman KK EK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0D54F9"/>
    <w:rPr>
      <w:rFonts w:ascii="Times New Roman KK EK" w:eastAsia="Times New Roman" w:hAnsi="Times New Roman KK EK" w:cs="Times New Roman"/>
      <w:sz w:val="24"/>
      <w:szCs w:val="24"/>
    </w:rPr>
  </w:style>
  <w:style w:type="paragraph" w:customStyle="1" w:styleId="12">
    <w:name w:val="Основной текст1"/>
    <w:basedOn w:val="a"/>
    <w:link w:val="13"/>
    <w:rsid w:val="000D54F9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3">
    <w:name w:val="Основной текст1 Знак"/>
    <w:basedOn w:val="a0"/>
    <w:link w:val="12"/>
    <w:rsid w:val="000D54F9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Обычный1"/>
    <w:link w:val="Normal"/>
    <w:rsid w:val="0067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с отступом 31"/>
    <w:basedOn w:val="11"/>
    <w:rsid w:val="00676F5E"/>
    <w:pPr>
      <w:ind w:firstLine="709"/>
      <w:jc w:val="both"/>
    </w:pPr>
    <w:rPr>
      <w:sz w:val="28"/>
      <w:u w:val="single"/>
    </w:rPr>
  </w:style>
  <w:style w:type="character" w:customStyle="1" w:styleId="Normal">
    <w:name w:val="Normal Знак"/>
    <w:basedOn w:val="a0"/>
    <w:link w:val="11"/>
    <w:rsid w:val="00676F5E"/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11"/>
    <w:rsid w:val="00676F5E"/>
    <w:pPr>
      <w:ind w:left="720"/>
      <w:jc w:val="both"/>
    </w:pPr>
    <w:rPr>
      <w:sz w:val="28"/>
    </w:rPr>
  </w:style>
  <w:style w:type="character" w:customStyle="1" w:styleId="70">
    <w:name w:val="Заголовок 7 Знак"/>
    <w:basedOn w:val="a0"/>
    <w:link w:val="7"/>
    <w:rsid w:val="00676F5E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676F5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147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7F80"/>
    <w:rPr>
      <w:rFonts w:ascii="Tahoma" w:hAnsi="Tahoma" w:cs="Tahoma"/>
      <w:sz w:val="16"/>
      <w:szCs w:val="16"/>
    </w:rPr>
  </w:style>
  <w:style w:type="paragraph" w:styleId="aa">
    <w:name w:val="Subtitle"/>
    <w:basedOn w:val="a"/>
    <w:link w:val="ab"/>
    <w:qFormat/>
    <w:rsid w:val="006E6627"/>
    <w:pPr>
      <w:tabs>
        <w:tab w:val="left" w:pos="709"/>
      </w:tabs>
      <w:autoSpaceDE w:val="0"/>
      <w:autoSpaceDN w:val="0"/>
      <w:spacing w:after="0" w:line="240" w:lineRule="auto"/>
      <w:ind w:right="-8"/>
      <w:jc w:val="center"/>
    </w:pPr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b">
    <w:name w:val="Подзаголовок Знак"/>
    <w:basedOn w:val="a0"/>
    <w:link w:val="aa"/>
    <w:rsid w:val="006E6627"/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c">
    <w:name w:val="Название Знак"/>
    <w:link w:val="ad"/>
    <w:locked/>
    <w:rsid w:val="00880549"/>
    <w:rPr>
      <w:b/>
      <w:bCs/>
      <w:sz w:val="28"/>
      <w:szCs w:val="28"/>
    </w:rPr>
  </w:style>
  <w:style w:type="paragraph" w:styleId="ad">
    <w:name w:val="Title"/>
    <w:basedOn w:val="a"/>
    <w:link w:val="ac"/>
    <w:qFormat/>
    <w:rsid w:val="00880549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4">
    <w:name w:val="Название Знак1"/>
    <w:basedOn w:val="a0"/>
    <w:uiPriority w:val="10"/>
    <w:rsid w:val="008805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4">
    <w:name w:val="Style4"/>
    <w:basedOn w:val="a"/>
    <w:rsid w:val="00880549"/>
    <w:pPr>
      <w:widowControl w:val="0"/>
      <w:autoSpaceDE w:val="0"/>
      <w:autoSpaceDN w:val="0"/>
      <w:adjustRightInd w:val="0"/>
      <w:spacing w:after="0" w:line="322" w:lineRule="exact"/>
      <w:ind w:firstLine="41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880549"/>
    <w:rPr>
      <w:rFonts w:ascii="Times New Roman" w:hAnsi="Times New Roman" w:cs="Times New Roman"/>
      <w:sz w:val="24"/>
      <w:szCs w:val="24"/>
    </w:rPr>
  </w:style>
  <w:style w:type="paragraph" w:styleId="ae">
    <w:name w:val="No Spacing"/>
    <w:aliases w:val="АЛЬБОМНАЯ,Без интервала1"/>
    <w:link w:val="af"/>
    <w:uiPriority w:val="1"/>
    <w:qFormat/>
    <w:rsid w:val="00B10FF7"/>
    <w:pPr>
      <w:spacing w:after="0" w:line="240" w:lineRule="auto"/>
    </w:pPr>
    <w:rPr>
      <w:rFonts w:ascii="Calibri" w:eastAsia="Times New Roman" w:hAnsi="Calibri" w:cs="Times New Roman"/>
    </w:rPr>
  </w:style>
  <w:style w:type="paragraph" w:styleId="22">
    <w:name w:val="Body Text Indent 2"/>
    <w:basedOn w:val="a"/>
    <w:link w:val="23"/>
    <w:rsid w:val="00B10FF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B10FF7"/>
    <w:rPr>
      <w:rFonts w:ascii="Times New Roman" w:eastAsia="Times New Roman" w:hAnsi="Times New Roman" w:cs="Times New Roman"/>
      <w:sz w:val="24"/>
      <w:szCs w:val="24"/>
    </w:rPr>
  </w:style>
  <w:style w:type="paragraph" w:styleId="32">
    <w:name w:val="Body Text Indent 3"/>
    <w:basedOn w:val="a"/>
    <w:link w:val="33"/>
    <w:unhideWhenUsed/>
    <w:rsid w:val="00382FF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382FF3"/>
    <w:rPr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506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0">
    <w:name w:val="Body Text Indent"/>
    <w:basedOn w:val="a"/>
    <w:link w:val="af1"/>
    <w:uiPriority w:val="99"/>
    <w:unhideWhenUsed/>
    <w:rsid w:val="008D129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8D129B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8D12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ubmenu-table">
    <w:name w:val="submenu-table"/>
    <w:basedOn w:val="a0"/>
    <w:rsid w:val="00BF24FD"/>
  </w:style>
  <w:style w:type="paragraph" w:styleId="24">
    <w:name w:val="Body Text 2"/>
    <w:basedOn w:val="a"/>
    <w:link w:val="25"/>
    <w:uiPriority w:val="99"/>
    <w:semiHidden/>
    <w:unhideWhenUsed/>
    <w:rsid w:val="00BF24FD"/>
    <w:pPr>
      <w:spacing w:after="120" w:line="480" w:lineRule="auto"/>
      <w:ind w:firstLine="709"/>
    </w:pPr>
    <w:rPr>
      <w:rFonts w:eastAsiaTheme="minorHAnsi"/>
      <w:lang w:eastAsia="en-US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BF24FD"/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BF24FD"/>
  </w:style>
  <w:style w:type="paragraph" w:styleId="HTML">
    <w:name w:val="HTML Preformatted"/>
    <w:basedOn w:val="a"/>
    <w:link w:val="HTML0"/>
    <w:rsid w:val="003808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808E5"/>
    <w:rPr>
      <w:rFonts w:ascii="Courier New" w:eastAsia="Times New Roman" w:hAnsi="Courier New" w:cs="Courier New"/>
      <w:sz w:val="20"/>
      <w:szCs w:val="20"/>
    </w:rPr>
  </w:style>
  <w:style w:type="paragraph" w:styleId="af2">
    <w:name w:val="Normal (Web)"/>
    <w:basedOn w:val="a"/>
    <w:uiPriority w:val="99"/>
    <w:rsid w:val="009C2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0">
    <w:name w:val="s0"/>
    <w:basedOn w:val="a0"/>
    <w:rsid w:val="001063A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styleId="af3">
    <w:name w:val="Strong"/>
    <w:basedOn w:val="a0"/>
    <w:uiPriority w:val="22"/>
    <w:qFormat/>
    <w:rsid w:val="00126892"/>
    <w:rPr>
      <w:b/>
      <w:bCs/>
    </w:rPr>
  </w:style>
  <w:style w:type="paragraph" w:styleId="af4">
    <w:name w:val="footnote text"/>
    <w:basedOn w:val="a"/>
    <w:link w:val="af5"/>
    <w:uiPriority w:val="99"/>
    <w:semiHidden/>
    <w:unhideWhenUsed/>
    <w:rsid w:val="00940C95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940C95"/>
    <w:rPr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940C95"/>
    <w:rPr>
      <w:vertAlign w:val="superscript"/>
    </w:rPr>
  </w:style>
  <w:style w:type="character" w:customStyle="1" w:styleId="Bodytext2">
    <w:name w:val="Body text (2)_"/>
    <w:basedOn w:val="a0"/>
    <w:link w:val="Bodytext20"/>
    <w:rsid w:val="00F03FE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F03FE5"/>
    <w:pPr>
      <w:widowControl w:val="0"/>
      <w:shd w:val="clear" w:color="auto" w:fill="FFFFFF"/>
      <w:spacing w:before="300" w:after="0" w:line="317" w:lineRule="exact"/>
      <w:ind w:hanging="80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">
    <w:name w:val="Без интервала Знак"/>
    <w:aliases w:val="АЛЬБОМНАЯ Знак,Без интервала1 Знак"/>
    <w:link w:val="ae"/>
    <w:uiPriority w:val="1"/>
    <w:locked/>
    <w:rsid w:val="002E343B"/>
    <w:rPr>
      <w:rFonts w:ascii="Calibri" w:eastAsia="Times New Roman" w:hAnsi="Calibri" w:cs="Times New Roman"/>
    </w:rPr>
  </w:style>
  <w:style w:type="paragraph" w:customStyle="1" w:styleId="15">
    <w:name w:val="Абзац списка1"/>
    <w:basedOn w:val="a"/>
    <w:rsid w:val="00E63D14"/>
    <w:pPr>
      <w:suppressAutoHyphens/>
      <w:ind w:left="720"/>
    </w:pPr>
    <w:rPr>
      <w:rFonts w:ascii="Calibri" w:eastAsia="SimSun" w:hAnsi="Calibri" w:cs="Tahoma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506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D12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6F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11"/>
    <w:next w:val="11"/>
    <w:link w:val="70"/>
    <w:qFormat/>
    <w:rsid w:val="00676F5E"/>
    <w:pPr>
      <w:keepNext/>
      <w:ind w:left="720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27A"/>
    <w:pPr>
      <w:ind w:left="720"/>
      <w:contextualSpacing/>
    </w:pPr>
  </w:style>
  <w:style w:type="table" w:styleId="a4">
    <w:name w:val="Table Grid"/>
    <w:basedOn w:val="a1"/>
    <w:uiPriority w:val="39"/>
    <w:rsid w:val="000D54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D54F9"/>
    <w:rPr>
      <w:color w:val="17BBFD"/>
      <w:u w:val="single"/>
    </w:rPr>
  </w:style>
  <w:style w:type="paragraph" w:styleId="a6">
    <w:name w:val="Body Text"/>
    <w:basedOn w:val="a"/>
    <w:link w:val="a7"/>
    <w:rsid w:val="000D54F9"/>
    <w:pPr>
      <w:spacing w:after="120" w:line="240" w:lineRule="auto"/>
    </w:pPr>
    <w:rPr>
      <w:rFonts w:ascii="Times New Roman KK EK" w:eastAsia="Times New Roman" w:hAnsi="Times New Roman KK EK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0D54F9"/>
    <w:rPr>
      <w:rFonts w:ascii="Times New Roman KK EK" w:eastAsia="Times New Roman" w:hAnsi="Times New Roman KK EK" w:cs="Times New Roman"/>
      <w:sz w:val="24"/>
      <w:szCs w:val="24"/>
    </w:rPr>
  </w:style>
  <w:style w:type="paragraph" w:customStyle="1" w:styleId="12">
    <w:name w:val="Основной текст1"/>
    <w:basedOn w:val="a"/>
    <w:link w:val="13"/>
    <w:rsid w:val="000D54F9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3">
    <w:name w:val="Основной текст1 Знак"/>
    <w:basedOn w:val="a0"/>
    <w:link w:val="12"/>
    <w:rsid w:val="000D54F9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Обычный1"/>
    <w:link w:val="Normal"/>
    <w:rsid w:val="0067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с отступом 31"/>
    <w:basedOn w:val="11"/>
    <w:rsid w:val="00676F5E"/>
    <w:pPr>
      <w:ind w:firstLine="709"/>
      <w:jc w:val="both"/>
    </w:pPr>
    <w:rPr>
      <w:sz w:val="28"/>
      <w:u w:val="single"/>
    </w:rPr>
  </w:style>
  <w:style w:type="character" w:customStyle="1" w:styleId="Normal">
    <w:name w:val="Normal Знак"/>
    <w:basedOn w:val="a0"/>
    <w:link w:val="11"/>
    <w:rsid w:val="00676F5E"/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11"/>
    <w:rsid w:val="00676F5E"/>
    <w:pPr>
      <w:ind w:left="720"/>
      <w:jc w:val="both"/>
    </w:pPr>
    <w:rPr>
      <w:sz w:val="28"/>
    </w:rPr>
  </w:style>
  <w:style w:type="character" w:customStyle="1" w:styleId="70">
    <w:name w:val="Заголовок 7 Знак"/>
    <w:basedOn w:val="a0"/>
    <w:link w:val="7"/>
    <w:rsid w:val="00676F5E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676F5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147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7F80"/>
    <w:rPr>
      <w:rFonts w:ascii="Tahoma" w:hAnsi="Tahoma" w:cs="Tahoma"/>
      <w:sz w:val="16"/>
      <w:szCs w:val="16"/>
    </w:rPr>
  </w:style>
  <w:style w:type="paragraph" w:styleId="aa">
    <w:name w:val="Subtitle"/>
    <w:basedOn w:val="a"/>
    <w:link w:val="ab"/>
    <w:qFormat/>
    <w:rsid w:val="006E6627"/>
    <w:pPr>
      <w:tabs>
        <w:tab w:val="left" w:pos="709"/>
      </w:tabs>
      <w:autoSpaceDE w:val="0"/>
      <w:autoSpaceDN w:val="0"/>
      <w:spacing w:after="0" w:line="240" w:lineRule="auto"/>
      <w:ind w:right="-8"/>
      <w:jc w:val="center"/>
    </w:pPr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b">
    <w:name w:val="Подзаголовок Знак"/>
    <w:basedOn w:val="a0"/>
    <w:link w:val="aa"/>
    <w:rsid w:val="006E6627"/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c">
    <w:name w:val="Название Знак"/>
    <w:link w:val="ad"/>
    <w:locked/>
    <w:rsid w:val="00880549"/>
    <w:rPr>
      <w:b/>
      <w:bCs/>
      <w:sz w:val="28"/>
      <w:szCs w:val="28"/>
    </w:rPr>
  </w:style>
  <w:style w:type="paragraph" w:styleId="ad">
    <w:name w:val="Title"/>
    <w:basedOn w:val="a"/>
    <w:link w:val="ac"/>
    <w:qFormat/>
    <w:rsid w:val="00880549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4">
    <w:name w:val="Название Знак1"/>
    <w:basedOn w:val="a0"/>
    <w:uiPriority w:val="10"/>
    <w:rsid w:val="008805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4">
    <w:name w:val="Style4"/>
    <w:basedOn w:val="a"/>
    <w:rsid w:val="00880549"/>
    <w:pPr>
      <w:widowControl w:val="0"/>
      <w:autoSpaceDE w:val="0"/>
      <w:autoSpaceDN w:val="0"/>
      <w:adjustRightInd w:val="0"/>
      <w:spacing w:after="0" w:line="322" w:lineRule="exact"/>
      <w:ind w:firstLine="41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880549"/>
    <w:rPr>
      <w:rFonts w:ascii="Times New Roman" w:hAnsi="Times New Roman" w:cs="Times New Roman"/>
      <w:sz w:val="24"/>
      <w:szCs w:val="24"/>
    </w:rPr>
  </w:style>
  <w:style w:type="paragraph" w:styleId="ae">
    <w:name w:val="No Spacing"/>
    <w:aliases w:val="АЛЬБОМНАЯ,Без интервала1"/>
    <w:link w:val="af"/>
    <w:uiPriority w:val="1"/>
    <w:qFormat/>
    <w:rsid w:val="00B10FF7"/>
    <w:pPr>
      <w:spacing w:after="0" w:line="240" w:lineRule="auto"/>
    </w:pPr>
    <w:rPr>
      <w:rFonts w:ascii="Calibri" w:eastAsia="Times New Roman" w:hAnsi="Calibri" w:cs="Times New Roman"/>
    </w:rPr>
  </w:style>
  <w:style w:type="paragraph" w:styleId="22">
    <w:name w:val="Body Text Indent 2"/>
    <w:basedOn w:val="a"/>
    <w:link w:val="23"/>
    <w:rsid w:val="00B10FF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B10FF7"/>
    <w:rPr>
      <w:rFonts w:ascii="Times New Roman" w:eastAsia="Times New Roman" w:hAnsi="Times New Roman" w:cs="Times New Roman"/>
      <w:sz w:val="24"/>
      <w:szCs w:val="24"/>
    </w:rPr>
  </w:style>
  <w:style w:type="paragraph" w:styleId="32">
    <w:name w:val="Body Text Indent 3"/>
    <w:basedOn w:val="a"/>
    <w:link w:val="33"/>
    <w:unhideWhenUsed/>
    <w:rsid w:val="00382FF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382FF3"/>
    <w:rPr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506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0">
    <w:name w:val="Body Text Indent"/>
    <w:basedOn w:val="a"/>
    <w:link w:val="af1"/>
    <w:uiPriority w:val="99"/>
    <w:unhideWhenUsed/>
    <w:rsid w:val="008D129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8D129B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8D12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ubmenu-table">
    <w:name w:val="submenu-table"/>
    <w:basedOn w:val="a0"/>
    <w:rsid w:val="00BF24FD"/>
  </w:style>
  <w:style w:type="paragraph" w:styleId="24">
    <w:name w:val="Body Text 2"/>
    <w:basedOn w:val="a"/>
    <w:link w:val="25"/>
    <w:uiPriority w:val="99"/>
    <w:semiHidden/>
    <w:unhideWhenUsed/>
    <w:rsid w:val="00BF24FD"/>
    <w:pPr>
      <w:spacing w:after="120" w:line="480" w:lineRule="auto"/>
      <w:ind w:firstLine="709"/>
    </w:pPr>
    <w:rPr>
      <w:rFonts w:eastAsiaTheme="minorHAnsi"/>
      <w:lang w:eastAsia="en-US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BF24FD"/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BF24FD"/>
  </w:style>
  <w:style w:type="paragraph" w:styleId="HTML">
    <w:name w:val="HTML Preformatted"/>
    <w:basedOn w:val="a"/>
    <w:link w:val="HTML0"/>
    <w:rsid w:val="003808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808E5"/>
    <w:rPr>
      <w:rFonts w:ascii="Courier New" w:eastAsia="Times New Roman" w:hAnsi="Courier New" w:cs="Courier New"/>
      <w:sz w:val="20"/>
      <w:szCs w:val="20"/>
    </w:rPr>
  </w:style>
  <w:style w:type="paragraph" w:styleId="af2">
    <w:name w:val="Normal (Web)"/>
    <w:basedOn w:val="a"/>
    <w:uiPriority w:val="99"/>
    <w:rsid w:val="009C2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0">
    <w:name w:val="s0"/>
    <w:basedOn w:val="a0"/>
    <w:rsid w:val="001063A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styleId="af3">
    <w:name w:val="Strong"/>
    <w:basedOn w:val="a0"/>
    <w:uiPriority w:val="22"/>
    <w:qFormat/>
    <w:rsid w:val="00126892"/>
    <w:rPr>
      <w:b/>
      <w:bCs/>
    </w:rPr>
  </w:style>
  <w:style w:type="paragraph" w:styleId="af4">
    <w:name w:val="footnote text"/>
    <w:basedOn w:val="a"/>
    <w:link w:val="af5"/>
    <w:uiPriority w:val="99"/>
    <w:semiHidden/>
    <w:unhideWhenUsed/>
    <w:rsid w:val="00940C95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940C95"/>
    <w:rPr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940C95"/>
    <w:rPr>
      <w:vertAlign w:val="superscript"/>
    </w:rPr>
  </w:style>
  <w:style w:type="character" w:customStyle="1" w:styleId="Bodytext2">
    <w:name w:val="Body text (2)_"/>
    <w:basedOn w:val="a0"/>
    <w:link w:val="Bodytext20"/>
    <w:rsid w:val="00F03FE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F03FE5"/>
    <w:pPr>
      <w:widowControl w:val="0"/>
      <w:shd w:val="clear" w:color="auto" w:fill="FFFFFF"/>
      <w:spacing w:before="300" w:after="0" w:line="317" w:lineRule="exact"/>
      <w:ind w:hanging="80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">
    <w:name w:val="Без интервала Знак"/>
    <w:aliases w:val="АЛЬБОМНАЯ Знак,Без интервала1 Знак"/>
    <w:link w:val="ae"/>
    <w:uiPriority w:val="1"/>
    <w:locked/>
    <w:rsid w:val="002E343B"/>
    <w:rPr>
      <w:rFonts w:ascii="Calibri" w:eastAsia="Times New Roman" w:hAnsi="Calibri" w:cs="Times New Roman"/>
    </w:rPr>
  </w:style>
  <w:style w:type="paragraph" w:customStyle="1" w:styleId="15">
    <w:name w:val="Абзац списка1"/>
    <w:basedOn w:val="a"/>
    <w:rsid w:val="00E63D14"/>
    <w:pPr>
      <w:suppressAutoHyphens/>
      <w:ind w:left="720"/>
    </w:pPr>
    <w:rPr>
      <w:rFonts w:ascii="Calibri" w:eastAsia="SimSun" w:hAnsi="Calibri" w:cs="Tahoma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96AFE-3A38-4E69-B581-D12E9C7DF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ATU</Company>
  <LinksUpToDate>false</LinksUpToDate>
  <CharactersWithSpaces>4579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Жибек Касенова</cp:lastModifiedBy>
  <cp:revision>6</cp:revision>
  <cp:lastPrinted>2019-04-14T08:41:00Z</cp:lastPrinted>
  <dcterms:created xsi:type="dcterms:W3CDTF">2024-04-23T07:27:00Z</dcterms:created>
  <dcterms:modified xsi:type="dcterms:W3CDTF">2024-06-04T10:40:00Z</dcterms:modified>
</cp:coreProperties>
</file>