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E4" w:rsidRDefault="008208E4" w:rsidP="008208E4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СПЕЦИФИКАЦИЯ ТЕСТА</w:t>
      </w:r>
    </w:p>
    <w:p w:rsidR="008208E4" w:rsidRDefault="008208E4" w:rsidP="00820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E55">
        <w:rPr>
          <w:rFonts w:ascii="Times New Roman" w:eastAsia="Times New Roman" w:hAnsi="Times New Roman" w:cs="Times New Roman"/>
          <w:sz w:val="24"/>
          <w:szCs w:val="24"/>
        </w:rPr>
        <w:t>(вступает в силу с 2024 года)</w:t>
      </w:r>
    </w:p>
    <w:p w:rsidR="008208E4" w:rsidRDefault="008208E4" w:rsidP="008208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дисциплине «Теоретические основы авиационной техники»</w:t>
      </w:r>
    </w:p>
    <w:p w:rsidR="008208E4" w:rsidRDefault="008208E4" w:rsidP="008208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208E4" w:rsidRPr="009D3C4E" w:rsidRDefault="008208E4" w:rsidP="008208E4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C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составления:</w:t>
      </w:r>
      <w:r w:rsidRPr="009D3C4E">
        <w:rPr>
          <w:color w:val="000000"/>
        </w:rPr>
        <w:t xml:space="preserve"> </w:t>
      </w:r>
      <w:r w:rsidRPr="009D3C4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способности продолжать обучение в организациях, реализующих программы послевузовского образования Республики Казахстан.</w:t>
      </w:r>
    </w:p>
    <w:p w:rsidR="008208E4" w:rsidRPr="009D3C4E" w:rsidRDefault="008208E4" w:rsidP="008208E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C4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  <w:r w:rsidRPr="009D3C4E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уровня знаний поступающего по следующим группам образовательных программ: М105 «Авиационная техника и технологии» </w:t>
      </w:r>
    </w:p>
    <w:p w:rsidR="008208E4" w:rsidRDefault="008208E4" w:rsidP="008208E4">
      <w:pPr>
        <w:tabs>
          <w:tab w:val="left" w:pos="8364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Содержание теста:</w:t>
      </w: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5100"/>
        <w:gridCol w:w="1740"/>
        <w:gridCol w:w="1785"/>
      </w:tblGrid>
      <w:tr w:rsidR="008208E4" w:rsidRPr="00693D68" w:rsidTr="00481385">
        <w:trPr>
          <w:trHeight w:val="54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8208E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b/>
                <w:sz w:val="28"/>
                <w:szCs w:val="28"/>
              </w:rPr>
              <w:t>Код темы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заданий</w:t>
            </w:r>
          </w:p>
        </w:tc>
      </w:tr>
      <w:tr w:rsidR="008208E4" w:rsidRPr="00693D68" w:rsidTr="00481385">
        <w:trPr>
          <w:trHeight w:val="54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8208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Гражданская авиация как отрасль государственного хозяйства и основные сведения о самолетах и вертолетах гражданской авиации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08E4" w:rsidRPr="00693D68" w:rsidTr="00481385">
        <w:trPr>
          <w:trHeight w:val="54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8208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Классификация самолетов и вертолетов и этапы полета самолета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08E4" w:rsidRPr="00693D68" w:rsidTr="00481385">
        <w:trPr>
          <w:trHeight w:val="54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8208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Основные теоретические положения аэродинамики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08E4" w:rsidRPr="00693D68" w:rsidTr="00481385">
        <w:trPr>
          <w:trHeight w:val="54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8208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Элементы констру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кции летательных аппаратов </w:t>
            </w: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и механизация крыла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08E4" w:rsidRPr="00693D68" w:rsidTr="00481385">
        <w:trPr>
          <w:trHeight w:val="3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8208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Шасси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08E4" w:rsidRPr="00693D68" w:rsidTr="00481385">
        <w:trPr>
          <w:trHeight w:val="29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8208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летательными аппаратами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08E4" w:rsidRPr="00693D68" w:rsidTr="00481385">
        <w:trPr>
          <w:trHeight w:val="3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8208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Функциональные системы летательных аппаратов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08E4" w:rsidRPr="00693D68" w:rsidTr="00481385">
        <w:trPr>
          <w:trHeight w:val="54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8208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Основные 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об авиационных двигателях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08E4" w:rsidRPr="00693D68" w:rsidTr="00481385">
        <w:trPr>
          <w:trHeight w:val="375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8208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Конструкция основных частей авиационного двигателя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08E4" w:rsidRPr="00693D68" w:rsidTr="00481385">
        <w:trPr>
          <w:trHeight w:val="54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8208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Основы конструкции и технического обслуживания силовых установок и вопросы эксплуатации и технического обслуживания функциональных систем самолетов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08E4" w:rsidRPr="00693D68" w:rsidTr="00481385">
        <w:trPr>
          <w:trHeight w:val="42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8208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полетов самолетов, аэропорты и аэродромы гражданской авиации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08E4" w:rsidRPr="00693D68" w:rsidTr="00481385">
        <w:trPr>
          <w:trHeight w:val="45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8208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507560" w:rsidRDefault="008208E4" w:rsidP="004813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7560">
              <w:rPr>
                <w:rFonts w:ascii="Times New Roman" w:hAnsi="Times New Roman" w:cs="Times New Roman"/>
                <w:sz w:val="28"/>
                <w:szCs w:val="28"/>
              </w:rPr>
              <w:t>Взлетно-посадочные устройства.</w:t>
            </w:r>
          </w:p>
          <w:p w:rsidR="008208E4" w:rsidRPr="00693D68" w:rsidRDefault="008208E4" w:rsidP="004813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7560">
              <w:rPr>
                <w:rFonts w:ascii="Times New Roman" w:hAnsi="Times New Roman" w:cs="Times New Roman"/>
                <w:sz w:val="28"/>
                <w:szCs w:val="28"/>
              </w:rPr>
              <w:t>Особенности полета летательных аппаратов в особых случаях.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08E4" w:rsidRPr="00693D68" w:rsidTr="00481385">
        <w:trPr>
          <w:trHeight w:val="41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8208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Основы конструкции систем управления самолётом и двигателями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08E4" w:rsidRPr="00693D68" w:rsidTr="00481385">
        <w:trPr>
          <w:trHeight w:val="69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8208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Организация технического обслуживания воздушных судов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bookmarkStart w:id="0" w:name="_heading=h.30j0zll" w:colFirst="0" w:colLast="0"/>
            <w:bookmarkEnd w:id="0"/>
            <w:r w:rsidRPr="00693D6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08E4" w:rsidRPr="00693D68" w:rsidTr="0048138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8208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основных нормативных документов,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регламентирующих деятельность гражданской авиации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08E4" w:rsidRPr="00693D68" w:rsidTr="0048138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8208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E4" w:rsidRPr="00693D68" w:rsidRDefault="008208E4" w:rsidP="004813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3D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8208E4" w:rsidRDefault="008208E4" w:rsidP="008208E4">
      <w:pPr>
        <w:spacing w:after="0" w:line="240" w:lineRule="auto"/>
        <w:ind w:left="4956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8E4" w:rsidRDefault="008208E4" w:rsidP="00820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Описание содержания заданий:</w:t>
      </w:r>
    </w:p>
    <w:p w:rsidR="008208E4" w:rsidRDefault="008208E4" w:rsidP="0082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Дисциплина «Теоретические основы авиационной техники» служит основой для изучения ряда базовых и профессионально-технических дисциплин. Она знакомит обучающихся с основами специальных дисциплин, которые в дальнейшем им придется изучать. В программу дисциплины включены некоторые вопросы технических дисциплин: «Конструкция летательных аппаратов» (ЛА), «Конструкция авиационных двигателей» (АД), «Аэродинамика», «Динамика полета», «Техническая эксплуатация летательных аппаратов и авиационных двигателей», «Технология ремонта летательных аппаратов и авиационных двигателей», «Аэродромы и аэропорты», «Безопасность полетов». В процессе обучения студенты изучают основы конструкции ЛА и АД, работу функциональных систем ЛА и АД, вопросы технической эксплуатации ЛА и АД. Рассматриваются основы безопасности полетов, структура и работа аэропортов и вопросы подготовки самолетов к полетам.</w:t>
      </w:r>
    </w:p>
    <w:p w:rsidR="008208E4" w:rsidRDefault="008208E4" w:rsidP="0082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8E4" w:rsidRDefault="008208E4" w:rsidP="008208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5.Среднее время выполнение задания:</w:t>
      </w:r>
    </w:p>
    <w:p w:rsidR="008208E4" w:rsidRDefault="008208E4" w:rsidP="0082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выполнения одного задания - 2 минуты.</w:t>
      </w:r>
    </w:p>
    <w:p w:rsidR="008208E4" w:rsidRDefault="008208E4" w:rsidP="0082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время теста составляет 60 минут.</w:t>
      </w:r>
    </w:p>
    <w:p w:rsidR="008208E4" w:rsidRDefault="008208E4" w:rsidP="0082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08E4" w:rsidRDefault="008208E4" w:rsidP="008208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Количество заданий в одной версии теста:</w:t>
      </w:r>
    </w:p>
    <w:p w:rsidR="008208E4" w:rsidRDefault="008208E4" w:rsidP="0082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одном варианте теста - 30 заданий.</w:t>
      </w:r>
    </w:p>
    <w:p w:rsidR="008208E4" w:rsidRDefault="008208E4" w:rsidP="0082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тестовых заданий по уровню сложности:</w:t>
      </w:r>
    </w:p>
    <w:p w:rsidR="008208E4" w:rsidRDefault="008208E4" w:rsidP="008208E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легкий (A) - 6 заданий (30%);</w:t>
      </w:r>
    </w:p>
    <w:p w:rsidR="008208E4" w:rsidRDefault="008208E4" w:rsidP="008208E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средний (B) - 8 заданий (40%);</w:t>
      </w:r>
    </w:p>
    <w:p w:rsidR="008208E4" w:rsidRDefault="008208E4" w:rsidP="008208E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сложный (C) - 6 заданий (30%).</w:t>
      </w:r>
    </w:p>
    <w:p w:rsidR="008208E4" w:rsidRDefault="008208E4" w:rsidP="008208E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8208E4" w:rsidRDefault="008208E4" w:rsidP="008208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Форма задания:</w:t>
      </w:r>
    </w:p>
    <w:p w:rsidR="008208E4" w:rsidRDefault="008208E4" w:rsidP="00820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8208E4" w:rsidRDefault="008208E4" w:rsidP="00820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8E4" w:rsidRDefault="008208E4" w:rsidP="00820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Оценка выполнения задания:</w:t>
      </w:r>
    </w:p>
    <w:p w:rsidR="008208E4" w:rsidRDefault="008208E4" w:rsidP="008208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8208E4" w:rsidRDefault="008208E4" w:rsidP="008208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8E4" w:rsidRDefault="008208E4" w:rsidP="00820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 Список рекомендуемой литературы:</w:t>
      </w:r>
    </w:p>
    <w:p w:rsidR="008208E4" w:rsidRDefault="008208E4" w:rsidP="008208E4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Житомирский М.Н. Конструкция самолетов. - М: Авиастроение, 2018г.</w:t>
      </w:r>
    </w:p>
    <w:p w:rsidR="008208E4" w:rsidRDefault="008208E4" w:rsidP="008208E4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Шульженко М.Н. Конструкции самолетов. - М.: Машиностроение. Изд. Третье, 2018г.</w:t>
      </w:r>
    </w:p>
    <w:p w:rsidR="008208E4" w:rsidRDefault="008208E4" w:rsidP="008208E4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Гусев Б.К., Докин В.Ф.  Основы авиации. - М.: Транспорт, Переиздан 2018г.</w:t>
      </w:r>
    </w:p>
    <w:p w:rsidR="008208E4" w:rsidRDefault="008208E4" w:rsidP="008208E4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Никитин Г.А., Баканов Е.А. «Основы авиации». - М.: Транспорт, 2015 г.</w:t>
      </w:r>
    </w:p>
    <w:p w:rsidR="008208E4" w:rsidRDefault="008208E4" w:rsidP="008208E4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Паллей З.С. Конструкция и прочность авиационных двигателей. – М.: Транспорт, Переиздан, 2019 г.</w:t>
      </w:r>
    </w:p>
    <w:p w:rsidR="008208E4" w:rsidRDefault="008208E4" w:rsidP="008208E4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Рыбалкин В.В. Безопасность полётов. Учебное пособие, ч. 1,2 - М.: РИО МГТУ ГА, 2015г. </w:t>
      </w:r>
    </w:p>
    <w:p w:rsidR="008208E4" w:rsidRDefault="008208E4" w:rsidP="008208E4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Рыбалкин В.В., Зубков Б.В. Человеческий фактор и безопасность полётов. Учебное пособие - М: РИО МГТУ ГА, 2016г.</w:t>
      </w:r>
    </w:p>
    <w:p w:rsidR="008208E4" w:rsidRDefault="008208E4" w:rsidP="008208E4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расследования авиационных происшествий и инцидентов с гражданскими ВС в РК.,- Астана: МИР, 2016г.</w:t>
      </w:r>
    </w:p>
    <w:p w:rsidR="008208E4" w:rsidRDefault="008208E4" w:rsidP="008208E4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68">
        <w:rPr>
          <w:rFonts w:ascii="Times New Roman" w:eastAsia="Times New Roman" w:hAnsi="Times New Roman" w:cs="Times New Roman"/>
          <w:sz w:val="28"/>
          <w:szCs w:val="28"/>
        </w:rPr>
        <w:t>Аникин Н.В., Назаров Ю.В. Техническая эксплуатация самолетов</w:t>
      </w:r>
      <w:r>
        <w:rPr>
          <w:rFonts w:ascii="Times New Roman" w:eastAsia="Times New Roman" w:hAnsi="Times New Roman" w:cs="Times New Roman"/>
          <w:sz w:val="28"/>
          <w:szCs w:val="28"/>
        </w:rPr>
        <w:t>.-</w:t>
      </w:r>
      <w:r w:rsidRPr="00693D68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93D68">
        <w:rPr>
          <w:rFonts w:ascii="Times New Roman" w:eastAsia="Times New Roman" w:hAnsi="Times New Roman" w:cs="Times New Roman"/>
          <w:sz w:val="28"/>
          <w:szCs w:val="28"/>
        </w:rPr>
        <w:t xml:space="preserve"> Транспорт, 2020 г.</w:t>
      </w:r>
    </w:p>
    <w:p w:rsidR="008208E4" w:rsidRDefault="008208E4" w:rsidP="008208E4">
      <w:pPr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right="4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Корнеев В.М. Конструкция и основа эксплуатации летательных аппаратов. - Ульяновск: УВАУ ГА, 2018г.</w:t>
      </w:r>
    </w:p>
    <w:p w:rsidR="008208E4" w:rsidRDefault="008208E4" w:rsidP="008208E4">
      <w:pPr>
        <w:numPr>
          <w:ilvl w:val="0"/>
          <w:numId w:val="1"/>
        </w:numPr>
        <w:tabs>
          <w:tab w:val="left" w:pos="426"/>
        </w:tabs>
        <w:spacing w:after="0"/>
        <w:ind w:left="0" w:right="4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Житомирский Г.И. Конструкция самолетов. -М.: Машиностроение, 2019г.</w:t>
      </w:r>
    </w:p>
    <w:p w:rsidR="008208E4" w:rsidRDefault="008208E4" w:rsidP="008208E4">
      <w:pPr>
        <w:numPr>
          <w:ilvl w:val="0"/>
          <w:numId w:val="1"/>
        </w:numPr>
        <w:spacing w:after="0"/>
        <w:ind w:left="426" w:right="42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Глаголев А.Н. Конструкция самолетов. -М.: Альянс- С, 2018г.</w:t>
      </w:r>
    </w:p>
    <w:p w:rsidR="008208E4" w:rsidRDefault="008208E4" w:rsidP="008208E4">
      <w:pPr>
        <w:numPr>
          <w:ilvl w:val="0"/>
          <w:numId w:val="1"/>
        </w:numPr>
        <w:spacing w:after="0"/>
        <w:ind w:left="426" w:right="42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Гребеньков О.А. Конструкция самолетов. - М.: Альянс- С, 2018г.</w:t>
      </w:r>
    </w:p>
    <w:p w:rsidR="008208E4" w:rsidRDefault="008208E4" w:rsidP="008208E4">
      <w:pPr>
        <w:numPr>
          <w:ilvl w:val="0"/>
          <w:numId w:val="1"/>
        </w:numPr>
        <w:tabs>
          <w:tab w:val="left" w:pos="426"/>
        </w:tabs>
        <w:spacing w:after="0"/>
        <w:ind w:left="0" w:right="4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Ефимов В.В., Ефимова М.Г. Конструкция и прочность самолета. - М: ИД Академия Жуковского, 2018г.</w:t>
      </w:r>
    </w:p>
    <w:p w:rsidR="008208E4" w:rsidRDefault="008208E4" w:rsidP="008208E4">
      <w:pPr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right="4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Козлов А.Н. Введение в профессию. -М: ИД Академия Жуковского, 2018г.</w:t>
      </w:r>
    </w:p>
    <w:p w:rsidR="008208E4" w:rsidRDefault="008208E4" w:rsidP="008208E4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8E4" w:rsidRDefault="008208E4" w:rsidP="008208E4">
      <w:pPr>
        <w:spacing w:after="0"/>
        <w:ind w:right="42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Дополнительная:</w:t>
      </w:r>
    </w:p>
    <w:p w:rsidR="008208E4" w:rsidRDefault="008208E4" w:rsidP="00820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Типовая программа по дисциплине «Теоретические основы авиационной техники», Алматы, 2016</w:t>
      </w:r>
      <w:bookmarkStart w:id="1" w:name="_GoBack"/>
      <w:bookmarkEnd w:id="1"/>
    </w:p>
    <w:sectPr w:rsidR="0082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D5232"/>
    <w:multiLevelType w:val="hybridMultilevel"/>
    <w:tmpl w:val="71AC73A8"/>
    <w:lvl w:ilvl="0" w:tplc="0DE8F4B6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56437"/>
    <w:multiLevelType w:val="multilevel"/>
    <w:tmpl w:val="AF84F9CE"/>
    <w:lvl w:ilvl="0">
      <w:start w:val="1"/>
      <w:numFmt w:val="decimal"/>
      <w:lvlText w:val="%1."/>
      <w:lvlJc w:val="left"/>
      <w:pPr>
        <w:ind w:left="1021" w:hanging="454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798"/>
      </w:pPr>
    </w:lvl>
    <w:lvl w:ilvl="7">
      <w:start w:val="1"/>
      <w:numFmt w:val="decimal"/>
      <w:lvlText w:val="%1.%2.%3.%4.%5.%6.%7.%8."/>
      <w:lvlJc w:val="left"/>
      <w:pPr>
        <w:ind w:left="2651" w:hanging="1798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2E"/>
    <w:rsid w:val="00007413"/>
    <w:rsid w:val="00226D74"/>
    <w:rsid w:val="004074B7"/>
    <w:rsid w:val="007126B4"/>
    <w:rsid w:val="008208E4"/>
    <w:rsid w:val="00A6550D"/>
    <w:rsid w:val="00AA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2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62E"/>
    <w:pPr>
      <w:ind w:left="720"/>
      <w:contextualSpacing/>
    </w:pPr>
  </w:style>
  <w:style w:type="paragraph" w:styleId="a4">
    <w:name w:val="No Spacing"/>
    <w:uiPriority w:val="1"/>
    <w:qFormat/>
    <w:rsid w:val="00AA262E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2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62E"/>
    <w:pPr>
      <w:ind w:left="720"/>
      <w:contextualSpacing/>
    </w:pPr>
  </w:style>
  <w:style w:type="paragraph" w:styleId="a4">
    <w:name w:val="No Spacing"/>
    <w:uiPriority w:val="1"/>
    <w:qFormat/>
    <w:rsid w:val="00AA262E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Молдабекова</dc:creator>
  <cp:lastModifiedBy>Дина Молдабекова</cp:lastModifiedBy>
  <cp:revision>4</cp:revision>
  <dcterms:created xsi:type="dcterms:W3CDTF">2024-01-15T10:44:00Z</dcterms:created>
  <dcterms:modified xsi:type="dcterms:W3CDTF">2024-05-29T05:30:00Z</dcterms:modified>
</cp:coreProperties>
</file>