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C77C" w14:textId="0B80AB56" w:rsidR="00093D4A" w:rsidRPr="00E360B6" w:rsidRDefault="00353999" w:rsidP="00093D4A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D4A" w:rsidRPr="00E360B6">
        <w:rPr>
          <w:rFonts w:ascii="Times New Roman" w:hAnsi="Times New Roman"/>
          <w:b/>
          <w:sz w:val="24"/>
          <w:szCs w:val="24"/>
          <w:lang w:val="kk-KZ"/>
        </w:rPr>
        <w:t xml:space="preserve">«Жеңіл өнеркәсіп бұйымдарының материалтануы» </w:t>
      </w:r>
    </w:p>
    <w:p w14:paraId="78B2B59D" w14:textId="77777777" w:rsidR="00093D4A" w:rsidRPr="00E360B6" w:rsidRDefault="00093D4A" w:rsidP="0009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Pr="00E36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14:paraId="7AEE3281" w14:textId="77777777" w:rsidR="00817011" w:rsidRPr="00E20A71" w:rsidRDefault="00817011" w:rsidP="008170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A71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14:paraId="0BB16F7B" w14:textId="77777777" w:rsidR="00093D4A" w:rsidRPr="00E360B6" w:rsidRDefault="00093D4A" w:rsidP="00093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81701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1F14836A" w14:textId="77777777" w:rsidR="00093D4A" w:rsidRPr="00E360B6" w:rsidRDefault="00093D4A" w:rsidP="00093D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02396B" w14:textId="77777777" w:rsidR="00093D4A" w:rsidRPr="00E360B6" w:rsidRDefault="00093D4A" w:rsidP="00783CC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 Мақсаты: </w:t>
      </w:r>
      <w:r w:rsidRPr="00E360B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білімнің білім беру бағдарламаларын iске асыратын бiлiм беру ұйымдарында студенттердің оқуды жалғастыра алу қабілетін анықтау.</w:t>
      </w:r>
    </w:p>
    <w:p w14:paraId="7D61BBBF" w14:textId="77777777" w:rsidR="00093D4A" w:rsidRPr="00E360B6" w:rsidRDefault="00093D4A" w:rsidP="00093D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Міндеті:</w:t>
      </w:r>
      <w:r w:rsidRPr="00E360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Келесі б</w:t>
      </w:r>
      <w:r w:rsidRPr="00E360B6">
        <w:rPr>
          <w:rFonts w:ascii="Times New Roman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E360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үшін түсушінің білім деңгейін анықтау</w:t>
      </w:r>
      <w:r w:rsidRPr="00E360B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6"/>
        <w:gridCol w:w="6765"/>
      </w:tblGrid>
      <w:tr w:rsidR="00093D4A" w:rsidRPr="00E360B6" w14:paraId="2A5622AB" w14:textId="77777777" w:rsidTr="007648AA">
        <w:trPr>
          <w:cantSplit/>
          <w:trHeight w:val="513"/>
        </w:trPr>
        <w:tc>
          <w:tcPr>
            <w:tcW w:w="1071" w:type="pct"/>
            <w:noWrap/>
            <w:hideMark/>
          </w:tcPr>
          <w:p w14:paraId="296C9496" w14:textId="77777777" w:rsidR="00093D4A" w:rsidRPr="00E360B6" w:rsidRDefault="00093D4A" w:rsidP="00783C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14:paraId="458CFE42" w14:textId="77777777" w:rsidR="00093D4A" w:rsidRPr="00E360B6" w:rsidRDefault="00093D4A" w:rsidP="00764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360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M114</w:t>
            </w:r>
          </w:p>
          <w:p w14:paraId="4D02F38E" w14:textId="77777777" w:rsidR="00093D4A" w:rsidRPr="00E360B6" w:rsidRDefault="00093D4A" w:rsidP="007648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E360B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    Білім беру бағдарламалары</w:t>
            </w:r>
          </w:p>
          <w:p w14:paraId="054676AA" w14:textId="77777777" w:rsidR="00093D4A" w:rsidRPr="00E360B6" w:rsidRDefault="00093D4A" w:rsidP="00764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360B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тобының нөмірі</w:t>
            </w:r>
          </w:p>
        </w:tc>
        <w:tc>
          <w:tcPr>
            <w:tcW w:w="3929" w:type="pct"/>
          </w:tcPr>
          <w:p w14:paraId="7B4316B2" w14:textId="77777777" w:rsidR="00093D4A" w:rsidRPr="00E360B6" w:rsidRDefault="00093D4A" w:rsidP="007648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14:paraId="57CA9AAE" w14:textId="77777777" w:rsidR="00093D4A" w:rsidRPr="00E360B6" w:rsidRDefault="00093D4A" w:rsidP="007648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360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Тоқыма: киім, аяқ киім және былғары бұйымдар </w:t>
            </w:r>
          </w:p>
          <w:p w14:paraId="129CF455" w14:textId="77777777" w:rsidR="00093D4A" w:rsidRPr="00E360B6" w:rsidRDefault="00093D4A" w:rsidP="007648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kk-KZ"/>
              </w:rPr>
            </w:pPr>
            <w:r w:rsidRPr="00E360B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Білім беру бағдарламалары тобының атауы</w:t>
            </w:r>
          </w:p>
        </w:tc>
      </w:tr>
    </w:tbl>
    <w:p w14:paraId="457CC007" w14:textId="77777777" w:rsidR="00093D4A" w:rsidRPr="00E360B6" w:rsidRDefault="00093D4A" w:rsidP="00093D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5DDFB870" w14:textId="77777777" w:rsidR="00093D4A" w:rsidRPr="00E360B6" w:rsidRDefault="00093D4A" w:rsidP="00783CCB">
      <w:pPr>
        <w:shd w:val="clear" w:color="auto" w:fill="FFFFFF"/>
        <w:spacing w:after="0" w:line="240" w:lineRule="auto"/>
        <w:ind w:left="284" w:hanging="27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3. Тест мазмұны</w:t>
      </w: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E36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Тестіге «Жеңіл өнеркәсіп бұйымдарының материалтануы» пәні бойынша типтік оқу жоспары негізіндегі оқу материалы келесі бөлімдер түрінде енгізілген: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2"/>
        <w:gridCol w:w="5861"/>
        <w:gridCol w:w="1336"/>
        <w:gridCol w:w="1892"/>
      </w:tblGrid>
      <w:tr w:rsidR="00093D4A" w:rsidRPr="00E360B6" w14:paraId="754CCD09" w14:textId="77777777" w:rsidTr="007648AA">
        <w:trPr>
          <w:trHeight w:val="20"/>
        </w:trPr>
        <w:tc>
          <w:tcPr>
            <w:tcW w:w="265" w:type="pct"/>
            <w:vAlign w:val="center"/>
          </w:tcPr>
          <w:p w14:paraId="6AB3901B" w14:textId="77777777" w:rsidR="00093D4A" w:rsidRPr="00E360B6" w:rsidRDefault="00093D4A" w:rsidP="007648AA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75" w:type="pct"/>
            <w:vAlign w:val="center"/>
          </w:tcPr>
          <w:p w14:paraId="05AC3979" w14:textId="77777777" w:rsidR="00093D4A" w:rsidRPr="00E360B6" w:rsidRDefault="00093D4A" w:rsidP="007648A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659" w:type="pct"/>
            <w:vAlign w:val="center"/>
          </w:tcPr>
          <w:p w14:paraId="3B258C62" w14:textId="77777777" w:rsidR="00093D4A" w:rsidRPr="00E360B6" w:rsidRDefault="00093D4A" w:rsidP="007648AA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</w:t>
            </w:r>
          </w:p>
          <w:p w14:paraId="2A8752A3" w14:textId="77777777" w:rsidR="00093D4A" w:rsidRPr="00E360B6" w:rsidRDefault="00093D4A" w:rsidP="007648AA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001" w:type="pct"/>
          </w:tcPr>
          <w:p w14:paraId="2479F22F" w14:textId="77777777" w:rsidR="00093D4A" w:rsidRPr="00E360B6" w:rsidRDefault="00093D4A" w:rsidP="007648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</w:tr>
      <w:tr w:rsidR="00093D4A" w:rsidRPr="00E360B6" w14:paraId="0FF5BC6F" w14:textId="77777777" w:rsidTr="007648AA">
        <w:trPr>
          <w:trHeight w:val="20"/>
        </w:trPr>
        <w:tc>
          <w:tcPr>
            <w:tcW w:w="265" w:type="pct"/>
          </w:tcPr>
          <w:p w14:paraId="1E62DBEA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075" w:type="pct"/>
          </w:tcPr>
          <w:p w14:paraId="519B6D68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Тоқыма  материалдарының құрылысы және алынуы. </w:t>
            </w:r>
            <w:r w:rsidRPr="00E36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Тоқыма талшықтары мен жіптерінің қасиеті. </w:t>
            </w:r>
          </w:p>
        </w:tc>
        <w:tc>
          <w:tcPr>
            <w:tcW w:w="659" w:type="pct"/>
          </w:tcPr>
          <w:p w14:paraId="52C120F9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А-3</w:t>
            </w:r>
          </w:p>
          <w:p w14:paraId="561AC367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В-4</w:t>
            </w:r>
          </w:p>
          <w:p w14:paraId="5BC7232E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001" w:type="pct"/>
          </w:tcPr>
          <w:p w14:paraId="019D709C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D4A" w:rsidRPr="00E360B6" w14:paraId="5C531DF9" w14:textId="77777777" w:rsidTr="007648AA">
        <w:trPr>
          <w:trHeight w:val="20"/>
        </w:trPr>
        <w:tc>
          <w:tcPr>
            <w:tcW w:w="265" w:type="pct"/>
          </w:tcPr>
          <w:p w14:paraId="614AA4CC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075" w:type="pct"/>
          </w:tcPr>
          <w:p w14:paraId="07A10D7A" w14:textId="77777777" w:rsidR="00093D4A" w:rsidRPr="00E360B6" w:rsidRDefault="00093D4A" w:rsidP="00764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Тоқыма материалдарының құрылысы мен өңделуі. Тоқыма  материалдарының негізгі түрлері және сапаны бағалау.</w:t>
            </w:r>
          </w:p>
        </w:tc>
        <w:tc>
          <w:tcPr>
            <w:tcW w:w="659" w:type="pct"/>
          </w:tcPr>
          <w:p w14:paraId="488EB791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26252300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В-4</w:t>
            </w:r>
          </w:p>
          <w:p w14:paraId="79BC6AFF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001" w:type="pct"/>
          </w:tcPr>
          <w:p w14:paraId="4C61BB16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93D4A" w:rsidRPr="00E360B6" w14:paraId="0C3833FF" w14:textId="77777777" w:rsidTr="007648AA">
        <w:trPr>
          <w:trHeight w:val="20"/>
        </w:trPr>
        <w:tc>
          <w:tcPr>
            <w:tcW w:w="265" w:type="pct"/>
          </w:tcPr>
          <w:p w14:paraId="7BB1B145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075" w:type="pct"/>
          </w:tcPr>
          <w:p w14:paraId="6AEA9FC5" w14:textId="77777777" w:rsidR="00093D4A" w:rsidRPr="00E360B6" w:rsidRDefault="00093D4A" w:rsidP="00764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Тоқыма материалдарының қасиеті. Тоқыма материалдарының негізгі түрлері және сапасын бағалау</w:t>
            </w:r>
          </w:p>
          <w:p w14:paraId="46004493" w14:textId="77777777" w:rsidR="00093D4A" w:rsidRPr="00E360B6" w:rsidRDefault="00093D4A" w:rsidP="00764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" w:type="pct"/>
          </w:tcPr>
          <w:p w14:paraId="1353868F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А-3</w:t>
            </w:r>
          </w:p>
          <w:p w14:paraId="065DD68C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В-3</w:t>
            </w:r>
          </w:p>
          <w:p w14:paraId="58FC6DFB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001" w:type="pct"/>
          </w:tcPr>
          <w:p w14:paraId="67142E11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93D4A" w:rsidRPr="00E360B6" w14:paraId="24C7DD34" w14:textId="77777777" w:rsidTr="007648AA">
        <w:trPr>
          <w:trHeight w:val="20"/>
        </w:trPr>
        <w:tc>
          <w:tcPr>
            <w:tcW w:w="265" w:type="pct"/>
          </w:tcPr>
          <w:p w14:paraId="632F6DBD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075" w:type="pct"/>
          </w:tcPr>
          <w:p w14:paraId="2D91DD07" w14:textId="77777777" w:rsidR="00093D4A" w:rsidRPr="00E360B6" w:rsidRDefault="00093D4A" w:rsidP="007648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және жасанды үлбір мен былғары. Жылытқыш, аралық және астарлық материалдар. Бекіткіш, өңдеу материалдары мен уақ-түйектер.</w:t>
            </w:r>
          </w:p>
        </w:tc>
        <w:tc>
          <w:tcPr>
            <w:tcW w:w="659" w:type="pct"/>
          </w:tcPr>
          <w:p w14:paraId="4FD92890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58F6000A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706C76C4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001" w:type="pct"/>
          </w:tcPr>
          <w:p w14:paraId="0C153611" w14:textId="77777777" w:rsidR="00093D4A" w:rsidRPr="00E360B6" w:rsidRDefault="00093D4A" w:rsidP="007648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93D4A" w:rsidRPr="00E360B6" w14:paraId="241A26A6" w14:textId="77777777" w:rsidTr="007648AA">
        <w:trPr>
          <w:trHeight w:val="20"/>
        </w:trPr>
        <w:tc>
          <w:tcPr>
            <w:tcW w:w="3340" w:type="pct"/>
            <w:gridSpan w:val="2"/>
          </w:tcPr>
          <w:p w14:paraId="227DE21E" w14:textId="77777777" w:rsidR="00093D4A" w:rsidRPr="00E360B6" w:rsidRDefault="00093D4A" w:rsidP="007648AA">
            <w:pPr>
              <w:pStyle w:val="1"/>
              <w:rPr>
                <w:sz w:val="24"/>
                <w:szCs w:val="24"/>
                <w:lang w:val="kk-KZ"/>
              </w:rPr>
            </w:pPr>
            <w:r w:rsidRPr="00E360B6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660" w:type="pct"/>
            <w:gridSpan w:val="2"/>
          </w:tcPr>
          <w:p w14:paraId="525864A6" w14:textId="77777777" w:rsidR="00093D4A" w:rsidRPr="00E360B6" w:rsidRDefault="00093D4A" w:rsidP="007648A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30</w:t>
            </w:r>
          </w:p>
        </w:tc>
      </w:tr>
    </w:tbl>
    <w:p w14:paraId="1A4968D4" w14:textId="77777777" w:rsidR="00093D4A" w:rsidRPr="00E360B6" w:rsidRDefault="00093D4A" w:rsidP="00093D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D473B2D" w14:textId="77777777" w:rsidR="00093D4A" w:rsidRPr="00E360B6" w:rsidRDefault="00093D4A" w:rsidP="00093D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sz w:val="24"/>
          <w:szCs w:val="24"/>
          <w:lang w:val="be-BY"/>
        </w:rPr>
        <w:t>4. Тапсырма мазмұнының сипаттамасы</w:t>
      </w:r>
      <w:r w:rsidRPr="00E360B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0B5DCA2" w14:textId="77777777" w:rsidR="00093D4A" w:rsidRPr="00E360B6" w:rsidRDefault="00093D4A" w:rsidP="00783CC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60B6">
        <w:rPr>
          <w:rFonts w:ascii="Times New Roman" w:eastAsia="Times New Roman" w:hAnsi="Times New Roman" w:cs="Times New Roman"/>
          <w:sz w:val="24"/>
          <w:szCs w:val="24"/>
          <w:lang w:val="kk-KZ"/>
        </w:rPr>
        <w:t>Тест тапсырмалары тоқыма материалдарының (талшық, жіп, мата, трикотаж және беймата жаймалары), табиғи үлбір және былғарының жіктелуі, талшықтар мен жіптердің құрылысы мен қасиеттері, стандарттарды пайдалана отырып материалдардың сапасын бағалау</w:t>
      </w:r>
      <w:r w:rsidRPr="00E360B6">
        <w:rPr>
          <w:rFonts w:ascii="Times New Roman" w:hAnsi="Times New Roman" w:cs="Times New Roman"/>
          <w:sz w:val="24"/>
          <w:szCs w:val="24"/>
          <w:lang w:val="kk-KZ"/>
        </w:rPr>
        <w:t>бойынша түсушінің теориялық білім деңгейін анықтауға мүмкіндік береді.</w:t>
      </w:r>
    </w:p>
    <w:p w14:paraId="5BDDD791" w14:textId="77777777" w:rsidR="00093D4A" w:rsidRPr="00E360B6" w:rsidRDefault="00093D4A" w:rsidP="00093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14:paraId="68A3AFAA" w14:textId="77777777" w:rsidR="00093D4A" w:rsidRPr="00E360B6" w:rsidRDefault="00093D4A" w:rsidP="00783C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eastAsia="Times New Roman" w:hAnsi="Times New Roman" w:cs="Times New Roman"/>
          <w:sz w:val="24"/>
          <w:szCs w:val="24"/>
          <w:lang w:val="kk-KZ"/>
        </w:rPr>
        <w:t>Бір</w:t>
      </w: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тапсырманы орындау уақыты – 2 минут. Тест орындалуының жалпы уақыты – 60 минут</w:t>
      </w:r>
    </w:p>
    <w:p w14:paraId="6A96F7D4" w14:textId="77777777" w:rsidR="00093D4A" w:rsidRPr="00E360B6" w:rsidRDefault="00093D4A" w:rsidP="00093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14:paraId="3CAE6F82" w14:textId="77777777" w:rsidR="00093D4A" w:rsidRPr="00E360B6" w:rsidRDefault="00093D4A" w:rsidP="00093D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Тестінің бір нұсқасында – 30 тапсырма.</w:t>
      </w:r>
    </w:p>
    <w:p w14:paraId="0AF8B2DC" w14:textId="77777777" w:rsidR="00093D4A" w:rsidRPr="00E360B6" w:rsidRDefault="00093D4A" w:rsidP="00093D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 тапсырмаларыныңбөлінуі:</w:t>
      </w:r>
    </w:p>
    <w:p w14:paraId="01F2533B" w14:textId="77777777" w:rsidR="00093D4A" w:rsidRPr="00E360B6" w:rsidRDefault="00093D4A" w:rsidP="00093D4A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жеңіл (A) – 9 тапсырма (30%);</w:t>
      </w:r>
    </w:p>
    <w:p w14:paraId="486F9F7A" w14:textId="77777777" w:rsidR="00093D4A" w:rsidRPr="00E360B6" w:rsidRDefault="00093D4A" w:rsidP="00093D4A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орташа (B) – 12 тапсырма (40%);</w:t>
      </w:r>
    </w:p>
    <w:p w14:paraId="7D45E921" w14:textId="77777777" w:rsidR="00093D4A" w:rsidRPr="00E360B6" w:rsidRDefault="00093D4A" w:rsidP="00093D4A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қиын (C) – 9 тапсырма (30%).</w:t>
      </w:r>
    </w:p>
    <w:p w14:paraId="7E0D97B6" w14:textId="77777777" w:rsidR="00093D4A" w:rsidRPr="00E360B6" w:rsidRDefault="00093D4A" w:rsidP="00093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223B7" w14:textId="77777777" w:rsidR="00093D4A" w:rsidRPr="00E360B6" w:rsidRDefault="00093D4A" w:rsidP="00093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sz w:val="24"/>
          <w:szCs w:val="24"/>
          <w:lang w:val="kk-KZ"/>
        </w:rPr>
        <w:t>7. Тапсырма формасы:</w:t>
      </w:r>
    </w:p>
    <w:p w14:paraId="1DA11466" w14:textId="77777777" w:rsidR="00093D4A" w:rsidRPr="00E360B6" w:rsidRDefault="00093D4A" w:rsidP="00093D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lastRenderedPageBreak/>
        <w:t>Тест тапсырмалары жабық формада беріледі. Ұсынылған бес жауап нұсқасынан бір жауапты таңдау керек.</w:t>
      </w:r>
    </w:p>
    <w:p w14:paraId="47985CA1" w14:textId="77777777" w:rsidR="00093D4A" w:rsidRPr="00E360B6" w:rsidRDefault="00093D4A" w:rsidP="00093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</w:p>
    <w:p w14:paraId="3B266295" w14:textId="77777777" w:rsidR="00093D4A" w:rsidRPr="00E360B6" w:rsidRDefault="00093D4A" w:rsidP="00093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8. Тапсырманың орындалуын бағалау</w:t>
      </w: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14:paraId="4AA0BCA7" w14:textId="77777777" w:rsidR="00093D4A" w:rsidRPr="00E360B6" w:rsidRDefault="00093D4A" w:rsidP="00093D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 w:eastAsia="ko-KR"/>
        </w:rPr>
        <w:t>Дұрыс орындалған әр тапсырма үшін студентке 1 балл береді</w:t>
      </w: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, одан басқа </w:t>
      </w:r>
      <w:r w:rsidRPr="00E360B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жағдайда - 0 балл беріледі. </w:t>
      </w:r>
    </w:p>
    <w:p w14:paraId="13723A4C" w14:textId="77777777" w:rsidR="00093D4A" w:rsidRPr="00E360B6" w:rsidRDefault="00093D4A" w:rsidP="00093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33311B" w14:textId="77777777" w:rsidR="00E360B6" w:rsidRPr="00E360B6" w:rsidRDefault="00093D4A" w:rsidP="00E36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360B6">
        <w:rPr>
          <w:rFonts w:ascii="Times New Roman" w:hAnsi="Times New Roman" w:cs="Times New Roman"/>
          <w:b/>
          <w:bCs/>
          <w:sz w:val="24"/>
          <w:szCs w:val="24"/>
          <w:lang w:val="kk-KZ"/>
        </w:rPr>
        <w:t> </w:t>
      </w:r>
      <w:r w:rsidRPr="00E360B6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14:paraId="66EF94D3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материаловедение. Лабораторный практикум [Текст/Электронный ресурс]: учебное пособие / Ю. С. Шустов, С. М. Кирюхин, А. Ф. Давыдов. - 3-е издание. - М: Инфра-М, 2020. - 341 с. - ISBN 978-5-16-011720-1. - ISBN 978-5-16-104106-2 </w:t>
      </w:r>
      <w:hyperlink r:id="rId8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http://library.atu.kz/files/62908.pdf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102D4F74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 : учебное пособие / А. В. Куличенко, И. В. Андреева, Е. В. Бызова [и др.] ; А. В. Куличенко [и др.]; под редакцией А. В. Куличенко ; . - Текстильное материаловедение ; 2031-02-04. - Санкт-Петербург : Санкт-Петербургский государственный университет промышленных технологий и дизайна, 2018. - 109 с. - Текст. - Гарантированный срок размещения в ЭБС до 04.02.2031 (автопролонгация). - ISBN 978-5-7937-1599-7. </w:t>
      </w:r>
      <w:hyperlink r:id="rId9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http://www.iprbookshop.ru/102973.html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4DBEBA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 : учебное пособие / А. В. Куличенко, И. В. Андреева, Е. В. Бызова [и др.] ; А. В. Куличенко [и др.]; Санкт-Петербург : Санкт-Петербургский государственный университет промышленных технологий и дизайна, 2018. - 109 с. ISBN 978-5-7937-1599-7. </w:t>
      </w:r>
      <w:hyperlink r:id="rId10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http://www.iprbookshop.ru/102973.html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9AB825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Шеромова И.А. Текстильные материалы. Получение, строение, свойства [Электронный ресурс]: учебное пособие / И. А. Шеромова. - Владивосток: ВГУЭС, 2006. - 220 с. </w:t>
      </w:r>
      <w:hyperlink r:id="rId11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http://library.atu.kz/files/63416.pdf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971D5D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Каримов С.С. Тоқыма өндірісінің материалтануы [Текст/Электронный ресурс]: оқу құралы / С. С. Каримов, Г. С. Болыс. - Алматы: Эверо, 2020. - 260 б. - ISBN 978-601-310-212-2 </w:t>
      </w:r>
      <w:hyperlink r:id="rId12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http://library.atu.kz/files/85955.pdf</w:t>
        </w:r>
      </w:hyperlink>
    </w:p>
    <w:p w14:paraId="344E3BED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Бессонова Н.Г. Материалы для отделки одежды [Текст] : учебное пособие / Н. Г. Бессонова, Б. А. Бузов. - М: Инфра-М, 2020. - 144 с. - ISBN 978-5-8199-0794-8</w:t>
      </w:r>
    </w:p>
    <w:p w14:paraId="385DB3FA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>Бузов Б.А. Швейные нитки и клеевые материалы для одежды [Текст] : учебное пособие / Б. А. Бузов, Н. А. Смирнова. - М: ФОРУМ:ИНФРА-М, 2019. - 192 с. - (Высшее образование: Бакалавриат). - ISBN 978-5-8199-0863-1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DCE53F2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Шустов Ю. С. Экспертиза текстильных материалов [Электронный ресурс] / Ю. С. Шустов, А. Ф. Давыдов ; Шустов Ю. С., Давыдов А. Ф. ; . - Москва : РГУ им. А.Н. Косыгина, 2017. - 253 с. - Книга из коллекции РГУ им. А.Н. Косыгина - Технологии легкой промышленности. - ISBN 978-5-87055-481-5. </w:t>
      </w:r>
      <w:hyperlink r:id="rId13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https://e.lanbook.com/book/128521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77766E" w14:textId="77777777" w:rsidR="00E360B6" w:rsidRPr="00E360B6" w:rsidRDefault="00E360B6" w:rsidP="00E3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B6">
        <w:rPr>
          <w:rFonts w:ascii="Times New Roman" w:eastAsia="Times New Roman" w:hAnsi="Times New Roman" w:cs="Times New Roman"/>
          <w:bCs/>
          <w:sz w:val="24"/>
          <w:szCs w:val="24"/>
        </w:rPr>
        <w:t>Бузов Б.А</w:t>
      </w:r>
      <w:r w:rsidRPr="00E360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60B6">
        <w:rPr>
          <w:rFonts w:ascii="Times New Roman" w:eastAsia="Times New Roman" w:hAnsi="Times New Roman" w:cs="Times New Roman"/>
          <w:sz w:val="24"/>
          <w:szCs w:val="24"/>
        </w:rPr>
        <w:t xml:space="preserve">  Материалы для одежды. Ткани [Текст/Электронный ресурс]: учебное пособие / Б. А. Бузов, Г. П. Румянцева. - М: ФОРУМ, 2018: Инфра-М. - 224 с. - ISBN 978-5-8199-0510-4. - ISBN 978-5-16-005413-1 </w:t>
      </w:r>
      <w:hyperlink r:id="rId14" w:history="1">
        <w:r w:rsidRPr="00E360B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http://library.atu.kz/files/43084.pdf</w:t>
        </w:r>
      </w:hyperlink>
      <w:r w:rsidRPr="00E360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073C31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Джанпаизова, В.М. Тоқыма материалтануы [Мәтін/Электрондық ресурс] : оқу құралы / В. М. Джанпаизова, Г. Ш. Аширбекова, А. А. Тұрғанбаева. - Алматы : Эпиграф, 2021. - 208 б. - ISBN 978-601-255-172-3 </w:t>
      </w:r>
      <w:hyperlink r:id="rId15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https://library.atu.edu.kz/files/154265/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19D02BD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Сагитова, Г.Ф.Тоқыма материалдары мен бұйымдарының ассартименті және олардың сапасын бағалау [Мәтін/Электрондық ресурс] : оқу құралы / Г. Ф. Сагитова, Г. З. Туребекова, В. М. Джанпаизова. - Алматы : NQRT, 2022. - 208 б. - ISBN 978-601-327-422-5 </w:t>
      </w:r>
      <w:hyperlink r:id="rId16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https://library.atu.edu.kz/files/215627/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F7EC575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Тоқыма материалдарды өңдеу процестерінің физика-химиялық негіздері [Мәтін/Электрондық ресурс] : Зертханалық практикум. </w:t>
      </w:r>
      <w:r w:rsidRPr="00E360B6">
        <w:rPr>
          <w:rFonts w:ascii="Times New Roman" w:hAnsi="Times New Roman" w:cs="Times New Roman"/>
          <w:color w:val="000000"/>
          <w:sz w:val="24"/>
          <w:szCs w:val="24"/>
        </w:rPr>
        <w:t>5В073300 - "Тоқыма материалдардың технологиясы және жобалау" мамандығы / А. Н. Тасымбекова, Л. В. Логинова. - Алматы : АТУ, 2018. - 94 б. - ISBN 978-601-7241-32-2</w:t>
      </w:r>
      <w:r w:rsidRPr="00E36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17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https://library.atu.edu.kz/files/42906/</w:t>
        </w:r>
      </w:hyperlink>
      <w:r w:rsidRPr="00E36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D69E734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Абишова, А.С.Жеңіл өнеркәсіп бұйымдарының материалтануы [Текст/Электронный ресурс] / А. С. Абишова. - Зертханалық практикум. - Алматы : АТУ, 2017. - 150 б. - ISBN 978-601-263-404-4 </w:t>
      </w:r>
      <w:hyperlink r:id="rId18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https://library.atu.edu.kz/files/38705.pdf</w:t>
        </w:r>
      </w:hyperlink>
      <w:r w:rsidRPr="00E36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2D79D97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Мунасипов, С.Е.Былғары бұйымдарын жобалау негіздері [Мәтін/Электрондық ресурс] : оқу құралы / С. Е. Мунасипов, Г. С. Анарова. - Алматы : Альманахъ, 2017. - 154 б. - ISBN 978-601-7900-41-0 </w:t>
      </w:r>
      <w:hyperlink r:id="rId19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https://library.atu.edu.kz/files/44850/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C592AE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Мараджапов, И.К.Былғарыдан жасалған бұйымдар материалдарын танудың зертханалық практикумы [Мәтін/Электрондық ресурс] / И. К. Мараджапов. - Алматы : Эпиграф, 2021. - 212 б. - ISBN 978-601-310-480-5 </w:t>
      </w:r>
      <w:hyperlink r:id="rId20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https://library.atu.edu.kz/files/126363/</w:t>
        </w:r>
      </w:hyperlink>
      <w:r w:rsidRPr="00E36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A98FB8C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Шустов, Ю. С. Текстильное материаловедение и управление качеством : учебник / Ю.С. Шустов, С.М. Кирюхин. — Москва : ИНФРА-М, 2022. — 386 с. — (Высшее образование: Бакалавриат). — DOI 10.12737/1079228. - ISBN 978-5-16-016049-8. - Текст : электронный. - URL: </w:t>
      </w:r>
      <w:hyperlink r:id="rId21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https://znanium.com/catalog/product/1079228</w:t>
        </w:r>
      </w:hyperlink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19F6F7A3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Материаловедение : учебник / О. А. Масанский, А. А. Ковалева, Т. Р. Гильманшина [и др.]. - Красноярск : Сиб. федер. ун-т, 2020. - 300 с. - ISBN 978-5-7638-4347-7. - Текст : электронный. - URL: </w:t>
      </w:r>
      <w:hyperlink r:id="rId22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https://znanium.com/catalog/product/1819690</w:t>
        </w:r>
      </w:hyperlink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3286F086" w14:textId="77777777" w:rsidR="00E360B6" w:rsidRPr="00E360B6" w:rsidRDefault="00E360B6" w:rsidP="00E36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Материаловедение и технология материалов : учебное пособие / под ред. А.И. Батышева, А.А. Смолькина. — Москва : ИНФРА-М, 2024. — 288 с. — (Высшее образование). - ISBN 978-5-16-019442-4. - Текст : электронный. - URL: </w:t>
      </w:r>
      <w:hyperlink r:id="rId23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https://znanium.com/catalog/product/2119923</w:t>
        </w:r>
      </w:hyperlink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kk-KZ"/>
        </w:rPr>
        <w:t xml:space="preserve"> </w:t>
      </w:r>
    </w:p>
    <w:p w14:paraId="7DC60304" w14:textId="77777777" w:rsidR="00093D4A" w:rsidRPr="00E360B6" w:rsidRDefault="00E360B6" w:rsidP="00E3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B6"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</w:rPr>
        <w:t xml:space="preserve">Материаловедение : учебник / Г.Г. Сеферов, В.Т. Батиенков, Г.Г. Сеферов, А.Л. Фоменко ; под ред. В.Т. Батиенкова. — Москва : ИНФРА-М, 2024. — 151 с. — (Среднее профессиональное образование). — DOI 10.12737/978. - ISBN 978-5-16-016094-8. - Текст : электронный. - URL: </w:t>
      </w:r>
      <w:hyperlink r:id="rId24" w:history="1">
        <w:r w:rsidRPr="00E360B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https://znanium.com/catalog/product/2054177</w:t>
        </w:r>
      </w:hyperlink>
    </w:p>
    <w:p w14:paraId="2DE890F9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  <w:bookmarkStart w:id="0" w:name="_GoBack"/>
      <w:bookmarkEnd w:id="0"/>
    </w:p>
    <w:p w14:paraId="4E0E78B9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p w14:paraId="1C3A2A00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p w14:paraId="7E69FED7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p w14:paraId="43626AD4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p w14:paraId="31A91012" w14:textId="77777777" w:rsidR="00817011" w:rsidRDefault="00817011" w:rsidP="008170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val="kk-KZ" w:eastAsia="en-US"/>
        </w:rPr>
      </w:pPr>
    </w:p>
    <w:sectPr w:rsidR="008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544E" w14:textId="77777777" w:rsidR="000E70DF" w:rsidRDefault="000E70DF" w:rsidP="00817011">
      <w:pPr>
        <w:spacing w:after="0" w:line="240" w:lineRule="auto"/>
      </w:pPr>
      <w:r>
        <w:separator/>
      </w:r>
    </w:p>
  </w:endnote>
  <w:endnote w:type="continuationSeparator" w:id="0">
    <w:p w14:paraId="7D49CD72" w14:textId="77777777" w:rsidR="000E70DF" w:rsidRDefault="000E70DF" w:rsidP="0081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C8D3C" w14:textId="77777777" w:rsidR="000E70DF" w:rsidRDefault="000E70DF" w:rsidP="00817011">
      <w:pPr>
        <w:spacing w:after="0" w:line="240" w:lineRule="auto"/>
      </w:pPr>
      <w:r>
        <w:separator/>
      </w:r>
    </w:p>
  </w:footnote>
  <w:footnote w:type="continuationSeparator" w:id="0">
    <w:p w14:paraId="10C84F56" w14:textId="77777777" w:rsidR="000E70DF" w:rsidRDefault="000E70DF" w:rsidP="0081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094"/>
    <w:multiLevelType w:val="hybridMultilevel"/>
    <w:tmpl w:val="B8005AD4"/>
    <w:lvl w:ilvl="0" w:tplc="774AA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CE6"/>
    <w:multiLevelType w:val="hybridMultilevel"/>
    <w:tmpl w:val="90742F94"/>
    <w:lvl w:ilvl="0" w:tplc="899CA74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8220E18"/>
    <w:multiLevelType w:val="hybridMultilevel"/>
    <w:tmpl w:val="B8005AD4"/>
    <w:lvl w:ilvl="0" w:tplc="774AA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64"/>
    <w:rsid w:val="000065F2"/>
    <w:rsid w:val="00023775"/>
    <w:rsid w:val="000307CA"/>
    <w:rsid w:val="00086D22"/>
    <w:rsid w:val="00093D4A"/>
    <w:rsid w:val="000E70DF"/>
    <w:rsid w:val="001815E5"/>
    <w:rsid w:val="001F1813"/>
    <w:rsid w:val="00211315"/>
    <w:rsid w:val="00353999"/>
    <w:rsid w:val="00397F71"/>
    <w:rsid w:val="003D79AF"/>
    <w:rsid w:val="004B355B"/>
    <w:rsid w:val="00662F00"/>
    <w:rsid w:val="00783CCB"/>
    <w:rsid w:val="00817011"/>
    <w:rsid w:val="00842AF3"/>
    <w:rsid w:val="0093221A"/>
    <w:rsid w:val="00972680"/>
    <w:rsid w:val="00BF7E31"/>
    <w:rsid w:val="00D44064"/>
    <w:rsid w:val="00E360B6"/>
    <w:rsid w:val="00E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4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3D4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60B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011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011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4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3D4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60B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011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81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011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tu.kz/files/62908.pdf" TargetMode="External"/><Relationship Id="rId13" Type="http://schemas.openxmlformats.org/officeDocument/2006/relationships/hyperlink" Target="https://e.lanbook.com/book/128521" TargetMode="External"/><Relationship Id="rId18" Type="http://schemas.openxmlformats.org/officeDocument/2006/relationships/hyperlink" Target="https://library.atu.edu.kz/files/38705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0792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atu.kz/files/85955.pdf" TargetMode="External"/><Relationship Id="rId17" Type="http://schemas.openxmlformats.org/officeDocument/2006/relationships/hyperlink" Target="https://library.atu.edu.kz/files/4290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rary.atu.edu.kz/files/215627/" TargetMode="External"/><Relationship Id="rId20" Type="http://schemas.openxmlformats.org/officeDocument/2006/relationships/hyperlink" Target="https://library.atu.edu.kz/files/12636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atu.kz/files/63416.pdf" TargetMode="External"/><Relationship Id="rId24" Type="http://schemas.openxmlformats.org/officeDocument/2006/relationships/hyperlink" Target="https://znanium.com/catalog/product/2054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ary.atu.edu.kz/files/154265/" TargetMode="External"/><Relationship Id="rId23" Type="http://schemas.openxmlformats.org/officeDocument/2006/relationships/hyperlink" Target="https://znanium.com/catalog/product/2119923" TargetMode="External"/><Relationship Id="rId10" Type="http://schemas.openxmlformats.org/officeDocument/2006/relationships/hyperlink" Target="http://www.iprbookshop.ru/102973.html" TargetMode="External"/><Relationship Id="rId19" Type="http://schemas.openxmlformats.org/officeDocument/2006/relationships/hyperlink" Target="https://library.atu.edu.kz/files/44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02973.html" TargetMode="External"/><Relationship Id="rId14" Type="http://schemas.openxmlformats.org/officeDocument/2006/relationships/hyperlink" Target="http://library.atu.kz/files/43084.pdf" TargetMode="External"/><Relationship Id="rId22" Type="http://schemas.openxmlformats.org/officeDocument/2006/relationships/hyperlink" Target="https://znanium.com/catalog/product/1819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7</cp:revision>
  <cp:lastPrinted>2022-03-29T10:56:00Z</cp:lastPrinted>
  <dcterms:created xsi:type="dcterms:W3CDTF">2023-12-26T08:09:00Z</dcterms:created>
  <dcterms:modified xsi:type="dcterms:W3CDTF">2024-05-31T05:16:00Z</dcterms:modified>
</cp:coreProperties>
</file>