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A" w:rsidRPr="00D42C7E" w:rsidRDefault="00E35B0A" w:rsidP="00D42C7E">
      <w:pPr>
        <w:jc w:val="center"/>
        <w:rPr>
          <w:b/>
          <w:color w:val="000000"/>
        </w:rPr>
      </w:pPr>
      <w:bookmarkStart w:id="0" w:name="_GoBack"/>
      <w:bookmarkEnd w:id="0"/>
      <w:r w:rsidRPr="00D42C7E">
        <w:rPr>
          <w:b/>
          <w:color w:val="000000"/>
        </w:rPr>
        <w:t xml:space="preserve">ЛИТЕРАТУРА </w:t>
      </w:r>
    </w:p>
    <w:p w:rsidR="00E35B0A" w:rsidRPr="00D42C7E" w:rsidRDefault="00E35B0A" w:rsidP="00D42C7E">
      <w:pPr>
        <w:jc w:val="center"/>
        <w:rPr>
          <w:color w:val="000000"/>
        </w:rPr>
      </w:pPr>
      <w:r w:rsidRPr="00D42C7E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jc w:val="both"/>
              <w:rPr>
                <w:color w:val="000000"/>
              </w:rPr>
            </w:pPr>
            <w:r w:rsidRPr="00D42C7E">
              <w:rPr>
                <w:b/>
                <w:i/>
                <w:color w:val="000000"/>
                <w:lang w:val="kk-KZ"/>
              </w:rPr>
              <w:t>Инструкция: «</w:t>
            </w:r>
            <w:r w:rsidRPr="00D42C7E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</w:rPr>
              <w:t xml:space="preserve"> 1. </w:t>
            </w:r>
            <w:r w:rsidRPr="00D42C7E">
              <w:rPr>
                <w:rFonts w:eastAsia="Times New Roman"/>
                <w:color w:val="000000"/>
                <w:lang w:eastAsia="ru-RU"/>
              </w:rPr>
              <w:t>Жанр произведения С.Я.Маршака «Умные вещи»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трагедия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сказка-комедия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сказка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комедия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драма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 w:rsidRPr="00D42C7E">
              <w:rPr>
                <w:color w:val="000000"/>
                <w:lang w:val="kk-KZ"/>
              </w:rPr>
              <w:t xml:space="preserve"> 2. </w:t>
            </w:r>
            <w:r w:rsidRPr="00D42C7E">
              <w:rPr>
                <w:rFonts w:eastAsia="Times New Roman"/>
                <w:color w:val="000000"/>
                <w:lang w:eastAsia="ru-RU"/>
              </w:rPr>
              <w:t>Представители</w:t>
            </w:r>
            <w:r w:rsidRPr="00D42C7E">
              <w:rPr>
                <w:rFonts w:eastAsia="Times New Roman"/>
                <w:color w:val="000000"/>
              </w:rPr>
              <w:t xml:space="preserve"> классицизма</w:t>
            </w:r>
          </w:p>
          <w:p w:rsidR="00E35B0A" w:rsidRPr="00D42C7E" w:rsidRDefault="00E35B0A" w:rsidP="00D42C7E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В.В.Маяковский, Б.Л.Пастернак</w:t>
            </w:r>
          </w:p>
          <w:p w:rsidR="00E35B0A" w:rsidRPr="00D42C7E" w:rsidRDefault="00E35B0A" w:rsidP="00D42C7E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М.В.Ломоносов, В.К.Тредиаковский</w:t>
            </w:r>
          </w:p>
          <w:p w:rsidR="00E35B0A" w:rsidRPr="00D42C7E" w:rsidRDefault="00E35B0A" w:rsidP="00D42C7E">
            <w:pPr>
              <w:ind w:left="400"/>
              <w:jc w:val="both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</w:rPr>
              <w:t>К.Ф.Рылеев, А.И.Одоевский</w:t>
            </w:r>
          </w:p>
          <w:p w:rsidR="00E35B0A" w:rsidRPr="00D42C7E" w:rsidRDefault="00E35B0A" w:rsidP="00D42C7E">
            <w:pPr>
              <w:ind w:left="400"/>
              <w:jc w:val="both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</w:rPr>
              <w:t>С.А.Есенин, М.Горький</w:t>
            </w:r>
          </w:p>
          <w:p w:rsidR="00E35B0A" w:rsidRPr="00D42C7E" w:rsidRDefault="00E35B0A" w:rsidP="00D42C7E">
            <w:pPr>
              <w:ind w:left="400"/>
              <w:jc w:val="both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</w:rPr>
              <w:t>А.А.Ахматова, М.Цветаева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 3. </w:t>
            </w:r>
            <w:r w:rsidRPr="00D42C7E">
              <w:rPr>
                <w:rFonts w:eastAsia="Times New Roman"/>
                <w:color w:val="000000"/>
                <w:lang w:eastAsia="ru-RU"/>
              </w:rPr>
              <w:t>Лирико-эпический жанр на исторические, сказочные или бытовые темы, повествование о трагических, таинственных событиях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былина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баллада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басня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сказка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песня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 4. </w:t>
            </w:r>
            <w:r w:rsidRPr="00D42C7E">
              <w:rPr>
                <w:rFonts w:eastAsia="Times New Roman"/>
                <w:color w:val="000000"/>
                <w:lang w:eastAsia="ru-RU"/>
              </w:rPr>
              <w:t>Первому полёту в космос посвятил свою поэму «Земля, поклонись человеку!»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Р.Рождественский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Е.Евтушенко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А</w:t>
            </w:r>
            <w:r w:rsidRPr="006F2ED3">
              <w:rPr>
                <w:rFonts w:eastAsia="Times New Roman"/>
                <w:color w:val="000000"/>
                <w:lang w:eastAsia="ru-RU"/>
              </w:rPr>
              <w:t>.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Вознесенский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Н.Рубцов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О.Сулейменов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42C7E">
              <w:rPr>
                <w:color w:val="000000"/>
                <w:lang w:val="kk-KZ"/>
              </w:rPr>
              <w:t xml:space="preserve"> 5. </w:t>
            </w:r>
            <w:r w:rsidRPr="00D42C7E">
              <w:rPr>
                <w:rFonts w:eastAsia="Times New Roman"/>
                <w:color w:val="000000"/>
                <w:lang w:eastAsia="ru-RU"/>
              </w:rPr>
              <w:t xml:space="preserve">Цель пути в романе «Отцы и дети», по которому автор дважды проводит Базарова (Марьино – Никольское – деревня родителей) 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показать несостоятельность идей героя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показать победу  искусственно созданной теории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показать авторское отношение к Аркадию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 xml:space="preserve">показать слабость героя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углубить конфликт «отцов» и «детей»</w:t>
            </w:r>
            <w:r w:rsidRPr="00D42C7E">
              <w:rPr>
                <w:color w:val="000000"/>
              </w:rPr>
              <w:t xml:space="preserve"> 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 6. </w:t>
            </w:r>
            <w:r w:rsidRPr="00D42C7E">
              <w:rPr>
                <w:rFonts w:eastAsia="Times New Roman"/>
                <w:color w:val="000000"/>
                <w:lang w:eastAsia="ru-RU"/>
              </w:rPr>
              <w:t>Образ соловья символизирует  (по сказке О. Уайльда «Соловей и Роза»)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мудрость и опыт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красоту и любовь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богатство и щедрость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молодость и знания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славу и богатство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lastRenderedPageBreak/>
              <w:t xml:space="preserve"> 7. </w:t>
            </w:r>
            <w:r w:rsidRPr="00D42C7E">
              <w:rPr>
                <w:rFonts w:eastAsia="Times New Roman"/>
                <w:color w:val="000000"/>
                <w:lang w:eastAsia="ru-RU"/>
              </w:rPr>
              <w:t>Три жизненных философии показаны в рассказе М.Горького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«Емельян Пиляй»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«Рождение человека»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«Старуха Изергиль»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«На соли»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«Супруги Орловы»</w:t>
            </w:r>
            <w:r w:rsidRPr="00D42C7E">
              <w:rPr>
                <w:color w:val="000000"/>
              </w:rPr>
              <w:t xml:space="preserve"> 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 8. </w:t>
            </w:r>
            <w:r w:rsidRPr="00D42C7E">
              <w:rPr>
                <w:rFonts w:eastAsia="Times New Roman"/>
                <w:color w:val="000000"/>
                <w:lang w:eastAsia="ru-RU"/>
              </w:rPr>
              <w:t>Оксана из произведения  Н.Гоголя «Ночь перед рождеством» хотела в подарок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зеркальце, как у подружки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платье, как у царевны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валенки, как у Солохи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черевички, как у царицы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сапоги, как у  казака Чуба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 9. </w:t>
            </w:r>
            <w:r w:rsidRPr="00D42C7E">
              <w:rPr>
                <w:rFonts w:eastAsia="Times New Roman"/>
                <w:color w:val="000000"/>
                <w:lang w:eastAsia="ru-RU"/>
              </w:rPr>
              <w:t xml:space="preserve">Никита Моргунок – герой поэмы  А.Т.Твардовского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«По праву памяти»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«За далью даль»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«Страна Муравия»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«Дом у дороги»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«Василий Тёркин»</w:t>
            </w:r>
            <w:r w:rsidRPr="00D42C7E">
              <w:rPr>
                <w:color w:val="000000"/>
              </w:rPr>
              <w:t xml:space="preserve"> 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10. </w:t>
            </w:r>
            <w:r w:rsidRPr="00D42C7E">
              <w:rPr>
                <w:rFonts w:eastAsia="Times New Roman"/>
                <w:color w:val="000000"/>
                <w:lang w:eastAsia="ru-RU"/>
              </w:rPr>
              <w:t>Первый сборник стихотворений «Аргамаки», поэма «Земля, поклонись Человеку!» принадлежат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А.Твардовскому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Ю.Домбровскому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О.Сулейменову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С.Довлатову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В.Астафьеву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lang w:val="kk-KZ"/>
              </w:rPr>
            </w:pPr>
            <w:r w:rsidRPr="00D42C7E">
              <w:rPr>
                <w:color w:val="000000"/>
                <w:lang w:val="kk-KZ"/>
              </w:rPr>
              <w:t xml:space="preserve">11. </w:t>
            </w:r>
            <w:r w:rsidRPr="00D42C7E">
              <w:rPr>
                <w:rFonts w:eastAsia="Times New Roman"/>
                <w:color w:val="000000"/>
              </w:rPr>
              <w:t>Укажите стихотворный размер строки из стихотворения А.С.Пушкина «Бесы»</w:t>
            </w:r>
            <w:r w:rsidRPr="00D42C7E">
              <w:rPr>
                <w:rFonts w:eastAsia="Times New Roman"/>
                <w:color w:val="000000"/>
                <w:lang w:val="kk-KZ"/>
              </w:rPr>
              <w:t>:</w:t>
            </w:r>
          </w:p>
          <w:p w:rsidR="00E35B0A" w:rsidRPr="00D42C7E" w:rsidRDefault="00E35B0A" w:rsidP="00D42C7E">
            <w:pPr>
              <w:spacing w:after="200"/>
              <w:ind w:left="400"/>
              <w:rPr>
                <w:rFonts w:eastAsia="Times New Roman"/>
                <w:i/>
                <w:color w:val="000000"/>
                <w:szCs w:val="22"/>
                <w:lang w:val="kk-KZ"/>
              </w:rPr>
            </w:pPr>
            <w:r w:rsidRPr="00D42C7E">
              <w:rPr>
                <w:rFonts w:eastAsia="Times New Roman"/>
                <w:i/>
                <w:color w:val="000000"/>
              </w:rPr>
              <w:t>«Мчатся тучи, вьются тучи»</w:t>
            </w:r>
            <w:r w:rsidRPr="00D42C7E">
              <w:rPr>
                <w:rFonts w:eastAsia="Times New Roman"/>
                <w:i/>
                <w:color w:val="000000"/>
                <w:lang w:val="kk-KZ"/>
              </w:rPr>
              <w:t>...: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val="kk-KZ"/>
              </w:rPr>
              <w:t>х</w:t>
            </w:r>
            <w:r w:rsidRPr="00D42C7E">
              <w:rPr>
                <w:rFonts w:eastAsia="Times New Roman"/>
                <w:color w:val="000000"/>
              </w:rPr>
              <w:t>орей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val="kk-KZ"/>
              </w:rPr>
              <w:t>я</w:t>
            </w:r>
            <w:r w:rsidRPr="00D42C7E">
              <w:rPr>
                <w:rFonts w:eastAsia="Times New Roman"/>
                <w:color w:val="000000"/>
              </w:rPr>
              <w:t>мб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val="kk-KZ"/>
              </w:rPr>
              <w:t>а</w:t>
            </w:r>
            <w:r w:rsidRPr="00D42C7E">
              <w:rPr>
                <w:rFonts w:eastAsia="Times New Roman"/>
                <w:color w:val="000000"/>
              </w:rPr>
              <w:t>напест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val="kk-KZ"/>
              </w:rPr>
              <w:t>а</w:t>
            </w:r>
            <w:r w:rsidRPr="00D42C7E">
              <w:rPr>
                <w:rFonts w:eastAsia="Times New Roman"/>
                <w:color w:val="000000"/>
              </w:rPr>
              <w:t>мфибрахий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val="kk-KZ"/>
              </w:rPr>
              <w:t>д</w:t>
            </w:r>
            <w:r w:rsidRPr="00D42C7E">
              <w:rPr>
                <w:rFonts w:eastAsia="Times New Roman"/>
                <w:color w:val="000000"/>
              </w:rPr>
              <w:t>актиль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42C7E">
              <w:rPr>
                <w:color w:val="000000"/>
                <w:lang w:val="kk-KZ"/>
              </w:rPr>
              <w:t xml:space="preserve">12. </w:t>
            </w:r>
            <w:r w:rsidRPr="00D42C7E">
              <w:rPr>
                <w:rFonts w:eastAsia="Times New Roman"/>
                <w:color w:val="000000"/>
                <w:lang w:eastAsia="ru-RU"/>
              </w:rPr>
              <w:t>Представитель русского сентиментализма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 xml:space="preserve">В.А. Жуковский 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К.Р. Державин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Н.М. Карамзин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Д.И. Фонвизин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К.Ф. Рылеев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D42C7E">
              <w:rPr>
                <w:color w:val="000000"/>
                <w:lang w:val="kk-KZ"/>
              </w:rPr>
              <w:lastRenderedPageBreak/>
              <w:t xml:space="preserve">13. </w:t>
            </w:r>
            <w:r w:rsidRPr="00D42C7E">
              <w:rPr>
                <w:rFonts w:eastAsia="Times New Roman"/>
                <w:i/>
                <w:color w:val="000000"/>
                <w:lang w:val="kk-KZ" w:eastAsia="ru-RU"/>
              </w:rPr>
              <w:t>«Моя лирика жива одной большой любовью, любовью к родине. Чувство родины – основное в моем творчестве» -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 xml:space="preserve"> писал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С. Есенин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О. Мандельштам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Н. Гумилёв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В. Маяковский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А. Блок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14. </w:t>
            </w:r>
            <w:r w:rsidRPr="00D42C7E">
              <w:rPr>
                <w:rFonts w:eastAsia="Times New Roman"/>
                <w:color w:val="000000"/>
                <w:lang w:eastAsia="ru-RU"/>
              </w:rPr>
              <w:t>Тема ухода от жизни в формуляры и инструкции, тема страха перед всем новым А.П.Чехов поднимает в произведении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«Студент»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«Человек в футляре»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«Ионыч»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«Толстый и тонкий»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«Крыжовник»</w:t>
            </w:r>
            <w:r w:rsidRPr="00D42C7E">
              <w:rPr>
                <w:color w:val="000000"/>
              </w:rPr>
              <w:t xml:space="preserve"> 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Calibri"/>
                <w:i/>
                <w:color w:val="000000"/>
                <w:szCs w:val="22"/>
              </w:rPr>
            </w:pPr>
            <w:r w:rsidRPr="00D42C7E">
              <w:rPr>
                <w:color w:val="000000"/>
                <w:lang w:val="kk-KZ"/>
              </w:rPr>
              <w:t xml:space="preserve">15. </w:t>
            </w:r>
            <w:r w:rsidRPr="00D42C7E">
              <w:rPr>
                <w:rFonts w:eastAsia="Calibri"/>
                <w:color w:val="000000"/>
              </w:rPr>
              <w:t xml:space="preserve">В рассказе М.Шолохова «Судьба человека» </w:t>
            </w:r>
            <w:r w:rsidRPr="00D42C7E">
              <w:rPr>
                <w:rFonts w:eastAsia="Calibri"/>
                <w:i/>
                <w:color w:val="000000"/>
              </w:rPr>
              <w:t>«матершинничать был мастер ужасный»</w:t>
            </w:r>
          </w:p>
          <w:p w:rsidR="00E35B0A" w:rsidRPr="00D42C7E" w:rsidRDefault="00E35B0A" w:rsidP="00D42C7E">
            <w:pPr>
              <w:ind w:left="400"/>
              <w:rPr>
                <w:rFonts w:eastAsia="Calibri"/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Calibri"/>
                <w:color w:val="000000"/>
              </w:rPr>
              <w:t>Военнопленный в концлагере</w:t>
            </w:r>
          </w:p>
          <w:p w:rsidR="00E35B0A" w:rsidRPr="00D42C7E" w:rsidRDefault="00E35B0A" w:rsidP="00D42C7E">
            <w:pPr>
              <w:ind w:left="400"/>
              <w:rPr>
                <w:rFonts w:eastAsia="Calibri"/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Calibri"/>
                <w:color w:val="000000"/>
              </w:rPr>
              <w:t>Ваня</w:t>
            </w:r>
          </w:p>
          <w:p w:rsidR="00E35B0A" w:rsidRPr="00D42C7E" w:rsidRDefault="00E35B0A" w:rsidP="00D42C7E">
            <w:pPr>
              <w:ind w:left="400"/>
              <w:rPr>
                <w:rFonts w:eastAsia="Calibri"/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Calibri"/>
                <w:color w:val="000000"/>
              </w:rPr>
              <w:t>Крыжнев</w:t>
            </w:r>
          </w:p>
          <w:p w:rsidR="00E35B0A" w:rsidRPr="00D42C7E" w:rsidRDefault="00E35B0A" w:rsidP="00D42C7E">
            <w:pPr>
              <w:ind w:left="400"/>
              <w:rPr>
                <w:rFonts w:eastAsia="Calibri"/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Calibri"/>
                <w:color w:val="000000"/>
              </w:rPr>
              <w:t>Андрей Соколов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Calibri"/>
                <w:color w:val="000000"/>
              </w:rPr>
              <w:t>Мюллер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16. </w:t>
            </w:r>
            <w:r w:rsidRPr="00D42C7E">
              <w:rPr>
                <w:rFonts w:eastAsia="Times New Roman"/>
                <w:color w:val="000000"/>
                <w:lang w:eastAsia="ru-RU"/>
              </w:rPr>
              <w:t>Проблематика романа М.Ю.Лермонтова «Герой нашего времени» связана со стихотворением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«Пророк»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«Дума»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«Смерть поэта»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«Родина»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«Бородино»</w:t>
            </w:r>
            <w:r w:rsidRPr="00D42C7E">
              <w:rPr>
                <w:color w:val="000000"/>
              </w:rPr>
              <w:t xml:space="preserve"> 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17. </w:t>
            </w:r>
            <w:r w:rsidRPr="00D42C7E">
              <w:rPr>
                <w:rFonts w:eastAsia="Times New Roman"/>
                <w:color w:val="000000"/>
                <w:lang w:eastAsia="ru-RU"/>
              </w:rPr>
              <w:t>Повествовательный жанр древнерусской литературы в форме записей исторических событий по годам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хождение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 xml:space="preserve">летопись 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сказание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проповедь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житие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18. </w:t>
            </w:r>
            <w:r w:rsidRPr="00D42C7E">
              <w:rPr>
                <w:rFonts w:eastAsia="Times New Roman"/>
                <w:color w:val="000000"/>
                <w:lang w:eastAsia="ru-RU"/>
              </w:rPr>
              <w:t>Термин «городская проза» нашёл распространение с появлением в печати произведений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Ю. Нагибина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Д. Гранина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Ю. Трифонова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В. Астафьева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В. Ерофеева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lastRenderedPageBreak/>
              <w:t xml:space="preserve">19. </w:t>
            </w:r>
            <w:r w:rsidRPr="00D42C7E">
              <w:rPr>
                <w:rFonts w:eastAsia="Times New Roman"/>
                <w:color w:val="000000"/>
                <w:lang w:eastAsia="ru-RU"/>
              </w:rPr>
              <w:t>Судьба Дуни, дочери Самсона Вырина («Станционный смотритель» А.С.Пушкина) напоминает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Притчу о бедном самарянине.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Миф о рождении Зевса.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Притчу о блудном сыне.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Миф о Тесее и Афродите.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Легенду об Орфее и Эвридике.</w:t>
            </w:r>
            <w:r w:rsidRPr="00D42C7E">
              <w:rPr>
                <w:color w:val="000000"/>
              </w:rPr>
              <w:t xml:space="preserve"> 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20. </w:t>
            </w:r>
            <w:r w:rsidRPr="00D42C7E">
              <w:rPr>
                <w:rFonts w:eastAsia="Times New Roman"/>
                <w:i/>
                <w:color w:val="000000"/>
                <w:lang w:eastAsia="ru-RU"/>
              </w:rPr>
              <w:t>«Мужчины моей страны умны, верны и трудолюбивы; женщины – честны, добры и понятливы. Но – прости им Бог – и те, и другие безобразны».</w:t>
            </w:r>
            <w:r w:rsidRPr="00D42C7E">
              <w:rPr>
                <w:rFonts w:eastAsia="Times New Roman"/>
                <w:color w:val="000000"/>
                <w:lang w:eastAsia="ru-RU"/>
              </w:rPr>
              <w:t xml:space="preserve"> Так заканчивается сказка 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«Волшебное кольцо» А.Платонов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«Новое платье короля» Г.Андерсен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«Синяя звезда» А.Куприн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«Кладовая солнца» А. Пришвин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а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«Соловей и роза» О.Уайльд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а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eastAsia="Calibri"/>
                <w:color w:val="000000"/>
                <w:szCs w:val="22"/>
              </w:rPr>
            </w:pPr>
            <w:r w:rsidRPr="00D42C7E">
              <w:rPr>
                <w:color w:val="000000"/>
                <w:lang w:val="kk-KZ"/>
              </w:rPr>
              <w:t xml:space="preserve">21. </w:t>
            </w:r>
            <w:r w:rsidRPr="00D42C7E">
              <w:rPr>
                <w:rFonts w:eastAsia="Times New Roman"/>
                <w:color w:val="000000"/>
              </w:rPr>
              <w:t>Древнерусские литературные жанры:</w:t>
            </w:r>
            <w:r w:rsidRPr="00D42C7E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E35B0A" w:rsidRPr="00D42C7E" w:rsidRDefault="00E35B0A" w:rsidP="00D42C7E">
            <w:pPr>
              <w:tabs>
                <w:tab w:val="num" w:pos="1440"/>
              </w:tabs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</w:rPr>
              <w:t>историческое сказание, проповедь</w:t>
            </w:r>
          </w:p>
          <w:p w:rsidR="00E35B0A" w:rsidRPr="00D42C7E" w:rsidRDefault="00E35B0A" w:rsidP="00D42C7E">
            <w:pPr>
              <w:tabs>
                <w:tab w:val="num" w:pos="1440"/>
              </w:tabs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</w:rPr>
              <w:t>эпопея,роман</w:t>
            </w:r>
          </w:p>
          <w:p w:rsidR="00E35B0A" w:rsidRPr="00D42C7E" w:rsidRDefault="00E35B0A" w:rsidP="00D42C7E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</w:rPr>
              <w:t>сказка, рассказ</w:t>
            </w:r>
          </w:p>
          <w:p w:rsidR="00E35B0A" w:rsidRPr="00D42C7E" w:rsidRDefault="00E35B0A" w:rsidP="00D42C7E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</w:rPr>
              <w:t>баллада, повесть</w:t>
            </w:r>
          </w:p>
          <w:p w:rsidR="00E35B0A" w:rsidRPr="00D42C7E" w:rsidRDefault="00E35B0A" w:rsidP="00D42C7E">
            <w:pPr>
              <w:ind w:left="400"/>
              <w:contextualSpacing/>
              <w:jc w:val="both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</w:rPr>
              <w:t>поэма, элегия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22. </w:t>
            </w:r>
            <w:r w:rsidRPr="00D42C7E">
              <w:rPr>
                <w:rFonts w:eastAsia="Times New Roman"/>
                <w:color w:val="000000"/>
                <w:lang w:eastAsia="ru-RU"/>
              </w:rPr>
              <w:t>Драматические обстоятельства любви и сватовства А.С.Пушкина к Наталье Гончарвой – основа стихотворения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«Деревня»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«На холмах Грузии…»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«К Чаадаеву»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«19 октября»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«Вольность»</w:t>
            </w:r>
            <w:r w:rsidRPr="00D42C7E">
              <w:rPr>
                <w:color w:val="000000"/>
              </w:rPr>
              <w:t xml:space="preserve"> 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23. </w:t>
            </w:r>
            <w:r w:rsidRPr="00D42C7E">
              <w:rPr>
                <w:rFonts w:eastAsia="Times New Roman"/>
                <w:color w:val="000000"/>
                <w:lang w:eastAsia="ru-RU"/>
              </w:rPr>
              <w:t xml:space="preserve">Использование заимствованной лексики, обращение к «лесенке», переносам – особенность стиха 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О</w:t>
            </w:r>
            <w:r w:rsidRPr="00D42C7E">
              <w:rPr>
                <w:rFonts w:eastAsia="Times New Roman"/>
                <w:color w:val="000000"/>
                <w:lang w:eastAsia="ru-RU"/>
              </w:rPr>
              <w:t>.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Мандельштама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О.Сулейменова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Б.Окуджавы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Н.Заболоцкого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Б.Ахмадулиной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2C7E">
              <w:rPr>
                <w:color w:val="000000"/>
                <w:lang w:val="kk-KZ"/>
              </w:rPr>
              <w:t xml:space="preserve">24. </w:t>
            </w:r>
            <w:r w:rsidRPr="00D42C7E">
              <w:rPr>
                <w:rFonts w:eastAsia="Times New Roman"/>
                <w:color w:val="000000"/>
                <w:lang w:eastAsia="ru-RU"/>
              </w:rPr>
              <w:t>«Маленького человека» Л.Н.Толстой в романе «Война и мир» показывает в образе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Багратион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Жеркова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Болконского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Тушина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Долохова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D42C7E">
              <w:rPr>
                <w:b/>
                <w:i/>
                <w:color w:val="000000"/>
                <w:lang w:val="kk-KZ"/>
              </w:rPr>
              <w:lastRenderedPageBreak/>
              <w:t>Инструкция: «</w:t>
            </w:r>
            <w:r w:rsidRPr="00D42C7E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 w:hanging="400"/>
              <w:contextualSpacing/>
              <w:rPr>
                <w:color w:val="000000"/>
              </w:rPr>
            </w:pPr>
            <w:r w:rsidRPr="00D42C7E">
              <w:rPr>
                <w:color w:val="000000"/>
                <w:lang w:val="kk-KZ"/>
              </w:rPr>
              <w:t xml:space="preserve">25. </w:t>
            </w:r>
            <w:r w:rsidRPr="00D42C7E">
              <w:rPr>
                <w:rFonts w:eastAsia="Times New Roman"/>
                <w:color w:val="000000"/>
              </w:rPr>
              <w:t>Бог</w:t>
            </w:r>
            <w:r w:rsidRPr="00D42C7E">
              <w:rPr>
                <w:rFonts w:eastAsia="Times New Roman"/>
                <w:color w:val="000000"/>
                <w:lang w:val="kk-KZ"/>
              </w:rPr>
              <w:t>и</w:t>
            </w:r>
            <w:r w:rsidRPr="00D42C7E">
              <w:rPr>
                <w:rFonts w:eastAsia="Times New Roman"/>
                <w:color w:val="000000"/>
              </w:rPr>
              <w:t xml:space="preserve"> древнегреческого пантеона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</w:rPr>
              <w:t>Ярила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</w:rPr>
              <w:t>Аполлон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</w:rPr>
              <w:t>Зевс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</w:rPr>
              <w:t>Перун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</w:rPr>
              <w:t>Артемида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F) </w:t>
            </w:r>
            <w:r w:rsidRPr="00D42C7E">
              <w:rPr>
                <w:rFonts w:eastAsia="Times New Roman"/>
                <w:color w:val="000000"/>
              </w:rPr>
              <w:t>Юпитер</w:t>
            </w:r>
          </w:p>
          <w:p w:rsidR="00E35B0A" w:rsidRPr="00D42C7E" w:rsidRDefault="00E35B0A" w:rsidP="00D42C7E">
            <w:pPr>
              <w:ind w:left="400"/>
              <w:contextualSpacing/>
              <w:rPr>
                <w:color w:val="000000"/>
              </w:rPr>
            </w:pPr>
            <w:r w:rsidRPr="00D42C7E">
              <w:rPr>
                <w:color w:val="000000"/>
              </w:rPr>
              <w:t xml:space="preserve">G) </w:t>
            </w:r>
            <w:r w:rsidRPr="00D42C7E">
              <w:rPr>
                <w:rFonts w:eastAsia="Times New Roman"/>
                <w:color w:val="000000"/>
              </w:rPr>
              <w:t>Сварог»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contextualSpacing/>
              <w:rPr>
                <w:color w:val="000000"/>
              </w:rPr>
            </w:pPr>
            <w:r w:rsidRPr="00D42C7E">
              <w:rPr>
                <w:color w:val="000000"/>
              </w:rPr>
              <w:t xml:space="preserve">H) </w:t>
            </w:r>
            <w:r w:rsidRPr="00D42C7E">
              <w:rPr>
                <w:rFonts w:eastAsia="Times New Roman"/>
                <w:color w:val="000000"/>
              </w:rPr>
              <w:t>Даждьбог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color w:val="000000"/>
              </w:rPr>
            </w:pPr>
            <w:r w:rsidRPr="00D42C7E">
              <w:rPr>
                <w:color w:val="000000"/>
                <w:lang w:val="kk-KZ"/>
              </w:rPr>
              <w:t xml:space="preserve">26. </w:t>
            </w:r>
            <w:r w:rsidRPr="00D42C7E">
              <w:rPr>
                <w:rFonts w:eastAsia="Times New Roman"/>
                <w:color w:val="000000"/>
              </w:rPr>
              <w:t>Изобразительно-выразительные средства языка: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</w:rPr>
              <w:t>сравнение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</w:rPr>
              <w:t>пиррихий</w:t>
            </w:r>
          </w:p>
          <w:p w:rsidR="00E35B0A" w:rsidRPr="00D42C7E" w:rsidRDefault="00E35B0A" w:rsidP="00D42C7E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</w:rPr>
              <w:t>табу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</w:rPr>
              <w:t>олицетворение</w:t>
            </w:r>
          </w:p>
          <w:p w:rsidR="00E35B0A" w:rsidRPr="00D42C7E" w:rsidRDefault="00E35B0A" w:rsidP="00D42C7E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</w:rPr>
              <w:t>гипербола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F) </w:t>
            </w:r>
            <w:r w:rsidRPr="00D42C7E">
              <w:rPr>
                <w:rFonts w:eastAsia="Times New Roman"/>
                <w:color w:val="000000"/>
              </w:rPr>
              <w:t>дифирамб</w:t>
            </w:r>
          </w:p>
          <w:p w:rsidR="00E35B0A" w:rsidRPr="00D42C7E" w:rsidRDefault="00E35B0A" w:rsidP="00D42C7E">
            <w:pPr>
              <w:ind w:left="400"/>
              <w:contextualSpacing/>
              <w:jc w:val="both"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G) </w:t>
            </w:r>
            <w:r w:rsidRPr="00D42C7E">
              <w:rPr>
                <w:rFonts w:eastAsia="Times New Roman"/>
                <w:color w:val="000000"/>
              </w:rPr>
              <w:t>очерк</w:t>
            </w:r>
          </w:p>
          <w:p w:rsidR="00E35B0A" w:rsidRPr="00D42C7E" w:rsidRDefault="00E35B0A" w:rsidP="00D42C7E">
            <w:pPr>
              <w:ind w:left="400"/>
              <w:contextualSpacing/>
              <w:jc w:val="both"/>
              <w:rPr>
                <w:color w:val="000000"/>
              </w:rPr>
            </w:pPr>
            <w:r w:rsidRPr="00D42C7E">
              <w:rPr>
                <w:color w:val="000000"/>
              </w:rPr>
              <w:t xml:space="preserve">H) </w:t>
            </w:r>
            <w:r w:rsidRPr="00D42C7E">
              <w:rPr>
                <w:rFonts w:eastAsia="Times New Roman"/>
                <w:color w:val="000000"/>
              </w:rPr>
              <w:t>дактиль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color w:val="000000"/>
              </w:rPr>
            </w:pPr>
            <w:r w:rsidRPr="00D42C7E">
              <w:rPr>
                <w:color w:val="000000"/>
                <w:lang w:val="kk-KZ"/>
              </w:rPr>
              <w:t xml:space="preserve">27. </w:t>
            </w:r>
            <w:r w:rsidRPr="00D42C7E">
              <w:rPr>
                <w:rFonts w:eastAsia="Times New Roman"/>
                <w:color w:val="000000"/>
              </w:rPr>
              <w:t>А.П.Чехов – автор произведений</w:t>
            </w:r>
          </w:p>
          <w:p w:rsidR="00E35B0A" w:rsidRPr="00D42C7E" w:rsidRDefault="00E35B0A" w:rsidP="00D42C7E">
            <w:pPr>
              <w:ind w:left="400"/>
              <w:contextualSpacing/>
              <w:rPr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</w:rPr>
              <w:t>«Леди Макбет Мценского уезда»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</w:rPr>
              <w:t xml:space="preserve">«Гранатовый браслет» </w:t>
            </w:r>
          </w:p>
          <w:p w:rsidR="00E35B0A" w:rsidRPr="00D42C7E" w:rsidRDefault="00E35B0A" w:rsidP="00D42C7E">
            <w:pPr>
              <w:ind w:left="400"/>
              <w:contextualSpacing/>
              <w:rPr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</w:rPr>
              <w:t>«Дама с собачкой»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contextualSpacing/>
              <w:rPr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</w:rPr>
              <w:t>«Человек в футляре»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contextualSpacing/>
              <w:rPr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</w:rPr>
              <w:t>«Чистый понедельник»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contextualSpacing/>
              <w:rPr>
                <w:color w:val="000000"/>
              </w:rPr>
            </w:pPr>
            <w:r w:rsidRPr="00D42C7E">
              <w:rPr>
                <w:color w:val="000000"/>
              </w:rPr>
              <w:t xml:space="preserve">F) </w:t>
            </w:r>
            <w:r w:rsidRPr="00D42C7E">
              <w:rPr>
                <w:rFonts w:eastAsia="Times New Roman"/>
                <w:color w:val="000000"/>
              </w:rPr>
              <w:t>«Вишнёвый сад»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contextualSpacing/>
              <w:rPr>
                <w:color w:val="000000"/>
              </w:rPr>
            </w:pPr>
            <w:r w:rsidRPr="00D42C7E">
              <w:rPr>
                <w:color w:val="000000"/>
              </w:rPr>
              <w:t xml:space="preserve">G) </w:t>
            </w:r>
            <w:r w:rsidRPr="00D42C7E">
              <w:rPr>
                <w:rFonts w:eastAsia="Times New Roman"/>
                <w:color w:val="000000"/>
              </w:rPr>
              <w:t>«Поединок»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contextualSpacing/>
              <w:rPr>
                <w:color w:val="000000"/>
              </w:rPr>
            </w:pPr>
            <w:r w:rsidRPr="00D42C7E">
              <w:rPr>
                <w:color w:val="000000"/>
              </w:rPr>
              <w:t xml:space="preserve">H) </w:t>
            </w:r>
            <w:r w:rsidRPr="00D42C7E">
              <w:rPr>
                <w:rFonts w:eastAsia="Times New Roman"/>
                <w:color w:val="000000"/>
              </w:rPr>
              <w:t>«Тёмные аллеи»</w:t>
            </w:r>
            <w:r w:rsidRPr="00D42C7E">
              <w:rPr>
                <w:color w:val="000000"/>
              </w:rPr>
              <w:t xml:space="preserve"> 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color w:val="000000"/>
              </w:rPr>
            </w:pPr>
            <w:r w:rsidRPr="00D42C7E">
              <w:rPr>
                <w:color w:val="000000"/>
                <w:lang w:val="kk-KZ"/>
              </w:rPr>
              <w:t xml:space="preserve">28. </w:t>
            </w:r>
            <w:r w:rsidRPr="00D42C7E">
              <w:rPr>
                <w:rFonts w:eastAsia="Times New Roman"/>
                <w:color w:val="000000"/>
                <w:lang w:eastAsia="ru-RU"/>
              </w:rPr>
              <w:t>Поэты «пушкинской поры»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Н.М. Языков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М.Ю. Лермонтов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Е.А. Баратынский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>Д.В. Веневитинов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К.Д. Бальмонт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F) </w:t>
            </w:r>
            <w:r w:rsidRPr="00D42C7E">
              <w:rPr>
                <w:rFonts w:eastAsia="Times New Roman"/>
                <w:color w:val="000000"/>
                <w:lang w:eastAsia="ru-RU"/>
              </w:rPr>
              <w:t>Ф.И. Тютчев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G) </w:t>
            </w:r>
            <w:r w:rsidRPr="00D42C7E">
              <w:rPr>
                <w:rFonts w:eastAsia="Times New Roman"/>
                <w:color w:val="000000"/>
                <w:lang w:eastAsia="ru-RU"/>
              </w:rPr>
              <w:t>А.А. Фет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H) </w:t>
            </w:r>
            <w:r w:rsidRPr="00D42C7E">
              <w:rPr>
                <w:rFonts w:eastAsia="Times New Roman"/>
                <w:color w:val="000000"/>
                <w:lang w:eastAsia="ru-RU"/>
              </w:rPr>
              <w:t>В.Я. Брюсов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ind w:left="400" w:hanging="400"/>
              <w:rPr>
                <w:color w:val="000000"/>
              </w:rPr>
            </w:pPr>
            <w:r w:rsidRPr="00D42C7E">
              <w:rPr>
                <w:color w:val="000000"/>
                <w:lang w:val="kk-KZ"/>
              </w:rPr>
              <w:lastRenderedPageBreak/>
              <w:t xml:space="preserve">29. </w:t>
            </w:r>
            <w:r w:rsidRPr="00D42C7E">
              <w:rPr>
                <w:rFonts w:eastAsia="Times New Roman"/>
                <w:color w:val="000000"/>
                <w:lang w:val="kk-KZ" w:eastAsia="ru-RU"/>
              </w:rPr>
              <w:t>Новаторство пьес А.П. Чехова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  <w:lang w:eastAsia="ru-RU"/>
              </w:rPr>
              <w:t>отсутствие «подводного течения», «подтекста»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  <w:lang w:eastAsia="ru-RU"/>
              </w:rPr>
              <w:t>речь персонажей тесно связана с сюжетным действием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  <w:lang w:eastAsia="ru-RU"/>
              </w:rPr>
              <w:t>внимание сосредоточено не на событии, а на внутреннем мире героев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  <w:lang w:eastAsia="ru-RU"/>
              </w:rPr>
              <w:t xml:space="preserve">создание «пьес жизни», русского национального театра 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  <w:lang w:eastAsia="ru-RU"/>
              </w:rPr>
              <w:t>использование деталей национального быта</w:t>
            </w:r>
          </w:p>
          <w:p w:rsidR="00E35B0A" w:rsidRPr="00D42C7E" w:rsidRDefault="00E35B0A" w:rsidP="00D42C7E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42C7E">
              <w:rPr>
                <w:color w:val="000000"/>
              </w:rPr>
              <w:t xml:space="preserve">F) </w:t>
            </w:r>
            <w:r w:rsidRPr="00D42C7E">
              <w:rPr>
                <w:rFonts w:eastAsia="Times New Roman"/>
                <w:color w:val="000000"/>
                <w:lang w:eastAsia="ru-RU"/>
              </w:rPr>
              <w:t>единство места , времени и действия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G) </w:t>
            </w:r>
            <w:r w:rsidRPr="00D42C7E">
              <w:rPr>
                <w:rFonts w:eastAsia="Times New Roman"/>
                <w:color w:val="000000"/>
                <w:lang w:eastAsia="ru-RU"/>
              </w:rPr>
              <w:t>наличие «подводного течения», «подтекста»</w:t>
            </w:r>
            <w:r w:rsidRPr="00D42C7E">
              <w:rPr>
                <w:color w:val="000000"/>
              </w:rPr>
              <w:t xml:space="preserve"> </w:t>
            </w:r>
          </w:p>
          <w:p w:rsidR="00E35B0A" w:rsidRPr="00D42C7E" w:rsidRDefault="00E35B0A" w:rsidP="00D42C7E">
            <w:pPr>
              <w:ind w:left="400"/>
              <w:rPr>
                <w:color w:val="000000"/>
              </w:rPr>
            </w:pPr>
            <w:r w:rsidRPr="00D42C7E">
              <w:rPr>
                <w:color w:val="000000"/>
              </w:rPr>
              <w:t xml:space="preserve">H) </w:t>
            </w:r>
            <w:r w:rsidRPr="00D42C7E">
              <w:rPr>
                <w:rFonts w:eastAsia="Times New Roman"/>
                <w:color w:val="000000"/>
                <w:lang w:eastAsia="ru-RU"/>
              </w:rPr>
              <w:t>отсутствие деления на положительных и отрицательных героев</w:t>
            </w:r>
          </w:p>
        </w:tc>
      </w:tr>
      <w:tr w:rsidR="00E35B0A" w:rsidRPr="00D42C7E" w:rsidTr="00D42C7E">
        <w:trPr>
          <w:cantSplit/>
        </w:trPr>
        <w:tc>
          <w:tcPr>
            <w:tcW w:w="9640" w:type="dxa"/>
            <w:shd w:val="clear" w:color="auto" w:fill="auto"/>
          </w:tcPr>
          <w:p w:rsidR="00E35B0A" w:rsidRPr="00D42C7E" w:rsidRDefault="00E35B0A" w:rsidP="00D42C7E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color w:val="000000"/>
              </w:rPr>
            </w:pPr>
            <w:r w:rsidRPr="00D42C7E">
              <w:rPr>
                <w:color w:val="000000"/>
                <w:lang w:val="kk-KZ"/>
              </w:rPr>
              <w:t xml:space="preserve">30. </w:t>
            </w:r>
            <w:r w:rsidRPr="00D42C7E">
              <w:rPr>
                <w:rFonts w:eastAsia="Times New Roman"/>
                <w:color w:val="000000"/>
              </w:rPr>
              <w:t xml:space="preserve">Главные герои произведения А.С.Пушкина «Станционный смотритель» 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A) </w:t>
            </w:r>
            <w:r w:rsidRPr="00D42C7E">
              <w:rPr>
                <w:rFonts w:eastAsia="Times New Roman"/>
                <w:color w:val="000000"/>
              </w:rPr>
              <w:t>Дуня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B) </w:t>
            </w:r>
            <w:r w:rsidRPr="00D42C7E">
              <w:rPr>
                <w:rFonts w:eastAsia="Times New Roman"/>
                <w:color w:val="000000"/>
              </w:rPr>
              <w:t>Бурмин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C) </w:t>
            </w:r>
            <w:r w:rsidRPr="00D42C7E">
              <w:rPr>
                <w:rFonts w:eastAsia="Times New Roman"/>
                <w:color w:val="000000"/>
              </w:rPr>
              <w:t>Гаврила Гаврилович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D) </w:t>
            </w:r>
            <w:r w:rsidRPr="00D42C7E">
              <w:rPr>
                <w:rFonts w:eastAsia="Times New Roman"/>
                <w:color w:val="000000"/>
              </w:rPr>
              <w:t>Владимир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E) </w:t>
            </w:r>
            <w:r w:rsidRPr="00D42C7E">
              <w:rPr>
                <w:rFonts w:eastAsia="Times New Roman"/>
                <w:color w:val="000000"/>
              </w:rPr>
              <w:t xml:space="preserve">Самсон Вырин 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F) </w:t>
            </w:r>
            <w:r w:rsidRPr="00D42C7E">
              <w:rPr>
                <w:rFonts w:eastAsia="Times New Roman"/>
                <w:color w:val="000000"/>
              </w:rPr>
              <w:t>Минский</w:t>
            </w:r>
          </w:p>
          <w:p w:rsidR="00E35B0A" w:rsidRPr="00D42C7E" w:rsidRDefault="00E35B0A" w:rsidP="00D42C7E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D42C7E">
              <w:rPr>
                <w:color w:val="000000"/>
              </w:rPr>
              <w:t xml:space="preserve">G) </w:t>
            </w:r>
            <w:r w:rsidRPr="00D42C7E">
              <w:rPr>
                <w:rFonts w:eastAsia="Times New Roman"/>
                <w:color w:val="000000"/>
              </w:rPr>
              <w:t>Марья Гавриловна</w:t>
            </w:r>
          </w:p>
          <w:p w:rsidR="00E35B0A" w:rsidRPr="00D42C7E" w:rsidRDefault="00E35B0A" w:rsidP="00D42C7E">
            <w:pPr>
              <w:ind w:left="400"/>
              <w:contextualSpacing/>
              <w:rPr>
                <w:color w:val="000000"/>
              </w:rPr>
            </w:pPr>
            <w:r w:rsidRPr="00D42C7E">
              <w:rPr>
                <w:color w:val="000000"/>
              </w:rPr>
              <w:t xml:space="preserve">H) </w:t>
            </w:r>
            <w:r w:rsidRPr="00D42C7E">
              <w:rPr>
                <w:rFonts w:eastAsia="Times New Roman"/>
                <w:color w:val="000000"/>
              </w:rPr>
              <w:t>Пётр Гринёв</w:t>
            </w:r>
          </w:p>
        </w:tc>
      </w:tr>
    </w:tbl>
    <w:p w:rsidR="00E35B0A" w:rsidRPr="00D42C7E" w:rsidRDefault="00E35B0A" w:rsidP="00D42C7E">
      <w:pPr>
        <w:ind w:left="400"/>
        <w:rPr>
          <w:color w:val="000000"/>
        </w:rPr>
      </w:pPr>
    </w:p>
    <w:sectPr w:rsidR="00E35B0A" w:rsidRPr="00D42C7E" w:rsidSect="00E35B0A">
      <w:headerReference w:type="even" r:id="rId8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BE" w:rsidRDefault="00436DBE" w:rsidP="00E35B0A">
      <w:pPr>
        <w:spacing w:line="240" w:lineRule="auto"/>
      </w:pPr>
      <w:r>
        <w:separator/>
      </w:r>
    </w:p>
  </w:endnote>
  <w:endnote w:type="continuationSeparator" w:id="0">
    <w:p w:rsidR="00436DBE" w:rsidRDefault="00436DBE" w:rsidP="00E3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BE" w:rsidRDefault="00436DBE" w:rsidP="00E35B0A">
      <w:pPr>
        <w:spacing w:line="240" w:lineRule="auto"/>
      </w:pPr>
      <w:r>
        <w:separator/>
      </w:r>
    </w:p>
  </w:footnote>
  <w:footnote w:type="continuationSeparator" w:id="0">
    <w:p w:rsidR="00436DBE" w:rsidRDefault="00436DBE" w:rsidP="00E35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E35B0A" w:rsidP="00E35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436D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A"/>
    <w:rsid w:val="001B628B"/>
    <w:rsid w:val="001C086A"/>
    <w:rsid w:val="001C75F0"/>
    <w:rsid w:val="00224726"/>
    <w:rsid w:val="0024372D"/>
    <w:rsid w:val="002444E0"/>
    <w:rsid w:val="002F5695"/>
    <w:rsid w:val="003244F0"/>
    <w:rsid w:val="00436DBE"/>
    <w:rsid w:val="00565A17"/>
    <w:rsid w:val="00596476"/>
    <w:rsid w:val="006346BE"/>
    <w:rsid w:val="00655879"/>
    <w:rsid w:val="006902C8"/>
    <w:rsid w:val="006A0EE2"/>
    <w:rsid w:val="006F2ED3"/>
    <w:rsid w:val="007A1FD7"/>
    <w:rsid w:val="0092303B"/>
    <w:rsid w:val="009506C3"/>
    <w:rsid w:val="00A11E16"/>
    <w:rsid w:val="00A27F6C"/>
    <w:rsid w:val="00A60520"/>
    <w:rsid w:val="00AB75F9"/>
    <w:rsid w:val="00CC280C"/>
    <w:rsid w:val="00D25BDF"/>
    <w:rsid w:val="00E35B0A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Асем Ахметова</cp:lastModifiedBy>
  <cp:revision>2</cp:revision>
  <dcterms:created xsi:type="dcterms:W3CDTF">2020-02-25T03:52:00Z</dcterms:created>
  <dcterms:modified xsi:type="dcterms:W3CDTF">2020-02-25T03:52:00Z</dcterms:modified>
</cp:coreProperties>
</file>