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C" w:rsidRPr="00E175BF" w:rsidRDefault="001242FC" w:rsidP="001242F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kk-KZ"/>
        </w:rPr>
      </w:pPr>
      <w:bookmarkStart w:id="0" w:name="_GoBack"/>
      <w:bookmarkEnd w:id="0"/>
      <w:r w:rsidRPr="00E175BF">
        <w:rPr>
          <w:rFonts w:ascii="Times New Roman" w:hAnsi="Times New Roman" w:cs="Times New Roman"/>
          <w:b/>
          <w:caps/>
          <w:sz w:val="27"/>
          <w:szCs w:val="27"/>
          <w:lang w:val="kk-KZ"/>
        </w:rPr>
        <w:t>спецификация ТЕСТА</w:t>
      </w:r>
    </w:p>
    <w:p w:rsidR="001242FC" w:rsidRPr="00E175BF" w:rsidRDefault="001242FC" w:rsidP="00124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по дисциплине  «</w:t>
      </w:r>
      <w:r w:rsidR="00F86FDB" w:rsidRPr="00E175BF">
        <w:rPr>
          <w:rFonts w:ascii="Times New Roman" w:hAnsi="Times New Roman" w:cs="Times New Roman"/>
          <w:b/>
          <w:sz w:val="27"/>
          <w:szCs w:val="27"/>
        </w:rPr>
        <w:t xml:space="preserve">Методика </w:t>
      </w:r>
      <w:r w:rsidR="00F86FDB" w:rsidRPr="00E175BF">
        <w:rPr>
          <w:rFonts w:ascii="Times New Roman" w:hAnsi="Times New Roman" w:cs="Times New Roman"/>
          <w:b/>
          <w:bCs/>
          <w:sz w:val="27"/>
          <w:szCs w:val="27"/>
        </w:rPr>
        <w:t>преподавания русского языка</w:t>
      </w: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</w:p>
    <w:p w:rsidR="001242FC" w:rsidRPr="00E175BF" w:rsidRDefault="001242FC" w:rsidP="00124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комплексного тестирования в магистратуру</w:t>
      </w:r>
    </w:p>
    <w:p w:rsidR="001B4CE1" w:rsidRPr="00E175BF" w:rsidRDefault="001B4CE1" w:rsidP="001B4C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E175BF">
        <w:rPr>
          <w:rFonts w:ascii="Times New Roman" w:eastAsia="Calibri" w:hAnsi="Times New Roman" w:cs="Times New Roman"/>
          <w:sz w:val="27"/>
          <w:szCs w:val="27"/>
          <w:lang w:val="kk-KZ"/>
        </w:rPr>
        <w:t>(вступает в силу с 20</w:t>
      </w:r>
      <w:r w:rsidR="001A4970" w:rsidRPr="00E175BF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="00D51442" w:rsidRPr="00E175BF">
        <w:rPr>
          <w:rFonts w:ascii="Times New Roman" w:eastAsia="Calibri" w:hAnsi="Times New Roman" w:cs="Times New Roman"/>
          <w:sz w:val="27"/>
          <w:szCs w:val="27"/>
          <w:lang w:val="kk-KZ"/>
        </w:rPr>
        <w:t>2</w:t>
      </w:r>
      <w:r w:rsidRPr="00E175B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года)</w:t>
      </w:r>
    </w:p>
    <w:p w:rsidR="001B4CE1" w:rsidRPr="00E175BF" w:rsidRDefault="001B4CE1" w:rsidP="001B4CE1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1242FC" w:rsidRPr="00E175BF" w:rsidRDefault="001242FC" w:rsidP="001242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1. Цель составления:</w:t>
      </w:r>
      <w:r w:rsidRPr="00E175BF">
        <w:rPr>
          <w:rFonts w:ascii="Times New Roman" w:hAnsi="Times New Roman" w:cs="Times New Roman"/>
          <w:sz w:val="27"/>
          <w:szCs w:val="27"/>
          <w:lang w:val="kk-KZ"/>
        </w:rPr>
        <w:t xml:space="preserve"> Определение способности продолжать обучение в </w:t>
      </w:r>
      <w:r w:rsidRPr="00E175BF">
        <w:rPr>
          <w:rFonts w:ascii="Times New Roman" w:hAnsi="Times New Roman" w:cs="Times New Roman"/>
          <w:sz w:val="27"/>
          <w:szCs w:val="27"/>
        </w:rPr>
        <w:t>организациях реализующих программы послевузовского образования</w:t>
      </w:r>
      <w:r w:rsidRPr="00E175BF">
        <w:rPr>
          <w:rFonts w:ascii="Times New Roman" w:hAnsi="Times New Roman" w:cs="Times New Roman"/>
          <w:sz w:val="27"/>
          <w:szCs w:val="27"/>
          <w:lang w:val="kk-KZ"/>
        </w:rPr>
        <w:t xml:space="preserve"> Республики Казахстан.</w:t>
      </w:r>
    </w:p>
    <w:p w:rsidR="001242FC" w:rsidRPr="00E175BF" w:rsidRDefault="001242FC" w:rsidP="001242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 xml:space="preserve">2. Задачи: </w:t>
      </w:r>
      <w:r w:rsidRPr="00E175BF">
        <w:rPr>
          <w:rFonts w:ascii="Times New Roman" w:hAnsi="Times New Roman" w:cs="Times New Roman"/>
          <w:sz w:val="27"/>
          <w:szCs w:val="27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1242FC" w:rsidRPr="00E175BF" w:rsidRDefault="004B5003" w:rsidP="001242F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M01</w:t>
      </w:r>
      <w:r w:rsidR="001A4970" w:rsidRPr="00E175BF">
        <w:rPr>
          <w:rFonts w:ascii="Times New Roman" w:hAnsi="Times New Roman" w:cs="Times New Roman"/>
          <w:b/>
          <w:sz w:val="27"/>
          <w:szCs w:val="27"/>
          <w:lang w:val="kk-KZ"/>
        </w:rPr>
        <w:t>8</w:t>
      </w: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Подготовка </w:t>
      </w:r>
      <w:r w:rsidR="00217305" w:rsidRPr="00E175BF">
        <w:rPr>
          <w:rFonts w:ascii="Times New Roman" w:hAnsi="Times New Roman" w:cs="Times New Roman"/>
          <w:b/>
          <w:sz w:val="27"/>
          <w:szCs w:val="27"/>
          <w:lang w:val="kk-KZ"/>
        </w:rPr>
        <w:t>педагогов</w:t>
      </w: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русского языка и литературы</w:t>
      </w:r>
    </w:p>
    <w:p w:rsidR="001B4CE1" w:rsidRPr="00E175BF" w:rsidRDefault="001B4CE1" w:rsidP="001B4CE1">
      <w:pPr>
        <w:pStyle w:val="2"/>
        <w:tabs>
          <w:tab w:val="left" w:pos="1572"/>
        </w:tabs>
        <w:ind w:left="0"/>
        <w:jc w:val="both"/>
        <w:rPr>
          <w:bCs/>
          <w:sz w:val="22"/>
          <w:szCs w:val="22"/>
          <w:lang w:val="kk-KZ" w:eastAsia="ko-KR"/>
        </w:rPr>
      </w:pPr>
      <w:r w:rsidRPr="00E175BF">
        <w:rPr>
          <w:bCs/>
          <w:sz w:val="22"/>
          <w:szCs w:val="22"/>
          <w:lang w:val="kk-KZ" w:eastAsia="ko-KR"/>
        </w:rPr>
        <w:t xml:space="preserve">  Шифр    наименование группы образовательных программ</w:t>
      </w:r>
    </w:p>
    <w:p w:rsidR="001242FC" w:rsidRPr="00E175BF" w:rsidRDefault="001242FC" w:rsidP="00E175BF">
      <w:pPr>
        <w:pStyle w:val="2"/>
        <w:ind w:left="0"/>
        <w:jc w:val="both"/>
        <w:rPr>
          <w:b/>
          <w:sz w:val="27"/>
          <w:szCs w:val="27"/>
          <w:lang w:val="kk-KZ"/>
        </w:rPr>
      </w:pPr>
      <w:r w:rsidRPr="00E175BF">
        <w:rPr>
          <w:b/>
          <w:sz w:val="27"/>
          <w:szCs w:val="27"/>
          <w:lang w:val="kk-KZ"/>
        </w:rPr>
        <w:t>3. Содержание теста:</w:t>
      </w:r>
      <w:r w:rsidR="001B4CE1" w:rsidRPr="00E175BF">
        <w:rPr>
          <w:rFonts w:eastAsia="Calibri"/>
          <w:sz w:val="27"/>
          <w:szCs w:val="27"/>
        </w:rPr>
        <w:t xml:space="preserve"> Тест содержит учебный материал по дисциплине «</w:t>
      </w:r>
      <w:r w:rsidR="001B4CE1" w:rsidRPr="00E175BF">
        <w:rPr>
          <w:sz w:val="27"/>
          <w:szCs w:val="27"/>
        </w:rPr>
        <w:t xml:space="preserve">Методика </w:t>
      </w:r>
      <w:r w:rsidR="001B4CE1" w:rsidRPr="00E175BF">
        <w:rPr>
          <w:bCs/>
          <w:sz w:val="27"/>
          <w:szCs w:val="27"/>
        </w:rPr>
        <w:t>преподавания русского языка</w:t>
      </w:r>
      <w:r w:rsidR="001B4CE1" w:rsidRPr="00E175BF">
        <w:rPr>
          <w:rFonts w:eastAsia="Calibri"/>
          <w:sz w:val="27"/>
          <w:szCs w:val="27"/>
        </w:rPr>
        <w:t>»</w:t>
      </w:r>
      <w:r w:rsidR="001B4CE1" w:rsidRPr="00E175BF">
        <w:rPr>
          <w:rFonts w:eastAsia="Calibri"/>
          <w:b/>
          <w:sz w:val="27"/>
          <w:szCs w:val="27"/>
          <w:lang w:val="kk-KZ"/>
        </w:rPr>
        <w:t xml:space="preserve"> </w:t>
      </w:r>
      <w:r w:rsidR="001B4CE1" w:rsidRPr="00E175BF">
        <w:rPr>
          <w:rFonts w:eastAsia="Calibri"/>
          <w:sz w:val="27"/>
          <w:szCs w:val="27"/>
        </w:rPr>
        <w:t>в соответствии с типовым учебным планом по следующим темам</w:t>
      </w:r>
      <w:r w:rsidR="001B4CE1" w:rsidRPr="00E175BF">
        <w:rPr>
          <w:rFonts w:eastAsia="Calibri"/>
          <w:sz w:val="27"/>
          <w:szCs w:val="27"/>
          <w:lang w:val="kk-KZ"/>
        </w:rPr>
        <w:t xml:space="preserve">. </w:t>
      </w:r>
      <w:r w:rsidR="001B4CE1" w:rsidRPr="00E175BF">
        <w:rPr>
          <w:sz w:val="27"/>
          <w:szCs w:val="27"/>
          <w:lang w:val="kk-KZ"/>
        </w:rPr>
        <w:t xml:space="preserve">Заданий рекомендованы на языке обучения </w:t>
      </w:r>
      <w:r w:rsidR="001B4CE1" w:rsidRPr="00E175BF">
        <w:rPr>
          <w:sz w:val="27"/>
          <w:szCs w:val="27"/>
        </w:rPr>
        <w:t>(русский)</w:t>
      </w:r>
      <w:r w:rsidR="001B4CE1" w:rsidRPr="00E175BF">
        <w:rPr>
          <w:rFonts w:eastAsia="Calibri"/>
          <w:sz w:val="27"/>
          <w:szCs w:val="27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6109"/>
        <w:gridCol w:w="1560"/>
        <w:gridCol w:w="1275"/>
      </w:tblGrid>
      <w:tr w:rsidR="00C63F05" w:rsidRPr="00E175BF" w:rsidTr="00E175BF">
        <w:tc>
          <w:tcPr>
            <w:tcW w:w="520" w:type="dxa"/>
          </w:tcPr>
          <w:p w:rsidR="00F9037F" w:rsidRPr="00E175BF" w:rsidRDefault="00F9037F" w:rsidP="0013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109" w:type="dxa"/>
          </w:tcPr>
          <w:p w:rsidR="00F9037F" w:rsidRPr="00E175BF" w:rsidRDefault="00F9037F" w:rsidP="001374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темы</w:t>
            </w:r>
          </w:p>
        </w:tc>
        <w:tc>
          <w:tcPr>
            <w:tcW w:w="1560" w:type="dxa"/>
          </w:tcPr>
          <w:p w:rsidR="00F9037F" w:rsidRPr="00E175BF" w:rsidRDefault="00F9037F" w:rsidP="00E175B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b/>
                <w:sz w:val="27"/>
                <w:szCs w:val="27"/>
              </w:rPr>
              <w:t>Уровень трудности</w:t>
            </w:r>
          </w:p>
        </w:tc>
        <w:tc>
          <w:tcPr>
            <w:tcW w:w="1275" w:type="dxa"/>
          </w:tcPr>
          <w:p w:rsidR="00F9037F" w:rsidRPr="00E175BF" w:rsidRDefault="00F9037F" w:rsidP="00E175B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b/>
                <w:sz w:val="27"/>
                <w:szCs w:val="27"/>
              </w:rPr>
              <w:t>Кол</w:t>
            </w:r>
            <w:r w:rsidR="00E175B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E175BF">
              <w:rPr>
                <w:rFonts w:ascii="Times New Roman" w:hAnsi="Times New Roman" w:cs="Times New Roman"/>
                <w:b/>
                <w:sz w:val="27"/>
                <w:szCs w:val="27"/>
              </w:rPr>
              <w:t>во заданий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109" w:type="dxa"/>
          </w:tcPr>
          <w:p w:rsidR="00884C70" w:rsidRPr="00E175BF" w:rsidRDefault="00884C70" w:rsidP="00150F8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</w:t>
            </w:r>
            <w:r w:rsidRPr="00E175BF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 xml:space="preserve"> как теоретико-прикладная наука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109" w:type="dxa"/>
          </w:tcPr>
          <w:p w:rsidR="00884C70" w:rsidRPr="00E175BF" w:rsidRDefault="00884C70" w:rsidP="00150F8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 xml:space="preserve">Методологическая система </w:t>
            </w:r>
            <w:r w:rsidRPr="00E175BF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>: цели, подходы, содержание, принципы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109" w:type="dxa"/>
          </w:tcPr>
          <w:p w:rsidR="00884C70" w:rsidRPr="00E175BF" w:rsidRDefault="00884C70" w:rsidP="00D5030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 xml:space="preserve">Базовые технологии </w:t>
            </w:r>
            <w:r w:rsidRPr="00E175BF">
              <w:rPr>
                <w:rFonts w:ascii="Times New Roman" w:hAnsi="Times New Roman" w:cs="Times New Roman"/>
                <w:bCs/>
                <w:sz w:val="27"/>
                <w:szCs w:val="27"/>
              </w:rPr>
              <w:t>преподавания русского языка</w:t>
            </w: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 xml:space="preserve"> (методы, средства, приемы, интерактивные и информационные технологии и т.д.).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109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bCs/>
                <w:sz w:val="27"/>
                <w:szCs w:val="27"/>
              </w:rPr>
              <w:t>Принципы методики преподавания русского языка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В-2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109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</w:rPr>
              <w:t>Речедеятельностные основы общения на основе аудирования, говорения, чтения, письма и письменной речи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В-1, 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109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bCs/>
                <w:sz w:val="27"/>
                <w:szCs w:val="27"/>
              </w:rPr>
              <w:t>Теория и методика обучения связной речи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 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109" w:type="dxa"/>
          </w:tcPr>
          <w:p w:rsidR="00884C70" w:rsidRPr="00E175BF" w:rsidRDefault="00884C70" w:rsidP="005F0CC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>Преподавание русского языка в основной и профильной школе.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109" w:type="dxa"/>
          </w:tcPr>
          <w:p w:rsidR="00884C70" w:rsidRPr="00E175BF" w:rsidRDefault="00884C70" w:rsidP="005F0CCA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</w:rPr>
              <w:t>Упражнения как организационно-технологические средства организации учебного процесса.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9</w:t>
            </w:r>
          </w:p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6109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sz w:val="27"/>
                <w:szCs w:val="27"/>
              </w:rPr>
              <w:t>Контроль как модель управления качеством образовательного процесса и его результата (объект, функции, формы измерения и оценки).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520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109" w:type="dxa"/>
          </w:tcPr>
          <w:p w:rsidR="00884C70" w:rsidRPr="00E175BF" w:rsidRDefault="00884C70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</w:rPr>
              <w:t>Компетентностные векторы развития личности учителя: структура деятельности, тип мышления, способности.</w:t>
            </w:r>
          </w:p>
        </w:tc>
        <w:tc>
          <w:tcPr>
            <w:tcW w:w="1560" w:type="dxa"/>
          </w:tcPr>
          <w:p w:rsidR="00884C70" w:rsidRPr="00E175BF" w:rsidRDefault="00884C70" w:rsidP="00E175B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5" w:type="dxa"/>
          </w:tcPr>
          <w:p w:rsidR="00884C70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175BF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B21BC" w:rsidRPr="00E175BF" w:rsidTr="00E175BF">
        <w:tc>
          <w:tcPr>
            <w:tcW w:w="6629" w:type="dxa"/>
            <w:gridSpan w:val="2"/>
          </w:tcPr>
          <w:p w:rsidR="00D50303" w:rsidRPr="00E175BF" w:rsidRDefault="00D50303" w:rsidP="001B4C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75BF">
              <w:rPr>
                <w:rFonts w:ascii="Times New Roman" w:hAnsi="Times New Roman"/>
                <w:b/>
                <w:bCs/>
                <w:sz w:val="27"/>
                <w:szCs w:val="27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:rsidR="00D50303" w:rsidRPr="00E175BF" w:rsidRDefault="00884C70" w:rsidP="00E175BF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175BF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50303" w:rsidRPr="00E175BF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</w:tbl>
    <w:p w:rsidR="00375FB0" w:rsidRPr="00E175BF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FB0" w:rsidRPr="00E175BF" w:rsidRDefault="0026097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 xml:space="preserve">4. </w:t>
      </w:r>
      <w:r w:rsidRPr="00E175BF">
        <w:rPr>
          <w:rFonts w:ascii="Times New Roman" w:hAnsi="Times New Roman" w:cs="Times New Roman"/>
          <w:b/>
          <w:sz w:val="27"/>
          <w:szCs w:val="27"/>
        </w:rPr>
        <w:t>Описание содержания заданий:</w:t>
      </w:r>
    </w:p>
    <w:p w:rsidR="00375FB0" w:rsidRPr="00E175BF" w:rsidRDefault="00375FB0" w:rsidP="00375FB0">
      <w:pPr>
        <w:pStyle w:val="2"/>
        <w:ind w:left="0" w:firstLine="567"/>
        <w:jc w:val="both"/>
        <w:rPr>
          <w:sz w:val="27"/>
          <w:szCs w:val="27"/>
        </w:rPr>
      </w:pPr>
      <w:r w:rsidRPr="00E175BF">
        <w:rPr>
          <w:sz w:val="27"/>
          <w:szCs w:val="27"/>
        </w:rPr>
        <w:t xml:space="preserve">Тестовые задания по методике </w:t>
      </w:r>
      <w:r w:rsidR="002F5D1E" w:rsidRPr="00E175BF">
        <w:rPr>
          <w:b/>
          <w:bCs/>
          <w:sz w:val="27"/>
          <w:szCs w:val="27"/>
        </w:rPr>
        <w:t>преподавания русского языка</w:t>
      </w:r>
      <w:r w:rsidRPr="00E175BF">
        <w:rPr>
          <w:sz w:val="27"/>
          <w:szCs w:val="27"/>
        </w:rPr>
        <w:t>позволяют определить степень профессионально-методической подготовки учителя иностранных языков, готового и способного эффективно реализовываться в своей педагогической деятельности.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>5. Среднее время выполнение задания: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Продолжительность выполнения одного задания – 2,5 минуты.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Общее время теста составляет 50 минут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6. Количество заданий в одной версии теста: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В одном варианте теста - 20 заданий.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Распределение тестовых заданий по уровню сложности:</w:t>
      </w:r>
    </w:p>
    <w:p w:rsidR="00B2496F" w:rsidRPr="00E175BF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- легкий (A) - 6 заданий (30%);</w:t>
      </w:r>
    </w:p>
    <w:p w:rsidR="00B2496F" w:rsidRPr="00E175BF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- средний (B) - 8 заданий (40%);</w:t>
      </w:r>
    </w:p>
    <w:p w:rsidR="00B2496F" w:rsidRPr="00E175BF" w:rsidRDefault="00B2496F" w:rsidP="00B2496F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- сложный (C) - 6 заданий (30%).</w:t>
      </w:r>
    </w:p>
    <w:p w:rsidR="00B2496F" w:rsidRPr="00E175BF" w:rsidRDefault="00B2496F" w:rsidP="00B24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7. Форма задания:</w:t>
      </w:r>
    </w:p>
    <w:p w:rsidR="00B2496F" w:rsidRPr="00E175BF" w:rsidRDefault="00B2496F" w:rsidP="00B249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sz w:val="27"/>
          <w:szCs w:val="27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B2496F" w:rsidRPr="00E175BF" w:rsidRDefault="00B2496F" w:rsidP="00B249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8. Оценка выполнения задания:</w:t>
      </w:r>
    </w:p>
    <w:p w:rsidR="00D10D3A" w:rsidRPr="00E175BF" w:rsidRDefault="00B2496F" w:rsidP="00B24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329EB" w:rsidRPr="00E175BF" w:rsidRDefault="00D10D3A" w:rsidP="00D10D3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b/>
          <w:sz w:val="27"/>
          <w:szCs w:val="27"/>
          <w:lang w:val="kk-KZ"/>
        </w:rPr>
        <w:t>9. Список рекомендуемой литературы:</w:t>
      </w:r>
    </w:p>
    <w:p w:rsidR="00230A86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 xml:space="preserve">Баранов М.Т. Методика преподавания русского языка в школе / М.Т. Баранов Н. А. Ипполитова, Т.А. Ладыженская М.Р. Львов; под ред. М.Т. Баранова. – М., 2000. Лекции по актуальным вопросам методики преподавания русского и белорусского языка. – Минск, 2003. </w:t>
      </w:r>
    </w:p>
    <w:p w:rsidR="00230A86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>Литвинко Ф.М. Методика изучения разделов школьного курса русского языка (функциональный подход) / Ф.М. Литвинко. – Минск, 2001.</w:t>
      </w:r>
    </w:p>
    <w:p w:rsidR="00230A86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 xml:space="preserve">Мурина Л.А. Методика русского языка в школах Белоруссии/Л.А. Мурина. – Минск, 1990. Панов, Б. Т. </w:t>
      </w:r>
    </w:p>
    <w:p w:rsidR="00230A86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 xml:space="preserve">Типы и структура уроков русского языка / Б.Т. Панов. – М., 1986. </w:t>
      </w:r>
    </w:p>
    <w:p w:rsidR="00230A86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 xml:space="preserve">Теория и практика обучения русскому языку/Е.В. Архипова, Т.М. Воителева, А.Д. Дейкина и др.; под ред. Р.Б. Сабаткоева. – М., 2005. </w:t>
      </w:r>
    </w:p>
    <w:p w:rsidR="00110F07" w:rsidRPr="00E175BF" w:rsidRDefault="00230A86" w:rsidP="00230A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175BF">
        <w:rPr>
          <w:rFonts w:ascii="Times New Roman" w:hAnsi="Times New Roman" w:cs="Times New Roman"/>
          <w:sz w:val="27"/>
          <w:szCs w:val="27"/>
        </w:rPr>
        <w:t>Учебная программа по обновленному содержанию общеобразовательных учреждений РК. Астана, 2016.</w:t>
      </w:r>
    </w:p>
    <w:p w:rsidR="001B4CE1" w:rsidRPr="00C63F05" w:rsidRDefault="001B4CE1" w:rsidP="00230A86">
      <w:pPr>
        <w:tabs>
          <w:tab w:val="left" w:pos="284"/>
        </w:tabs>
      </w:pPr>
    </w:p>
    <w:sectPr w:rsidR="001B4CE1" w:rsidRPr="00C63F05" w:rsidSect="00E17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ED"/>
    <w:multiLevelType w:val="hybridMultilevel"/>
    <w:tmpl w:val="06DC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69A"/>
    <w:multiLevelType w:val="hybridMultilevel"/>
    <w:tmpl w:val="6414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70D2B"/>
    <w:multiLevelType w:val="hybridMultilevel"/>
    <w:tmpl w:val="AFD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22264"/>
    <w:rsid w:val="00023337"/>
    <w:rsid w:val="000F7A01"/>
    <w:rsid w:val="001039A0"/>
    <w:rsid w:val="00110F07"/>
    <w:rsid w:val="001242FC"/>
    <w:rsid w:val="00137456"/>
    <w:rsid w:val="00150545"/>
    <w:rsid w:val="00150F8E"/>
    <w:rsid w:val="001616FF"/>
    <w:rsid w:val="00174CC5"/>
    <w:rsid w:val="00192E2D"/>
    <w:rsid w:val="001A4970"/>
    <w:rsid w:val="001B21BC"/>
    <w:rsid w:val="001B4CE1"/>
    <w:rsid w:val="001C3449"/>
    <w:rsid w:val="001C38EC"/>
    <w:rsid w:val="001C425B"/>
    <w:rsid w:val="001D1BC1"/>
    <w:rsid w:val="00217305"/>
    <w:rsid w:val="00230A86"/>
    <w:rsid w:val="00231723"/>
    <w:rsid w:val="00245792"/>
    <w:rsid w:val="00260977"/>
    <w:rsid w:val="002D316A"/>
    <w:rsid w:val="002F0DE9"/>
    <w:rsid w:val="002F2959"/>
    <w:rsid w:val="002F5D1E"/>
    <w:rsid w:val="0031557C"/>
    <w:rsid w:val="003401DE"/>
    <w:rsid w:val="00340BC0"/>
    <w:rsid w:val="003730E9"/>
    <w:rsid w:val="00375FB0"/>
    <w:rsid w:val="003C5BAF"/>
    <w:rsid w:val="00407F02"/>
    <w:rsid w:val="00413C2B"/>
    <w:rsid w:val="00423C8B"/>
    <w:rsid w:val="00463E3E"/>
    <w:rsid w:val="004B5003"/>
    <w:rsid w:val="004F4F58"/>
    <w:rsid w:val="005219CF"/>
    <w:rsid w:val="0052506D"/>
    <w:rsid w:val="00547E7F"/>
    <w:rsid w:val="005909FD"/>
    <w:rsid w:val="005C0B09"/>
    <w:rsid w:val="005F0CCA"/>
    <w:rsid w:val="00675225"/>
    <w:rsid w:val="006D0425"/>
    <w:rsid w:val="006D5E0C"/>
    <w:rsid w:val="00742864"/>
    <w:rsid w:val="00754550"/>
    <w:rsid w:val="00761210"/>
    <w:rsid w:val="00783B24"/>
    <w:rsid w:val="00791D19"/>
    <w:rsid w:val="007B1AC3"/>
    <w:rsid w:val="007B4570"/>
    <w:rsid w:val="007E0EE0"/>
    <w:rsid w:val="008536EA"/>
    <w:rsid w:val="00884C70"/>
    <w:rsid w:val="008E4BC5"/>
    <w:rsid w:val="009317B1"/>
    <w:rsid w:val="009329EB"/>
    <w:rsid w:val="00965F2C"/>
    <w:rsid w:val="0096703A"/>
    <w:rsid w:val="009A07FF"/>
    <w:rsid w:val="009A0C54"/>
    <w:rsid w:val="009D19D8"/>
    <w:rsid w:val="00A63FDF"/>
    <w:rsid w:val="00AA4477"/>
    <w:rsid w:val="00AF6C04"/>
    <w:rsid w:val="00B2496F"/>
    <w:rsid w:val="00B32C5E"/>
    <w:rsid w:val="00B45CC0"/>
    <w:rsid w:val="00B5565E"/>
    <w:rsid w:val="00B8005F"/>
    <w:rsid w:val="00BA70EF"/>
    <w:rsid w:val="00BC3DC3"/>
    <w:rsid w:val="00BC7C6D"/>
    <w:rsid w:val="00BD2749"/>
    <w:rsid w:val="00BD2C94"/>
    <w:rsid w:val="00BD3CB2"/>
    <w:rsid w:val="00C175DC"/>
    <w:rsid w:val="00C30ADD"/>
    <w:rsid w:val="00C51306"/>
    <w:rsid w:val="00C61500"/>
    <w:rsid w:val="00C63F05"/>
    <w:rsid w:val="00C84B12"/>
    <w:rsid w:val="00C90BEC"/>
    <w:rsid w:val="00C97B6B"/>
    <w:rsid w:val="00CD5EB3"/>
    <w:rsid w:val="00CE2A34"/>
    <w:rsid w:val="00D102A0"/>
    <w:rsid w:val="00D10D3A"/>
    <w:rsid w:val="00D50303"/>
    <w:rsid w:val="00D51442"/>
    <w:rsid w:val="00D67CF9"/>
    <w:rsid w:val="00D8095C"/>
    <w:rsid w:val="00DD298E"/>
    <w:rsid w:val="00DF4DC9"/>
    <w:rsid w:val="00E175BF"/>
    <w:rsid w:val="00E6401A"/>
    <w:rsid w:val="00E66A93"/>
    <w:rsid w:val="00EB2BB2"/>
    <w:rsid w:val="00F24873"/>
    <w:rsid w:val="00F327EF"/>
    <w:rsid w:val="00F36F8B"/>
    <w:rsid w:val="00F40C48"/>
    <w:rsid w:val="00F46B78"/>
    <w:rsid w:val="00F7122B"/>
    <w:rsid w:val="00F86FDB"/>
    <w:rsid w:val="00F9037F"/>
    <w:rsid w:val="00FA435E"/>
    <w:rsid w:val="00FB149D"/>
    <w:rsid w:val="00FD0370"/>
    <w:rsid w:val="00FF1EFA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10D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Жанар Бейсенова</cp:lastModifiedBy>
  <cp:revision>29</cp:revision>
  <cp:lastPrinted>2022-03-30T06:34:00Z</cp:lastPrinted>
  <dcterms:created xsi:type="dcterms:W3CDTF">2018-12-24T10:50:00Z</dcterms:created>
  <dcterms:modified xsi:type="dcterms:W3CDTF">2022-06-10T04:50:00Z</dcterms:modified>
</cp:coreProperties>
</file>