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C22C6" w14:textId="4167CEE3" w:rsidR="00E9414A" w:rsidRDefault="00E9414A" w:rsidP="00CA5D0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aps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                                                  </w:t>
      </w:r>
    </w:p>
    <w:p w14:paraId="67AA5046" w14:textId="01DB496A" w:rsidR="000B1E83" w:rsidRPr="00750BE0" w:rsidRDefault="000B1E83" w:rsidP="000B1E8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750BE0">
        <w:rPr>
          <w:rFonts w:ascii="Times New Roman" w:hAnsi="Times New Roman"/>
          <w:b/>
          <w:caps/>
          <w:sz w:val="24"/>
          <w:szCs w:val="24"/>
          <w:lang w:val="kk-KZ"/>
        </w:rPr>
        <w:t>спецификация ТЕСТА</w:t>
      </w:r>
    </w:p>
    <w:p w14:paraId="0BD67EE0" w14:textId="77777777" w:rsidR="000B1E83" w:rsidRPr="00DB4B89" w:rsidRDefault="000B1E83" w:rsidP="000B1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4B89">
        <w:rPr>
          <w:rFonts w:ascii="Times New Roman" w:hAnsi="Times New Roman"/>
          <w:b/>
          <w:sz w:val="28"/>
          <w:szCs w:val="28"/>
          <w:lang w:val="kk-KZ"/>
        </w:rPr>
        <w:t>по дисциплине «</w:t>
      </w:r>
      <w:r w:rsidR="00F36C6B" w:rsidRPr="00DB4B89">
        <w:rPr>
          <w:rFonts w:ascii="Times New Roman" w:hAnsi="Times New Roman"/>
          <w:b/>
          <w:sz w:val="28"/>
          <w:szCs w:val="28"/>
        </w:rPr>
        <w:t>Э</w:t>
      </w:r>
      <w:r w:rsidRPr="00DB4B89">
        <w:rPr>
          <w:rFonts w:ascii="Times New Roman" w:hAnsi="Times New Roman"/>
          <w:b/>
          <w:sz w:val="28"/>
          <w:szCs w:val="28"/>
          <w:lang w:val="kk-KZ"/>
        </w:rPr>
        <w:t>кономика</w:t>
      </w:r>
      <w:r w:rsidR="00F36C6B" w:rsidRPr="00DB4B89">
        <w:rPr>
          <w:rFonts w:ascii="Times New Roman" w:hAnsi="Times New Roman"/>
          <w:b/>
          <w:sz w:val="28"/>
          <w:szCs w:val="28"/>
          <w:lang w:val="kk-KZ"/>
        </w:rPr>
        <w:t xml:space="preserve"> предприятия</w:t>
      </w:r>
      <w:r w:rsidRPr="00DB4B89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3ECE0B00" w14:textId="77777777" w:rsidR="000B1E83" w:rsidRPr="00DB4B89" w:rsidRDefault="000B1E83" w:rsidP="000B1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4B8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188DE9D" w14:textId="4101E338" w:rsidR="000B1E83" w:rsidRPr="00366457" w:rsidRDefault="000B1E83" w:rsidP="000B1E83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366457">
        <w:rPr>
          <w:rFonts w:ascii="Times New Roman" w:hAnsi="Times New Roman"/>
          <w:lang w:val="kk-KZ"/>
        </w:rPr>
        <w:t>(вступает в силу с 20</w:t>
      </w:r>
      <w:r w:rsidR="00DB4B89" w:rsidRPr="00366457">
        <w:rPr>
          <w:rFonts w:ascii="Times New Roman" w:hAnsi="Times New Roman"/>
          <w:lang w:val="kk-KZ"/>
        </w:rPr>
        <w:t>2</w:t>
      </w:r>
      <w:r w:rsidR="00504154" w:rsidRPr="00504154">
        <w:rPr>
          <w:rFonts w:ascii="Times New Roman" w:hAnsi="Times New Roman"/>
        </w:rPr>
        <w:t>4</w:t>
      </w:r>
      <w:r w:rsidRPr="00366457">
        <w:rPr>
          <w:rFonts w:ascii="Times New Roman" w:hAnsi="Times New Roman"/>
          <w:lang w:val="kk-KZ"/>
        </w:rPr>
        <w:t xml:space="preserve"> года)</w:t>
      </w:r>
    </w:p>
    <w:p w14:paraId="7AD0D7D1" w14:textId="77777777" w:rsidR="000B1E83" w:rsidRPr="00DB4B89" w:rsidRDefault="000B1E83" w:rsidP="000B1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8F46244" w14:textId="77777777" w:rsidR="00E40193" w:rsidRPr="00797027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797027">
        <w:rPr>
          <w:sz w:val="28"/>
          <w:szCs w:val="28"/>
          <w:lang w:val="kk-KZ"/>
        </w:rPr>
        <w:t xml:space="preserve"> 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797027">
        <w:rPr>
          <w:rFonts w:ascii="Times New Roman" w:hAnsi="Times New Roman"/>
          <w:sz w:val="28"/>
          <w:szCs w:val="28"/>
        </w:rPr>
        <w:t>организациях</w:t>
      </w:r>
      <w:r w:rsidR="00F36C6B" w:rsidRPr="00797027">
        <w:rPr>
          <w:rFonts w:ascii="Times New Roman" w:hAnsi="Times New Roman"/>
          <w:sz w:val="28"/>
          <w:szCs w:val="28"/>
        </w:rPr>
        <w:t>,</w:t>
      </w:r>
      <w:r w:rsidRPr="00797027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26A9AF4" w14:textId="088CF289" w:rsidR="000B1E83" w:rsidRPr="00504154" w:rsidRDefault="00E40193" w:rsidP="00DB4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97027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поступающего </w:t>
      </w:r>
      <w:r w:rsidR="00F36C6B" w:rsidRPr="00797027">
        <w:rPr>
          <w:rFonts w:ascii="Times New Roman" w:hAnsi="Times New Roman"/>
          <w:sz w:val="28"/>
          <w:szCs w:val="28"/>
          <w:lang w:val="kk-KZ"/>
        </w:rPr>
        <w:t xml:space="preserve">в магистратуру 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="00DB4B89" w:rsidRPr="00797027">
        <w:rPr>
          <w:rFonts w:ascii="Times New Roman" w:hAnsi="Times New Roman"/>
          <w:sz w:val="28"/>
          <w:szCs w:val="28"/>
          <w:lang w:val="kk-KZ"/>
        </w:rPr>
        <w:t>группе образовательной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 программ</w:t>
      </w:r>
      <w:r w:rsidR="00DB4B89" w:rsidRPr="00797027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B85D27" w:rsidRPr="00797027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М070</w:t>
      </w:r>
      <w:r w:rsidR="000B1E83" w:rsidRPr="00797027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 xml:space="preserve"> – «Экономика»</w:t>
      </w:r>
      <w:r w:rsidR="00504154" w:rsidRPr="0050415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</w:t>
      </w:r>
    </w:p>
    <w:p w14:paraId="1EC74AB9" w14:textId="31D22EA0" w:rsidR="00273FFB" w:rsidRPr="00797027" w:rsidRDefault="00C0695D" w:rsidP="00E4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97027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="00504154" w:rsidRPr="00504154">
        <w:rPr>
          <w:rFonts w:ascii="Times New Roman" w:hAnsi="Times New Roman"/>
          <w:bCs/>
          <w:sz w:val="28"/>
          <w:szCs w:val="28"/>
          <w:lang w:val="kk-KZ"/>
        </w:rPr>
        <w:t>в</w:t>
      </w:r>
      <w:r w:rsidRPr="00504154">
        <w:rPr>
          <w:rFonts w:ascii="Times New Roman" w:hAnsi="Times New Roman"/>
          <w:bCs/>
          <w:sz w:val="28"/>
          <w:szCs w:val="28"/>
          <w:lang w:val="kk-KZ"/>
        </w:rPr>
        <w:t>ключает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6C6B" w:rsidRPr="00797027">
        <w:rPr>
          <w:rFonts w:ascii="Times New Roman" w:hAnsi="Times New Roman"/>
          <w:sz w:val="28"/>
          <w:szCs w:val="28"/>
          <w:lang w:val="kk-KZ"/>
        </w:rPr>
        <w:t xml:space="preserve">вопросы, отражающие содержание дисциплины </w:t>
      </w:r>
      <w:r w:rsidR="00F36C6B" w:rsidRPr="00797027">
        <w:rPr>
          <w:rFonts w:ascii="Times New Roman" w:hAnsi="Times New Roman"/>
          <w:sz w:val="28"/>
          <w:szCs w:val="28"/>
        </w:rPr>
        <w:t>«</w:t>
      </w:r>
      <w:r w:rsidR="00F36C6B" w:rsidRPr="00797027">
        <w:rPr>
          <w:rFonts w:ascii="Times New Roman" w:hAnsi="Times New Roman"/>
          <w:sz w:val="28"/>
          <w:szCs w:val="28"/>
          <w:lang w:val="kk-KZ"/>
        </w:rPr>
        <w:t xml:space="preserve">Экономика предприятия», </w:t>
      </w:r>
      <w:r w:rsidR="00DB4B89" w:rsidRPr="00797027">
        <w:rPr>
          <w:rFonts w:ascii="Times New Roman" w:hAnsi="Times New Roman"/>
          <w:sz w:val="28"/>
          <w:szCs w:val="28"/>
          <w:lang w:val="kk-KZ"/>
        </w:rPr>
        <w:t>сформированные на</w:t>
      </w:r>
      <w:r w:rsidRPr="00797027">
        <w:rPr>
          <w:rFonts w:ascii="Times New Roman" w:hAnsi="Times New Roman"/>
          <w:sz w:val="28"/>
          <w:szCs w:val="28"/>
          <w:lang w:val="kk-KZ"/>
        </w:rPr>
        <w:t xml:space="preserve"> основе учебного плана в следующим порядке. Задачи предоставляются на языке обучения (русский)</w:t>
      </w:r>
      <w:r w:rsidR="00F55B0F" w:rsidRPr="00797027">
        <w:rPr>
          <w:rFonts w:ascii="Times New Roman" w:hAnsi="Times New Roman"/>
          <w:sz w:val="28"/>
          <w:szCs w:val="28"/>
          <w:lang w:val="kk-KZ"/>
        </w:rPr>
        <w:t>.</w:t>
      </w:r>
    </w:p>
    <w:p w14:paraId="5E8A6B01" w14:textId="77777777" w:rsidR="00E40193" w:rsidRPr="00B87C7C" w:rsidRDefault="00E40193" w:rsidP="00E401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E40193" w:rsidRPr="00B87C7C" w14:paraId="5C1DF1EC" w14:textId="77777777" w:rsidTr="00B87C7C">
        <w:tc>
          <w:tcPr>
            <w:tcW w:w="500" w:type="dxa"/>
            <w:vAlign w:val="center"/>
          </w:tcPr>
          <w:p w14:paraId="7F37F05B" w14:textId="77777777" w:rsidR="00E40193" w:rsidRPr="00B87C7C" w:rsidRDefault="00E40193" w:rsidP="00730CA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200CE1F3" w14:textId="77777777" w:rsidR="00E40193" w:rsidRPr="00B87C7C" w:rsidRDefault="00690028" w:rsidP="0069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</w:t>
            </w:r>
          </w:p>
        </w:tc>
        <w:tc>
          <w:tcPr>
            <w:tcW w:w="1417" w:type="dxa"/>
            <w:vAlign w:val="center"/>
          </w:tcPr>
          <w:p w14:paraId="2944E9BE" w14:textId="77777777" w:rsidR="00E40193" w:rsidRPr="00B87C7C" w:rsidRDefault="00E40193" w:rsidP="00730CA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  <w:r w:rsidR="00D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53C7D5EB" w14:textId="77777777" w:rsidR="00E40193" w:rsidRPr="00B87C7C" w:rsidRDefault="00DB4B89" w:rsidP="00730CA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40193"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="00E40193"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  <w:tc>
          <w:tcPr>
            <w:tcW w:w="1418" w:type="dxa"/>
            <w:vAlign w:val="center"/>
          </w:tcPr>
          <w:p w14:paraId="3466858B" w14:textId="42692C29" w:rsidR="00E40193" w:rsidRPr="00B87C7C" w:rsidRDefault="00E40193" w:rsidP="00730CA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504154" w:rsidRPr="00504154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</w:tr>
      <w:tr w:rsidR="00750BE0" w:rsidRPr="00B87C7C" w14:paraId="51110B6A" w14:textId="77777777" w:rsidTr="00B87C7C">
        <w:trPr>
          <w:trHeight w:val="1104"/>
        </w:trPr>
        <w:tc>
          <w:tcPr>
            <w:tcW w:w="500" w:type="dxa"/>
          </w:tcPr>
          <w:p w14:paraId="03D6CF11" w14:textId="77777777" w:rsidR="00750BE0" w:rsidRPr="00B87C7C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2D27AF7" w14:textId="77777777" w:rsidR="005C77C1" w:rsidRPr="005C77C1" w:rsidRDefault="005C77C1" w:rsidP="0009493E">
            <w:pPr>
              <w:pStyle w:val="af2"/>
              <w:ind w:firstLine="454"/>
              <w:jc w:val="both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</w:rPr>
            </w:pPr>
            <w:r w:rsidRPr="005C77C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как объект хозяйствования, основное звено экономической системы</w:t>
            </w:r>
          </w:p>
          <w:p w14:paraId="3FC453FC" w14:textId="77777777" w:rsidR="005C77C1" w:rsidRPr="005C77C1" w:rsidRDefault="005C77C1" w:rsidP="0009493E">
            <w:pPr>
              <w:pStyle w:val="af2"/>
              <w:ind w:firstLine="45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C77C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Предприятие – самостоятельный хозяйствующий субъект, как основной носитель рыночных отношений. Основные признаки производственных предприятий. Главные задачи и функции предприятия. </w:t>
            </w:r>
            <w:r w:rsidRPr="005C77C1">
              <w:rPr>
                <w:rStyle w:val="FontStyle15"/>
                <w:sz w:val="24"/>
                <w:szCs w:val="24"/>
              </w:rPr>
              <w:t>Отличительные призна</w:t>
            </w:r>
            <w:r>
              <w:rPr>
                <w:rStyle w:val="FontStyle15"/>
                <w:sz w:val="24"/>
                <w:szCs w:val="24"/>
              </w:rPr>
              <w:t>ки функционирования предприятий</w:t>
            </w:r>
            <w:r w:rsidRPr="005C77C1">
              <w:rPr>
                <w:rStyle w:val="FontStyle15"/>
                <w:sz w:val="24"/>
                <w:szCs w:val="24"/>
              </w:rPr>
              <w:t xml:space="preserve"> </w:t>
            </w:r>
            <w:r w:rsidRPr="005C77C1">
              <w:rPr>
                <w:rFonts w:ascii="Times New Roman" w:hAnsi="Times New Roman" w:cs="Times New Roman"/>
                <w:sz w:val="24"/>
                <w:szCs w:val="24"/>
              </w:rPr>
              <w:t>в условиях директивной и рыночной экономики</w:t>
            </w:r>
            <w:r w:rsidRPr="005C77C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r w:rsidRPr="005C77C1">
              <w:rPr>
                <w:rFonts w:ascii="Times New Roman" w:hAnsi="Times New Roman" w:cs="Times New Roman"/>
                <w:sz w:val="24"/>
                <w:szCs w:val="24"/>
              </w:rPr>
              <w:t xml:space="preserve">Внешняя среда предприятия: условия и факторы, оказывающие воздействие на предприятие. </w:t>
            </w:r>
            <w:r w:rsidRPr="005C77C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Предпринимательские права и обязанности предприятия. </w:t>
            </w:r>
          </w:p>
          <w:p w14:paraId="69D6C6DB" w14:textId="77777777" w:rsidR="00750BE0" w:rsidRPr="005C77C1" w:rsidRDefault="005C77C1" w:rsidP="0009493E">
            <w:pPr>
              <w:pStyle w:val="af2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C77C1">
              <w:rPr>
                <w:rFonts w:ascii="Times New Roman" w:eastAsia="Batang" w:hAnsi="Times New Roman" w:cs="Times New Roman"/>
                <w:sz w:val="24"/>
                <w:szCs w:val="24"/>
              </w:rPr>
              <w:t>Классификация предприятий по основным и дополнительным признакам. Виды предприятий по формам собственности, организационно-правовым формам. Объединения предприятий.</w:t>
            </w:r>
            <w:r w:rsidR="00750BE0" w:rsidRPr="005C7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6F97B75E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A627BFF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BC061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24FFB70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616DEC59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BE0" w:rsidRPr="00B87C7C" w14:paraId="3C1E88DA" w14:textId="77777777" w:rsidTr="005C77C1">
        <w:trPr>
          <w:trHeight w:val="840"/>
        </w:trPr>
        <w:tc>
          <w:tcPr>
            <w:tcW w:w="500" w:type="dxa"/>
          </w:tcPr>
          <w:p w14:paraId="15EFCFBB" w14:textId="77777777" w:rsidR="00750BE0" w:rsidRPr="00882CED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</w:tcPr>
          <w:p w14:paraId="2C00F3D4" w14:textId="77777777" w:rsidR="00750BE0" w:rsidRPr="005C77C1" w:rsidRDefault="005C77C1" w:rsidP="0009493E">
            <w:pPr>
              <w:pStyle w:val="a7"/>
              <w:spacing w:after="0"/>
              <w:ind w:firstLine="454"/>
              <w:jc w:val="both"/>
              <w:rPr>
                <w:rFonts w:ascii="Times New Roman" w:eastAsia="Batang" w:hAnsi="Times New Roman"/>
                <w:b/>
                <w:bCs/>
              </w:rPr>
            </w:pPr>
            <w:r w:rsidRPr="005C77C1">
              <w:rPr>
                <w:rFonts w:ascii="Times New Roman" w:eastAsia="Batang" w:hAnsi="Times New Roman"/>
                <w:b/>
                <w:bCs/>
              </w:rPr>
              <w:t>Основной капитал предприятия</w:t>
            </w:r>
          </w:p>
          <w:p w14:paraId="3B96DD04" w14:textId="77777777" w:rsidR="005C77C1" w:rsidRPr="005C77C1" w:rsidRDefault="005C77C1" w:rsidP="0009493E">
            <w:pPr>
              <w:ind w:firstLine="454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C77C1">
              <w:rPr>
                <w:rFonts w:ascii="Times New Roman" w:eastAsia="Batang" w:hAnsi="Times New Roman"/>
                <w:sz w:val="24"/>
                <w:szCs w:val="24"/>
              </w:rPr>
              <w:t xml:space="preserve">Экономическая сущность основного капитала предприятия, его состав и структура. </w:t>
            </w:r>
          </w:p>
          <w:p w14:paraId="25A9A37E" w14:textId="77777777" w:rsidR="005C77C1" w:rsidRPr="005C77C1" w:rsidRDefault="005C77C1" w:rsidP="0009493E">
            <w:pPr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7C1">
              <w:rPr>
                <w:rFonts w:ascii="Times New Roman" w:hAnsi="Times New Roman"/>
                <w:sz w:val="24"/>
                <w:szCs w:val="24"/>
              </w:rPr>
              <w:t>Износ основных средств, его виды. Сущность амортизации основного капитала</w:t>
            </w:r>
            <w:r w:rsidRPr="005C77C1">
              <w:rPr>
                <w:rFonts w:ascii="Times New Roman" w:eastAsia="Batang" w:hAnsi="Times New Roman"/>
                <w:sz w:val="24"/>
                <w:szCs w:val="24"/>
              </w:rPr>
              <w:t xml:space="preserve">. Методы оценки основных средств предприятия в Республике Казахстан. Методы начисления амортизации: равномерный, производственный, кумулятивный, уменьшающегося остатка. Амортизационная политика в Республике Казахстан. </w:t>
            </w:r>
          </w:p>
          <w:p w14:paraId="77F1E5B9" w14:textId="77777777" w:rsidR="005C77C1" w:rsidRPr="005C77C1" w:rsidRDefault="005C77C1" w:rsidP="0009493E">
            <w:pPr>
              <w:pStyle w:val="32"/>
              <w:spacing w:after="0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C1">
              <w:rPr>
                <w:rFonts w:ascii="Times New Roman" w:hAnsi="Times New Roman"/>
                <w:sz w:val="24"/>
                <w:szCs w:val="24"/>
              </w:rPr>
              <w:t>Показатели воспроизводства и использования основного капитала. Факторы и пути эффективного использования основного капитала предприятия. Меры по повышению конкурентоспособности основного капитала как один из приоритетов индустриально-инновационного развития Республики Казахстан.</w:t>
            </w:r>
          </w:p>
          <w:p w14:paraId="1606D8F4" w14:textId="77777777" w:rsidR="005C77C1" w:rsidRPr="005C77C1" w:rsidRDefault="005C77C1" w:rsidP="0009493E">
            <w:pPr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C1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Фиксированные активы предприятия. </w:t>
            </w:r>
            <w:r w:rsidRPr="005C77C1">
              <w:rPr>
                <w:rFonts w:ascii="Times New Roman" w:hAnsi="Times New Roman"/>
                <w:sz w:val="24"/>
                <w:szCs w:val="24"/>
              </w:rPr>
              <w:t>Нематериальные активы предприятия: сущность, виды. Амортизация нематериальных активов.</w:t>
            </w:r>
          </w:p>
        </w:tc>
        <w:tc>
          <w:tcPr>
            <w:tcW w:w="1417" w:type="dxa"/>
          </w:tcPr>
          <w:p w14:paraId="1FBDCE1A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418" w:type="dxa"/>
          </w:tcPr>
          <w:p w14:paraId="28C1DB22" w14:textId="59840744" w:rsidR="00277D38" w:rsidRDefault="00277D38" w:rsidP="00277D3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1 А</w:t>
            </w:r>
          </w:p>
          <w:p w14:paraId="4F987D88" w14:textId="63A0BEBA" w:rsidR="00750BE0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B174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</w:t>
            </w:r>
          </w:p>
          <w:p w14:paraId="2814AC31" w14:textId="5CA7DAF0" w:rsidR="00B17471" w:rsidRPr="003B31E9" w:rsidRDefault="00277D38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B174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</w:t>
            </w:r>
          </w:p>
        </w:tc>
      </w:tr>
      <w:tr w:rsidR="00750BE0" w:rsidRPr="00B87C7C" w14:paraId="22044F58" w14:textId="77777777" w:rsidTr="00B87C7C">
        <w:trPr>
          <w:trHeight w:val="1104"/>
        </w:trPr>
        <w:tc>
          <w:tcPr>
            <w:tcW w:w="500" w:type="dxa"/>
          </w:tcPr>
          <w:p w14:paraId="7A74DDBF" w14:textId="77777777" w:rsidR="00750BE0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095" w:type="dxa"/>
          </w:tcPr>
          <w:p w14:paraId="706BDE52" w14:textId="77777777" w:rsidR="005C77C1" w:rsidRPr="004B32ED" w:rsidRDefault="005C77C1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2ED">
              <w:rPr>
                <w:rFonts w:ascii="Times New Roman" w:hAnsi="Times New Roman"/>
                <w:b/>
                <w:bCs/>
                <w:sz w:val="24"/>
                <w:szCs w:val="24"/>
              </w:rPr>
              <w:t>Оборотный капитал предприятия</w:t>
            </w:r>
          </w:p>
          <w:p w14:paraId="753CEC64" w14:textId="77777777" w:rsidR="005C77C1" w:rsidRPr="004B32ED" w:rsidRDefault="005C77C1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 xml:space="preserve">Оборотный капитал, его сущность, состав и структура. Источники финансирования оборотного капитала. </w:t>
            </w:r>
          </w:p>
          <w:p w14:paraId="3D45BB3A" w14:textId="77777777" w:rsidR="005C77C1" w:rsidRPr="004B32ED" w:rsidRDefault="005C77C1" w:rsidP="0009493E">
            <w:pPr>
              <w:pStyle w:val="32"/>
              <w:spacing w:after="0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 xml:space="preserve">Кругооборот оборотных средств. Показатели оборачиваемости и использования оборотных средств. Значение </w:t>
            </w:r>
            <w:r w:rsidR="004B32ED" w:rsidRPr="004B32ED">
              <w:rPr>
                <w:rFonts w:ascii="Times New Roman" w:hAnsi="Times New Roman"/>
                <w:sz w:val="24"/>
                <w:szCs w:val="24"/>
              </w:rPr>
              <w:t xml:space="preserve">и пути 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 xml:space="preserve">ускорения оборачиваемости оборотных средств в улучшении экономических показателей деятельности предприятия. </w:t>
            </w:r>
          </w:p>
          <w:p w14:paraId="372C8680" w14:textId="77777777" w:rsidR="005C77C1" w:rsidRPr="004B32ED" w:rsidRDefault="005C77C1" w:rsidP="0009493E">
            <w:pPr>
              <w:pStyle w:val="22"/>
              <w:tabs>
                <w:tab w:val="left" w:pos="851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>Определение потребности</w:t>
            </w:r>
            <w:r w:rsidR="004B32ED" w:rsidRPr="004B32ED"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 xml:space="preserve"> в оборотных средствах: на формирование производ</w:t>
            </w:r>
            <w:r w:rsidR="004B32ED" w:rsidRPr="004B32ED">
              <w:rPr>
                <w:rFonts w:ascii="Times New Roman" w:hAnsi="Times New Roman"/>
                <w:sz w:val="24"/>
                <w:szCs w:val="24"/>
              </w:rPr>
              <w:t>ственного запаса, незавершенное производство, готовую продукцию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2309B97" w14:textId="77777777" w:rsidR="005C77C1" w:rsidRPr="004B32ED" w:rsidRDefault="005C77C1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>Влияние управления оборотным капиталом на конечные результаты работы предприятия. Методы оценки стоимости запасов.</w:t>
            </w:r>
          </w:p>
          <w:p w14:paraId="5DCDC772" w14:textId="77777777" w:rsidR="00750BE0" w:rsidRPr="004B32ED" w:rsidRDefault="005C77C1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>Основные направления улучшения использования оборотных средств предприятия.</w:t>
            </w:r>
            <w:r w:rsidR="00750BE0" w:rsidRPr="004B3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3A694737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73DDEAE9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389D5FF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  <w:p w14:paraId="79E35A18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750BE0" w:rsidRPr="00B87C7C" w14:paraId="4C899B31" w14:textId="77777777" w:rsidTr="00B87C7C">
        <w:trPr>
          <w:trHeight w:val="1104"/>
        </w:trPr>
        <w:tc>
          <w:tcPr>
            <w:tcW w:w="500" w:type="dxa"/>
          </w:tcPr>
          <w:p w14:paraId="1A64A9EE" w14:textId="77777777" w:rsidR="00750BE0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14:paraId="22D7C377" w14:textId="77777777" w:rsidR="004B32ED" w:rsidRPr="004B32ED" w:rsidRDefault="004B32ED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2ED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 предприятия</w:t>
            </w:r>
          </w:p>
          <w:p w14:paraId="4A7261F4" w14:textId="77777777" w:rsidR="004B32ED" w:rsidRDefault="004B32ED" w:rsidP="0009493E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>Персонал предприятия: понятие и характеристика.</w:t>
            </w:r>
            <w:r w:rsidRPr="004B32ED">
              <w:rPr>
                <w:rFonts w:ascii="Times New Roman" w:eastAsia="Batang" w:hAnsi="Times New Roman"/>
                <w:sz w:val="24"/>
                <w:szCs w:val="24"/>
              </w:rPr>
              <w:t xml:space="preserve"> Показатели количественной, качественной характеристики персонала. 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>Структурная характеристика персонала.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24B08C" w14:textId="77777777" w:rsidR="004B32ED" w:rsidRPr="004B32ED" w:rsidRDefault="004B32ED" w:rsidP="0009493E">
            <w:pPr>
              <w:ind w:firstLine="454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>Показатели, характеризующие движение персонала.</w:t>
            </w:r>
          </w:p>
          <w:p w14:paraId="1795BBB6" w14:textId="77777777" w:rsidR="004B32ED" w:rsidRPr="004B32ED" w:rsidRDefault="004B32ED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>Определение потребности предприятия в трудовых ресурсах. Определение общей численности работников предприятия, потребности в рабочих по трудоемкости изготовления продукции, по нормам выработки, по нормам обслуживания.</w:t>
            </w:r>
          </w:p>
          <w:p w14:paraId="664EE837" w14:textId="77777777" w:rsidR="00750BE0" w:rsidRPr="004B32ED" w:rsidRDefault="004B32ED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B32E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>использования трудо</w:t>
            </w:r>
            <w:r>
              <w:rPr>
                <w:rFonts w:ascii="Times New Roman" w:hAnsi="Times New Roman"/>
                <w:sz w:val="24"/>
                <w:szCs w:val="24"/>
              </w:rPr>
              <w:t>вых ресурсов</w:t>
            </w:r>
            <w:r w:rsidR="004C5CD5">
              <w:rPr>
                <w:rFonts w:ascii="Times New Roman" w:hAnsi="Times New Roman"/>
                <w:sz w:val="24"/>
                <w:szCs w:val="24"/>
              </w:rPr>
              <w:t xml:space="preserve"> предприятия в рыночной экономике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C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>Производительность труда: сущность, роль в развитии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>, методы ее измерения.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C2F8189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14:paraId="458952C4" w14:textId="681F3520" w:rsidR="00750BE0" w:rsidRPr="003B31E9" w:rsidRDefault="005D2854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7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4038F58E" w14:textId="77777777" w:rsidR="00B17471" w:rsidRDefault="00B17471" w:rsidP="00B174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3125F2" w14:textId="68BAA5F4" w:rsidR="00750BE0" w:rsidRPr="003B31E9" w:rsidRDefault="005D2854" w:rsidP="00B174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</w:tr>
      <w:tr w:rsidR="00750BE0" w:rsidRPr="00B87C7C" w14:paraId="3601BE5F" w14:textId="77777777" w:rsidTr="00B87C7C">
        <w:trPr>
          <w:trHeight w:val="1104"/>
        </w:trPr>
        <w:tc>
          <w:tcPr>
            <w:tcW w:w="500" w:type="dxa"/>
          </w:tcPr>
          <w:p w14:paraId="56137E51" w14:textId="77777777" w:rsidR="00750BE0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14:paraId="44E1C942" w14:textId="77777777" w:rsidR="004813A0" w:rsidRPr="004813A0" w:rsidRDefault="004813A0" w:rsidP="0009493E">
            <w:pPr>
              <w:ind w:firstLine="454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4813A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Оплата труда на предприятии</w:t>
            </w:r>
          </w:p>
          <w:p w14:paraId="24F2CF08" w14:textId="77777777" w:rsidR="004813A0" w:rsidRPr="004813A0" w:rsidRDefault="004813A0" w:rsidP="0009493E">
            <w:pPr>
              <w:tabs>
                <w:tab w:val="num" w:pos="900"/>
              </w:tabs>
              <w:suppressAutoHyphens/>
              <w:ind w:firstLine="45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Сущность и формы мотивации труда. Заработная плата как основная форма мотивации труда. Экономическая с</w:t>
            </w: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ущность и принципы оплаты труда. </w:t>
            </w:r>
          </w:p>
          <w:p w14:paraId="11FD2885" w14:textId="35D547A5" w:rsidR="004813A0" w:rsidRPr="004813A0" w:rsidRDefault="004813A0" w:rsidP="0009493E">
            <w:pPr>
              <w:tabs>
                <w:tab w:val="num" w:pos="900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>Государственное регулирование оплаты труда.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государственных гарантий по оплате труда. Разработка квалификационных справочников. Налоговое регулирование средств, направляемых на оплату труда предприятиями, доходов работников предприятия, отчислений на социальные нужды работников.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расчет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подоходного налога, 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социального налога</w:t>
            </w:r>
            <w:r w:rsidR="00E96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социальное страхование.</w:t>
            </w:r>
          </w:p>
          <w:p w14:paraId="38083C26" w14:textId="77777777" w:rsidR="004813A0" w:rsidRPr="004813A0" w:rsidRDefault="004813A0" w:rsidP="0009493E">
            <w:pPr>
              <w:pStyle w:val="a7"/>
              <w:spacing w:after="0"/>
              <w:ind w:firstLine="454"/>
              <w:jc w:val="both"/>
              <w:rPr>
                <w:rFonts w:ascii="Times New Roman" w:eastAsia="Batang" w:hAnsi="Times New Roman"/>
              </w:rPr>
            </w:pPr>
            <w:r w:rsidRPr="004813A0">
              <w:rPr>
                <w:rFonts w:ascii="Times New Roman" w:eastAsia="Batang" w:hAnsi="Times New Roman"/>
              </w:rPr>
              <w:t>Развитие социального партнерства: ген</w:t>
            </w:r>
            <w:r>
              <w:rPr>
                <w:rFonts w:ascii="Times New Roman" w:eastAsia="Batang" w:hAnsi="Times New Roman"/>
              </w:rPr>
              <w:t>еральные, отраслевые и тарифные</w:t>
            </w:r>
            <w:r w:rsidRPr="004813A0">
              <w:rPr>
                <w:rFonts w:ascii="Times New Roman" w:eastAsia="Batang" w:hAnsi="Times New Roman"/>
              </w:rPr>
              <w:t xml:space="preserve"> соглашения, коллективный договор. </w:t>
            </w:r>
          </w:p>
          <w:p w14:paraId="2EF862BC" w14:textId="77777777" w:rsidR="004813A0" w:rsidRPr="004813A0" w:rsidRDefault="004813A0" w:rsidP="0009493E">
            <w:pPr>
              <w:ind w:firstLine="45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Организация заработной платы на предприятии. </w:t>
            </w: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Тарифная система, ее содержание и значение в организации заработной платы.</w:t>
            </w:r>
            <w:r w:rsidRPr="004813A0">
              <w:rPr>
                <w:rFonts w:ascii="Times New Roman" w:eastAsia="Batang" w:hAnsi="Times New Roman" w:cs="Times New Roman"/>
                <w:caps/>
                <w:sz w:val="24"/>
                <w:szCs w:val="24"/>
              </w:rPr>
              <w:t xml:space="preserve"> </w:t>
            </w: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>Формы и системы заработной платы рабочих. Организация заработной платы руководителей, специалистов и служащих. Сущность бестарифной системы оплаты труда. Зарубежный опыт организации заработной платы.</w:t>
            </w:r>
          </w:p>
          <w:p w14:paraId="09F0937A" w14:textId="77777777" w:rsidR="00750BE0" w:rsidRPr="004813A0" w:rsidRDefault="004813A0" w:rsidP="0009493E">
            <w:pPr>
              <w:ind w:firstLine="4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затрат на рабочую силу (стоимости труда). Состав фонда заработной платы работников предприятия.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6D56663E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18" w:type="dxa"/>
          </w:tcPr>
          <w:p w14:paraId="269D37D6" w14:textId="77777777" w:rsidR="001C1F37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  <w:p w14:paraId="7873C203" w14:textId="77777777" w:rsidR="00750BE0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В </w:t>
            </w:r>
          </w:p>
          <w:p w14:paraId="0BE6F2EA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750BE0" w:rsidRPr="00B87C7C" w14:paraId="0CD89C35" w14:textId="77777777" w:rsidTr="00B87C7C">
        <w:trPr>
          <w:trHeight w:val="1104"/>
        </w:trPr>
        <w:tc>
          <w:tcPr>
            <w:tcW w:w="500" w:type="dxa"/>
          </w:tcPr>
          <w:p w14:paraId="7BF1014C" w14:textId="77777777" w:rsidR="00750BE0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095" w:type="dxa"/>
          </w:tcPr>
          <w:p w14:paraId="67CBC90D" w14:textId="77777777" w:rsidR="004813A0" w:rsidRPr="004813A0" w:rsidRDefault="004813A0" w:rsidP="0009493E">
            <w:pPr>
              <w:pStyle w:val="22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13A0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Инвестиционная и инновационная деятельность предприятия</w:t>
            </w:r>
          </w:p>
          <w:p w14:paraId="0FECEF16" w14:textId="77777777" w:rsidR="004813A0" w:rsidRPr="004813A0" w:rsidRDefault="004813A0" w:rsidP="0009493E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инвестиций, их классификация и источники.</w:t>
            </w: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их состав и структура.</w:t>
            </w:r>
            <w:r w:rsidRPr="0048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9CE009" w14:textId="77777777" w:rsidR="004813A0" w:rsidRPr="004813A0" w:rsidRDefault="004813A0" w:rsidP="0009493E">
            <w:pPr>
              <w:ind w:firstLine="45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предприятия, ее содержание, задачи, особенности и государственная поддержка</w:t>
            </w: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инвестиций.</w:t>
            </w:r>
            <w:r w:rsidRPr="0048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13A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проект: содержание, этапы разработки и реализации. </w:t>
            </w: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>Показатели оценки альтернативных инвестиционных предложений. Методика определения экономической эффективности инвестиции.</w:t>
            </w:r>
          </w:p>
          <w:p w14:paraId="104B5FDC" w14:textId="77777777" w:rsidR="004813A0" w:rsidRPr="004813A0" w:rsidRDefault="004813A0" w:rsidP="0009493E">
            <w:pPr>
              <w:pStyle w:val="a7"/>
              <w:spacing w:after="0"/>
              <w:ind w:firstLine="454"/>
              <w:jc w:val="both"/>
              <w:rPr>
                <w:rFonts w:ascii="Times New Roman" w:eastAsia="Batang" w:hAnsi="Times New Roman"/>
              </w:rPr>
            </w:pPr>
            <w:r w:rsidRPr="004813A0">
              <w:rPr>
                <w:rFonts w:ascii="Times New Roman" w:eastAsia="Batang" w:hAnsi="Times New Roman"/>
              </w:rPr>
              <w:t xml:space="preserve">Инвестиционная активность и привлекательность предприятия. Методика оценки инвестиционной привлекательности предприятия. </w:t>
            </w:r>
          </w:p>
          <w:p w14:paraId="36A9434E" w14:textId="77777777" w:rsidR="004813A0" w:rsidRPr="004813A0" w:rsidRDefault="004813A0" w:rsidP="0009493E">
            <w:pPr>
              <w:ind w:firstLine="45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Научно-техническая политика Республики Казахстан. Инновации (нововведения): сущность, классификация. </w:t>
            </w:r>
          </w:p>
          <w:p w14:paraId="1687CCA6" w14:textId="77777777" w:rsidR="00750BE0" w:rsidRPr="004813A0" w:rsidRDefault="004813A0" w:rsidP="0009493E">
            <w:pPr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A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Инновационная деятельность предприятия: сущность и задачи. Управление нововведениями. </w:t>
            </w:r>
          </w:p>
        </w:tc>
        <w:tc>
          <w:tcPr>
            <w:tcW w:w="1417" w:type="dxa"/>
          </w:tcPr>
          <w:p w14:paraId="72C2B074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31F83C2A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7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14:paraId="1B28F200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750BE0" w:rsidRPr="00B87C7C" w14:paraId="54BF5D97" w14:textId="77777777" w:rsidTr="00B87C7C">
        <w:trPr>
          <w:trHeight w:val="1104"/>
        </w:trPr>
        <w:tc>
          <w:tcPr>
            <w:tcW w:w="500" w:type="dxa"/>
          </w:tcPr>
          <w:p w14:paraId="6CED4530" w14:textId="77777777" w:rsidR="00750BE0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14:paraId="65843B85" w14:textId="77777777" w:rsidR="004813A0" w:rsidRPr="004813A0" w:rsidRDefault="004813A0" w:rsidP="0009493E">
            <w:pPr>
              <w:pStyle w:val="3"/>
              <w:spacing w:before="0"/>
              <w:ind w:firstLine="454"/>
              <w:outlineLvl w:val="2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4813A0">
              <w:rPr>
                <w:rFonts w:ascii="Times New Roman" w:eastAsia="Batang" w:hAnsi="Times New Roman" w:cs="Times New Roman"/>
                <w:bCs w:val="0"/>
                <w:color w:val="auto"/>
                <w:sz w:val="24"/>
                <w:szCs w:val="24"/>
              </w:rPr>
              <w:t>Издержки производства и реализации продукции</w:t>
            </w:r>
          </w:p>
          <w:p w14:paraId="1CEC4B8A" w14:textId="77777777" w:rsidR="004813A0" w:rsidRPr="004813A0" w:rsidRDefault="004813A0" w:rsidP="0009493E">
            <w:pPr>
              <w:pStyle w:val="22"/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4813A0">
              <w:rPr>
                <w:rFonts w:ascii="Times New Roman" w:hAnsi="Times New Roman"/>
                <w:bCs/>
                <w:sz w:val="24"/>
                <w:szCs w:val="24"/>
              </w:rPr>
              <w:t>Экономическая сущность, состав и виды издержек.</w:t>
            </w:r>
            <w:r w:rsidRPr="004813A0">
              <w:rPr>
                <w:rFonts w:ascii="Times New Roman" w:hAnsi="Times New Roman"/>
                <w:sz w:val="24"/>
                <w:szCs w:val="24"/>
              </w:rPr>
              <w:t xml:space="preserve"> Классификация затрат, образующих издержки предприятия. </w:t>
            </w:r>
            <w:r w:rsidRPr="004813A0">
              <w:rPr>
                <w:rStyle w:val="FontStyle41"/>
                <w:sz w:val="24"/>
                <w:szCs w:val="24"/>
              </w:rPr>
              <w:t xml:space="preserve">Классификация затрат </w:t>
            </w:r>
            <w:r w:rsidRPr="004813A0">
              <w:rPr>
                <w:rStyle w:val="FontStyle41"/>
                <w:iCs/>
                <w:sz w:val="24"/>
                <w:szCs w:val="24"/>
              </w:rPr>
              <w:t xml:space="preserve">по экономическим элементам и статьям калькуляции. </w:t>
            </w:r>
            <w:r w:rsidRPr="004813A0">
              <w:rPr>
                <w:rFonts w:ascii="Times New Roman" w:hAnsi="Times New Roman"/>
                <w:sz w:val="24"/>
                <w:szCs w:val="24"/>
              </w:rPr>
              <w:t xml:space="preserve">Состав затрат предприятий на производство и реализацию продукции в Республике Казахстан. </w:t>
            </w:r>
          </w:p>
          <w:p w14:paraId="301AA807" w14:textId="77777777" w:rsidR="004813A0" w:rsidRPr="004813A0" w:rsidRDefault="004813A0" w:rsidP="0009493E">
            <w:pPr>
              <w:pStyle w:val="a7"/>
              <w:spacing w:after="0"/>
              <w:ind w:firstLine="454"/>
              <w:jc w:val="both"/>
              <w:rPr>
                <w:rFonts w:ascii="Times New Roman" w:eastAsia="Batang" w:hAnsi="Times New Roman"/>
                <w:caps/>
              </w:rPr>
            </w:pPr>
            <w:proofErr w:type="spellStart"/>
            <w:r w:rsidRPr="004813A0">
              <w:rPr>
                <w:rFonts w:ascii="Times New Roman" w:hAnsi="Times New Roman"/>
              </w:rPr>
              <w:t>Калькулирование</w:t>
            </w:r>
            <w:proofErr w:type="spellEnd"/>
            <w:r w:rsidRPr="004813A0">
              <w:rPr>
                <w:rFonts w:ascii="Times New Roman" w:hAnsi="Times New Roman"/>
                <w:lang w:val="kk-KZ"/>
              </w:rPr>
              <w:t>:</w:t>
            </w:r>
            <w:r w:rsidRPr="004813A0">
              <w:rPr>
                <w:rFonts w:ascii="Times New Roman" w:hAnsi="Times New Roman"/>
              </w:rPr>
              <w:t xml:space="preserve"> понятие и принципы. </w:t>
            </w:r>
            <w:r w:rsidRPr="004813A0">
              <w:rPr>
                <w:rFonts w:ascii="Times New Roman" w:eastAsia="Batang" w:hAnsi="Times New Roman"/>
              </w:rPr>
              <w:t xml:space="preserve">Методы </w:t>
            </w:r>
            <w:proofErr w:type="spellStart"/>
            <w:r w:rsidRPr="004813A0">
              <w:rPr>
                <w:rFonts w:ascii="Times New Roman" w:eastAsia="Batang" w:hAnsi="Times New Roman"/>
              </w:rPr>
              <w:t>калькулирования</w:t>
            </w:r>
            <w:proofErr w:type="spellEnd"/>
            <w:r w:rsidRPr="004813A0">
              <w:rPr>
                <w:rFonts w:ascii="Times New Roman" w:eastAsia="Batang" w:hAnsi="Times New Roman"/>
              </w:rPr>
              <w:t xml:space="preserve"> себестоимости продукции. </w:t>
            </w:r>
            <w:proofErr w:type="spellStart"/>
            <w:r w:rsidRPr="004813A0">
              <w:rPr>
                <w:rFonts w:ascii="Times New Roman" w:eastAsia="Batang" w:hAnsi="Times New Roman"/>
              </w:rPr>
              <w:t>попроцессный</w:t>
            </w:r>
            <w:proofErr w:type="spellEnd"/>
            <w:r w:rsidRPr="004813A0">
              <w:rPr>
                <w:rFonts w:ascii="Times New Roman" w:eastAsia="Batang" w:hAnsi="Times New Roman"/>
              </w:rPr>
              <w:t xml:space="preserve">, </w:t>
            </w:r>
            <w:proofErr w:type="spellStart"/>
            <w:r w:rsidRPr="004813A0">
              <w:rPr>
                <w:rFonts w:ascii="Times New Roman" w:eastAsia="Batang" w:hAnsi="Times New Roman"/>
              </w:rPr>
              <w:t>попередельный</w:t>
            </w:r>
            <w:proofErr w:type="spellEnd"/>
            <w:r w:rsidRPr="004813A0">
              <w:rPr>
                <w:rFonts w:ascii="Times New Roman" w:eastAsia="Batang" w:hAnsi="Times New Roman"/>
              </w:rPr>
              <w:t xml:space="preserve"> и позаказный методы </w:t>
            </w:r>
            <w:proofErr w:type="spellStart"/>
            <w:r w:rsidRPr="004813A0">
              <w:rPr>
                <w:rFonts w:ascii="Times New Roman" w:eastAsia="Batang" w:hAnsi="Times New Roman"/>
              </w:rPr>
              <w:t>калькулирования</w:t>
            </w:r>
            <w:proofErr w:type="spellEnd"/>
            <w:r w:rsidRPr="004813A0">
              <w:rPr>
                <w:rFonts w:ascii="Times New Roman" w:eastAsia="Batang" w:hAnsi="Times New Roman"/>
              </w:rPr>
              <w:t xml:space="preserve">. фактический и нормативный методы учета затрат и </w:t>
            </w:r>
            <w:proofErr w:type="spellStart"/>
            <w:r w:rsidRPr="004813A0">
              <w:rPr>
                <w:rFonts w:ascii="Times New Roman" w:eastAsia="Batang" w:hAnsi="Times New Roman"/>
              </w:rPr>
              <w:t>калькулирования</w:t>
            </w:r>
            <w:proofErr w:type="spellEnd"/>
            <w:r w:rsidRPr="004813A0">
              <w:rPr>
                <w:rFonts w:ascii="Times New Roman" w:eastAsia="Batang" w:hAnsi="Times New Roman"/>
              </w:rPr>
              <w:t>.</w:t>
            </w:r>
          </w:p>
          <w:p w14:paraId="09ACE58B" w14:textId="77777777" w:rsidR="004813A0" w:rsidRPr="004813A0" w:rsidRDefault="004813A0" w:rsidP="0009493E">
            <w:pPr>
              <w:pStyle w:val="a7"/>
              <w:spacing w:after="0"/>
              <w:ind w:firstLine="454"/>
              <w:jc w:val="both"/>
              <w:rPr>
                <w:rFonts w:ascii="Times New Roman" w:eastAsia="Batang" w:hAnsi="Times New Roman"/>
                <w:b/>
                <w:bCs/>
                <w:caps/>
              </w:rPr>
            </w:pPr>
            <w:r w:rsidRPr="004813A0">
              <w:rPr>
                <w:rFonts w:ascii="Times New Roman" w:eastAsia="Batang" w:hAnsi="Times New Roman"/>
              </w:rPr>
              <w:t>Накладные расходы, их состав, критерии распределения. методика распределения накладных затрат и принятие управленческих решений.</w:t>
            </w:r>
            <w:r w:rsidRPr="004813A0">
              <w:rPr>
                <w:rFonts w:ascii="Times New Roman" w:eastAsia="Batang" w:hAnsi="Times New Roman"/>
                <w:b/>
                <w:bCs/>
              </w:rPr>
              <w:t xml:space="preserve"> </w:t>
            </w:r>
          </w:p>
          <w:p w14:paraId="48EEC689" w14:textId="77777777" w:rsidR="00750BE0" w:rsidRPr="004813A0" w:rsidRDefault="004813A0" w:rsidP="0009493E">
            <w:pPr>
              <w:pStyle w:val="a7"/>
              <w:spacing w:after="0"/>
              <w:ind w:firstLine="454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4813A0">
              <w:rPr>
                <w:rFonts w:ascii="Times New Roman" w:eastAsia="Batang" w:hAnsi="Times New Roman"/>
              </w:rPr>
              <w:t>Зарубежный опыт определения издержек производства. значение, источники и факторы снижения затрат на производство и реализацию продукции.</w:t>
            </w:r>
            <w:r w:rsidR="00750BE0" w:rsidRPr="004813A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0B4342B9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78E26D87" w14:textId="6C284890" w:rsidR="005D2854" w:rsidRDefault="005D2854" w:rsidP="005D285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 А</w:t>
            </w:r>
          </w:p>
          <w:p w14:paraId="2E637B97" w14:textId="5B7D819E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  <w:p w14:paraId="3989152A" w14:textId="79068A8F" w:rsidR="00750BE0" w:rsidRPr="003B31E9" w:rsidRDefault="005D2854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0BE0" w:rsidRPr="003B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14:paraId="5AFDC6C5" w14:textId="77777777" w:rsidR="00750BE0" w:rsidRPr="003B31E9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BE0" w:rsidRPr="00B87C7C" w14:paraId="587EB06A" w14:textId="77777777" w:rsidTr="00CE6A48">
        <w:trPr>
          <w:trHeight w:val="6368"/>
        </w:trPr>
        <w:tc>
          <w:tcPr>
            <w:tcW w:w="500" w:type="dxa"/>
          </w:tcPr>
          <w:p w14:paraId="4C764485" w14:textId="77777777" w:rsidR="00750BE0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095" w:type="dxa"/>
          </w:tcPr>
          <w:p w14:paraId="702F73E9" w14:textId="77777777" w:rsidR="004813A0" w:rsidRPr="00A42F9D" w:rsidRDefault="004813A0" w:rsidP="0009493E">
            <w:pPr>
              <w:pStyle w:val="3"/>
              <w:spacing w:before="0"/>
              <w:ind w:firstLine="454"/>
              <w:jc w:val="both"/>
              <w:outlineLvl w:val="2"/>
              <w:rPr>
                <w:rFonts w:ascii="Times New Roman" w:eastAsia="Batang" w:hAnsi="Times New Roman" w:cs="Times New Roman"/>
                <w:bCs w:val="0"/>
                <w:caps/>
                <w:color w:val="auto"/>
                <w:sz w:val="24"/>
                <w:szCs w:val="24"/>
              </w:rPr>
            </w:pPr>
            <w:r w:rsidRPr="00A42F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Маркетинговая и производственная деятельность предприятия.</w:t>
            </w:r>
            <w:r w:rsidRPr="00A42F9D">
              <w:rPr>
                <w:rFonts w:ascii="Times New Roman" w:eastAsia="Batang" w:hAnsi="Times New Roman" w:cs="Times New Roman"/>
                <w:bCs w:val="0"/>
                <w:color w:val="auto"/>
                <w:sz w:val="24"/>
                <w:szCs w:val="24"/>
              </w:rPr>
              <w:t xml:space="preserve"> Обеспечение конкурентоспособности предприятия.</w:t>
            </w:r>
          </w:p>
          <w:p w14:paraId="677EAA6D" w14:textId="0E284EF2" w:rsidR="00A42F9D" w:rsidRPr="00A42F9D" w:rsidRDefault="004813A0" w:rsidP="0009493E">
            <w:pPr>
              <w:ind w:left="28" w:firstLine="45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Маркетинг как комплексная система достижения целей </w:t>
            </w:r>
            <w:r w:rsidR="00A42F9D"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предприятия. </w:t>
            </w:r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>Стратегическое планирование и марке</w:t>
            </w:r>
            <w:r w:rsidR="00A42F9D"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>тинговый</w:t>
            </w:r>
            <w:r w:rsidRPr="00A42F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подход. Методологические основы планирования. </w:t>
            </w:r>
            <w:r w:rsidR="00E96D95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планов предприятия. </w:t>
            </w:r>
            <w:r w:rsidR="00E96D95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>нутрипроизводственное</w:t>
            </w:r>
            <w:proofErr w:type="spellEnd"/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планирование.</w:t>
            </w:r>
            <w:r w:rsidR="00A42F9D"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планирования выпуска продукции на предприятии.</w:t>
            </w:r>
            <w:r w:rsidRPr="00A42F9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формирования производственной программы предприятия в условиях рыночной экономики.  </w:t>
            </w:r>
            <w:r w:rsidR="00A42F9D" w:rsidRPr="00A42F9D">
              <w:rPr>
                <w:rFonts w:ascii="Times New Roman" w:eastAsia="Batang" w:hAnsi="Times New Roman" w:cs="Times New Roman"/>
                <w:sz w:val="24"/>
                <w:szCs w:val="24"/>
              </w:rPr>
              <w:t>Производственная мощность предприятия и методы ее определения.</w:t>
            </w:r>
          </w:p>
          <w:p w14:paraId="015D1050" w14:textId="77777777" w:rsidR="00A42F9D" w:rsidRPr="00A42F9D" w:rsidRDefault="00A42F9D" w:rsidP="0009493E">
            <w:pPr>
              <w:pStyle w:val="a7"/>
              <w:spacing w:after="0"/>
              <w:ind w:left="28" w:firstLine="454"/>
              <w:jc w:val="both"/>
              <w:rPr>
                <w:rFonts w:ascii="Times New Roman" w:hAnsi="Times New Roman"/>
              </w:rPr>
            </w:pPr>
            <w:r w:rsidRPr="00A42F9D">
              <w:rPr>
                <w:rFonts w:ascii="Times New Roman" w:hAnsi="Times New Roman"/>
              </w:rPr>
              <w:t xml:space="preserve">Конкурентоспособность продукции: понятие, необходимость ее повышения. Качество продукции: понятие, показатели и пути повышения ее уровня. Система управления качеством продукции на предприятии. Роль цены </w:t>
            </w:r>
            <w:r w:rsidRPr="00A42F9D">
              <w:rPr>
                <w:rFonts w:ascii="Times New Roman" w:hAnsi="Times New Roman"/>
                <w:lang w:val="kk-KZ"/>
              </w:rPr>
              <w:t>в</w:t>
            </w:r>
            <w:r>
              <w:rPr>
                <w:rFonts w:ascii="Times New Roman" w:hAnsi="Times New Roman"/>
              </w:rPr>
              <w:t xml:space="preserve"> повышении</w:t>
            </w:r>
            <w:r w:rsidRPr="00A42F9D">
              <w:rPr>
                <w:rFonts w:ascii="Times New Roman" w:hAnsi="Times New Roman"/>
              </w:rPr>
              <w:t xml:space="preserve"> конкурентоспособности продукции. Сущность и функции цены как экономической категории. </w:t>
            </w:r>
          </w:p>
          <w:p w14:paraId="6A477213" w14:textId="77777777" w:rsidR="00750BE0" w:rsidRPr="00A42F9D" w:rsidRDefault="00A42F9D" w:rsidP="0009493E">
            <w:pPr>
              <w:ind w:left="28"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F9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конкурентоспособности предприятия. Факторы, влияющие на </w:t>
            </w:r>
            <w:r w:rsidR="00CE6A48">
              <w:rPr>
                <w:rFonts w:ascii="Times New Roman" w:hAnsi="Times New Roman" w:cs="Times New Roman"/>
                <w:sz w:val="24"/>
                <w:szCs w:val="24"/>
              </w:rPr>
              <w:t xml:space="preserve">нее. </w:t>
            </w:r>
            <w:r w:rsidRPr="00A42F9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оценки конкурентоспособности предприятия. </w:t>
            </w:r>
            <w:r w:rsidR="004813A0" w:rsidRPr="00A42F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14:paraId="51F038C4" w14:textId="77777777" w:rsidR="00750BE0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07BE91CC" w14:textId="77777777" w:rsidR="00750BE0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34EBE360" w14:textId="77777777" w:rsidR="001C1F37" w:rsidRPr="003B31E9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</w:tc>
      </w:tr>
      <w:tr w:rsidR="00750BE0" w:rsidRPr="00B87C7C" w14:paraId="7998ABCD" w14:textId="77777777" w:rsidTr="00DE507C">
        <w:trPr>
          <w:trHeight w:val="274"/>
        </w:trPr>
        <w:tc>
          <w:tcPr>
            <w:tcW w:w="500" w:type="dxa"/>
          </w:tcPr>
          <w:p w14:paraId="0F42CAD9" w14:textId="77777777" w:rsidR="00750BE0" w:rsidRPr="00B87C7C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</w:tcPr>
          <w:p w14:paraId="106C8F5F" w14:textId="77777777" w:rsidR="007254FE" w:rsidRPr="007254FE" w:rsidRDefault="007254FE" w:rsidP="0009493E">
            <w:pPr>
              <w:ind w:firstLine="454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254F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Финансовые результаты деятельности предприятия</w:t>
            </w:r>
          </w:p>
          <w:p w14:paraId="2FC4ED41" w14:textId="551DA0B8" w:rsidR="007254FE" w:rsidRPr="007254FE" w:rsidRDefault="007254FE" w:rsidP="00E96D95">
            <w:pPr>
              <w:pStyle w:val="a7"/>
              <w:tabs>
                <w:tab w:val="left" w:pos="567"/>
                <w:tab w:val="left" w:pos="709"/>
              </w:tabs>
              <w:spacing w:after="0"/>
              <w:ind w:firstLine="454"/>
              <w:jc w:val="both"/>
              <w:rPr>
                <w:rFonts w:ascii="Times New Roman" w:hAnsi="Times New Roman"/>
              </w:rPr>
            </w:pPr>
            <w:r w:rsidRPr="007254FE">
              <w:rPr>
                <w:rFonts w:ascii="Times New Roman" w:hAnsi="Times New Roman"/>
              </w:rPr>
              <w:t>Доход</w:t>
            </w:r>
            <w:r w:rsidRPr="007254FE">
              <w:rPr>
                <w:rFonts w:ascii="Times New Roman" w:eastAsia="Batang" w:hAnsi="Times New Roman"/>
              </w:rPr>
              <w:t xml:space="preserve"> и прибыль как обобщающие показатели финансовых результатов хозяйстве</w:t>
            </w:r>
            <w:r>
              <w:rPr>
                <w:rFonts w:ascii="Times New Roman" w:eastAsia="Batang" w:hAnsi="Times New Roman"/>
              </w:rPr>
              <w:t>нной деятельности предприятия. В</w:t>
            </w:r>
            <w:r w:rsidRPr="007254FE">
              <w:rPr>
                <w:rFonts w:ascii="Times New Roman" w:eastAsia="Batang" w:hAnsi="Times New Roman"/>
              </w:rPr>
              <w:t xml:space="preserve">иды доходов при исчислении совокупного годового дохода в соответствии с </w:t>
            </w:r>
            <w:r>
              <w:rPr>
                <w:rFonts w:ascii="Times New Roman" w:eastAsia="Batang" w:hAnsi="Times New Roman"/>
              </w:rPr>
              <w:t>Н</w:t>
            </w:r>
            <w:r w:rsidRPr="007254FE">
              <w:rPr>
                <w:rFonts w:ascii="Times New Roman" w:eastAsia="Batang" w:hAnsi="Times New Roman"/>
              </w:rPr>
              <w:t>алоговым кодексом Республики Казахстан.</w:t>
            </w:r>
            <w:r w:rsidRPr="007254FE">
              <w:rPr>
                <w:rFonts w:ascii="Times New Roman" w:eastAsia="Batang" w:hAnsi="Times New Roman"/>
                <w:b/>
                <w:bCs/>
              </w:rPr>
              <w:t xml:space="preserve"> </w:t>
            </w:r>
            <w:r w:rsidRPr="007254FE">
              <w:rPr>
                <w:rFonts w:ascii="Times New Roman" w:eastAsia="Batang" w:hAnsi="Times New Roman"/>
              </w:rPr>
              <w:t xml:space="preserve"> Порядок формирования и расп</w:t>
            </w:r>
            <w:r>
              <w:rPr>
                <w:rFonts w:ascii="Times New Roman" w:eastAsia="Batang" w:hAnsi="Times New Roman"/>
              </w:rPr>
              <w:t>ределения прибыли предприятия. О</w:t>
            </w:r>
            <w:r w:rsidRPr="007254FE">
              <w:rPr>
                <w:rFonts w:ascii="Times New Roman" w:eastAsia="Batang" w:hAnsi="Times New Roman"/>
              </w:rPr>
              <w:t xml:space="preserve">бщая характеристика налогов, уплачиваемых предприятием. </w:t>
            </w:r>
            <w:r w:rsidR="00E96D95">
              <w:rPr>
                <w:rFonts w:ascii="Times New Roman" w:eastAsia="Batang" w:hAnsi="Times New Roman"/>
                <w:lang w:val="kk-KZ"/>
              </w:rPr>
              <w:t>Н</w:t>
            </w:r>
            <w:proofErr w:type="spellStart"/>
            <w:r w:rsidRPr="007254FE">
              <w:rPr>
                <w:rFonts w:ascii="Times New Roman" w:eastAsia="Batang" w:hAnsi="Times New Roman"/>
              </w:rPr>
              <w:t>алогообложение</w:t>
            </w:r>
            <w:proofErr w:type="spellEnd"/>
            <w:r w:rsidRPr="007254FE">
              <w:rPr>
                <w:rFonts w:ascii="Times New Roman" w:eastAsia="Batang" w:hAnsi="Times New Roman"/>
              </w:rPr>
              <w:t xml:space="preserve"> и распределение прибыли предприятия. Резервы роста прибыли на предприятии. </w:t>
            </w:r>
          </w:p>
        </w:tc>
        <w:tc>
          <w:tcPr>
            <w:tcW w:w="1417" w:type="dxa"/>
          </w:tcPr>
          <w:p w14:paraId="30CEA3DE" w14:textId="77777777" w:rsidR="00750BE0" w:rsidRPr="007254FE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0271398B" w14:textId="77777777" w:rsidR="00750BE0" w:rsidRDefault="00B17471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0BE0" w:rsidRPr="0072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</w:p>
          <w:p w14:paraId="4CB93E52" w14:textId="77777777" w:rsidR="001C1F37" w:rsidRPr="007254FE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</w:tc>
      </w:tr>
      <w:tr w:rsidR="00750BE0" w:rsidRPr="00B87C7C" w14:paraId="64BC93A4" w14:textId="77777777" w:rsidTr="00A94744">
        <w:trPr>
          <w:trHeight w:val="1124"/>
        </w:trPr>
        <w:tc>
          <w:tcPr>
            <w:tcW w:w="500" w:type="dxa"/>
          </w:tcPr>
          <w:p w14:paraId="7103CA69" w14:textId="77777777" w:rsidR="00750BE0" w:rsidRPr="00B87C7C" w:rsidRDefault="00750BE0" w:rsidP="00730C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</w:tcPr>
          <w:p w14:paraId="39791090" w14:textId="77777777" w:rsidR="007254FE" w:rsidRPr="007254FE" w:rsidRDefault="007254FE" w:rsidP="0009493E">
            <w:pPr>
              <w:pStyle w:val="22"/>
              <w:spacing w:after="0" w:line="240" w:lineRule="auto"/>
              <w:ind w:firstLine="454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7254FE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эффективность деятельности предприятия</w:t>
            </w:r>
          </w:p>
          <w:p w14:paraId="747D25DF" w14:textId="77777777" w:rsidR="007254FE" w:rsidRPr="007254FE" w:rsidRDefault="007254FE" w:rsidP="0009493E">
            <w:pPr>
              <w:pStyle w:val="a7"/>
              <w:spacing w:after="0"/>
              <w:ind w:firstLine="454"/>
              <w:jc w:val="both"/>
              <w:rPr>
                <w:rFonts w:ascii="Times New Roman" w:hAnsi="Times New Roman"/>
              </w:rPr>
            </w:pPr>
            <w:r w:rsidRPr="007254FE">
              <w:rPr>
                <w:rFonts w:ascii="Times New Roman" w:hAnsi="Times New Roman"/>
              </w:rPr>
              <w:t xml:space="preserve">Сущность экономической эффективности производства и ее виды. </w:t>
            </w:r>
          </w:p>
          <w:p w14:paraId="0022D9BF" w14:textId="3CEF04BB" w:rsidR="007254FE" w:rsidRPr="00E96D95" w:rsidRDefault="007254FE" w:rsidP="0009493E">
            <w:pPr>
              <w:pStyle w:val="a7"/>
              <w:spacing w:after="0"/>
              <w:ind w:firstLine="454"/>
              <w:jc w:val="both"/>
              <w:rPr>
                <w:rFonts w:ascii="Times New Roman" w:eastAsia="Batang" w:hAnsi="Times New Roman"/>
                <w:lang w:val="kk-KZ"/>
              </w:rPr>
            </w:pPr>
            <w:r w:rsidRPr="007254FE">
              <w:rPr>
                <w:rFonts w:ascii="Times New Roman" w:hAnsi="Times New Roman"/>
              </w:rPr>
              <w:t>Общая эффективность производства и система ее показателей</w:t>
            </w:r>
            <w:r w:rsidRPr="007254FE">
              <w:rPr>
                <w:rFonts w:ascii="Times New Roman" w:eastAsia="Batang" w:hAnsi="Times New Roman"/>
              </w:rPr>
              <w:t xml:space="preserve">. </w:t>
            </w:r>
            <w:r w:rsidR="00E96D95">
              <w:rPr>
                <w:rFonts w:ascii="Times New Roman" w:eastAsia="Batang" w:hAnsi="Times New Roman"/>
                <w:lang w:val="kk-KZ"/>
              </w:rPr>
              <w:t>Ч</w:t>
            </w:r>
            <w:proofErr w:type="spellStart"/>
            <w:r w:rsidRPr="007254FE">
              <w:rPr>
                <w:rFonts w:ascii="Times New Roman" w:eastAsia="Batang" w:hAnsi="Times New Roman"/>
              </w:rPr>
              <w:t>астные</w:t>
            </w:r>
            <w:proofErr w:type="spellEnd"/>
            <w:r w:rsidRPr="007254FE">
              <w:rPr>
                <w:rFonts w:ascii="Times New Roman" w:eastAsia="Batang" w:hAnsi="Times New Roman"/>
              </w:rPr>
              <w:t xml:space="preserve"> </w:t>
            </w:r>
            <w:r w:rsidRPr="007254FE">
              <w:rPr>
                <w:rFonts w:ascii="Times New Roman" w:hAnsi="Times New Roman"/>
              </w:rPr>
              <w:t>(дифференцированные) показатели эффективности производства</w:t>
            </w:r>
            <w:r w:rsidR="00E96D95">
              <w:rPr>
                <w:rFonts w:ascii="Times New Roman" w:hAnsi="Times New Roman"/>
                <w:lang w:val="kk-KZ"/>
              </w:rPr>
              <w:t>,</w:t>
            </w:r>
            <w:r w:rsidRPr="007254FE">
              <w:rPr>
                <w:rFonts w:ascii="Times New Roman" w:hAnsi="Times New Roman"/>
              </w:rPr>
              <w:t xml:space="preserve"> показатели рентабельности (прибыльности) предприятия.</w:t>
            </w:r>
            <w:r w:rsidRPr="007254FE">
              <w:rPr>
                <w:rFonts w:ascii="Times New Roman" w:eastAsia="Batang" w:hAnsi="Times New Roman"/>
              </w:rPr>
              <w:t xml:space="preserve"> Показатели эффективности производственной деятельности. Показатели ликвидности. </w:t>
            </w:r>
            <w:r w:rsidR="00A94744">
              <w:rPr>
                <w:rFonts w:ascii="Times New Roman" w:eastAsia="Batang" w:hAnsi="Times New Roman"/>
              </w:rPr>
              <w:t>П</w:t>
            </w:r>
            <w:r w:rsidRPr="007254FE">
              <w:rPr>
                <w:rFonts w:ascii="Times New Roman" w:eastAsia="Batang" w:hAnsi="Times New Roman"/>
              </w:rPr>
              <w:t xml:space="preserve">оказатели финансовой устойчивости. </w:t>
            </w:r>
            <w:r w:rsidR="00A94744">
              <w:rPr>
                <w:rFonts w:ascii="Times New Roman" w:eastAsia="Batang" w:hAnsi="Times New Roman"/>
              </w:rPr>
              <w:t>Показатели деловой активности предприятия</w:t>
            </w:r>
            <w:r w:rsidR="00E96D95">
              <w:rPr>
                <w:rFonts w:ascii="Times New Roman" w:eastAsia="Batang" w:hAnsi="Times New Roman"/>
                <w:lang w:val="kk-KZ"/>
              </w:rPr>
              <w:t>.</w:t>
            </w:r>
          </w:p>
          <w:p w14:paraId="54082012" w14:textId="77777777" w:rsidR="007254FE" w:rsidRPr="007254FE" w:rsidRDefault="007254FE" w:rsidP="0009493E">
            <w:pPr>
              <w:pStyle w:val="2"/>
              <w:tabs>
                <w:tab w:val="left" w:pos="900"/>
              </w:tabs>
              <w:spacing w:after="0" w:line="240" w:lineRule="auto"/>
              <w:ind w:left="0" w:firstLine="454"/>
              <w:jc w:val="both"/>
              <w:rPr>
                <w:rFonts w:eastAsia="Batang"/>
              </w:rPr>
            </w:pPr>
            <w:r w:rsidRPr="007254FE">
              <w:t xml:space="preserve">Сравнительная эффективность производства: сущность и методы ее определения. </w:t>
            </w:r>
            <w:r w:rsidRPr="007254FE">
              <w:rPr>
                <w:rFonts w:eastAsia="Batang"/>
              </w:rPr>
              <w:t xml:space="preserve">Методы учета фактора времени (дисконтирование денежных потоков) при определении экономической эффективности инвестиций. Характеристика показателей чистой </w:t>
            </w:r>
            <w:r w:rsidRPr="007254FE">
              <w:rPr>
                <w:rFonts w:eastAsia="Batang"/>
              </w:rPr>
              <w:lastRenderedPageBreak/>
              <w:t xml:space="preserve">текущей стоимости и внутренней нормы доходности. Факторы, влияющие на эффективность производства. </w:t>
            </w:r>
          </w:p>
          <w:p w14:paraId="56C32868" w14:textId="77777777" w:rsidR="00750BE0" w:rsidRPr="007254FE" w:rsidRDefault="00A94744" w:rsidP="0009493E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54FE">
              <w:rPr>
                <w:rFonts w:ascii="Times New Roman" w:eastAsia="Batang" w:hAnsi="Times New Roman"/>
                <w:sz w:val="24"/>
                <w:szCs w:val="24"/>
              </w:rPr>
              <w:t>Понятие и признаки банкротства. Управление и реструктуризация предприятия во время кризиса и банкротства. Санация, преобразование и ликвидация предприятий.</w:t>
            </w:r>
          </w:p>
        </w:tc>
        <w:tc>
          <w:tcPr>
            <w:tcW w:w="1417" w:type="dxa"/>
          </w:tcPr>
          <w:p w14:paraId="17F20C27" w14:textId="77777777" w:rsidR="00750BE0" w:rsidRPr="007254FE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418" w:type="dxa"/>
          </w:tcPr>
          <w:p w14:paraId="3BC8FD00" w14:textId="77777777" w:rsidR="00B17471" w:rsidRDefault="00B17471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  <w:p w14:paraId="289EB1C2" w14:textId="77777777" w:rsidR="00750BE0" w:rsidRDefault="001C1F37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50BE0" w:rsidRPr="0072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</w:p>
          <w:p w14:paraId="6B162143" w14:textId="77777777" w:rsidR="00B17471" w:rsidRPr="007254FE" w:rsidRDefault="00B17471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</w:p>
          <w:p w14:paraId="4B06F39C" w14:textId="77777777" w:rsidR="00750BE0" w:rsidRPr="007254FE" w:rsidRDefault="00750BE0" w:rsidP="00830B5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BE0" w:rsidRPr="00B87C7C" w14:paraId="1426EC3B" w14:textId="77777777" w:rsidTr="00B87C7C">
        <w:tc>
          <w:tcPr>
            <w:tcW w:w="6595" w:type="dxa"/>
            <w:gridSpan w:val="2"/>
          </w:tcPr>
          <w:p w14:paraId="3178F0F7" w14:textId="77777777" w:rsidR="00750BE0" w:rsidRPr="00B87C7C" w:rsidRDefault="00750BE0" w:rsidP="00730CA8">
            <w:pPr>
              <w:pStyle w:val="1"/>
              <w:rPr>
                <w:sz w:val="24"/>
                <w:szCs w:val="24"/>
                <w:lang w:val="kk-KZ"/>
              </w:rPr>
            </w:pPr>
            <w:r w:rsidRPr="00B87C7C">
              <w:rPr>
                <w:b/>
                <w:sz w:val="24"/>
                <w:szCs w:val="24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</w:tcPr>
          <w:p w14:paraId="07C10D46" w14:textId="77777777" w:rsidR="00750BE0" w:rsidRPr="00B87C7C" w:rsidRDefault="0019063C" w:rsidP="00B87C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750BE0" w:rsidRPr="00B8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44156F2" w14:textId="77777777" w:rsidR="00E40193" w:rsidRPr="005976AF" w:rsidRDefault="00E40193" w:rsidP="00E4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B14EA4" w14:textId="77777777" w:rsidR="00E40193" w:rsidRPr="00797027" w:rsidRDefault="00E40193" w:rsidP="00E40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797027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3222C36B" w14:textId="77777777" w:rsidR="00281EDB" w:rsidRPr="00797027" w:rsidRDefault="00E40193" w:rsidP="00281E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 тестовых заданий включает знание </w:t>
      </w:r>
      <w:r w:rsidR="00281EDB" w:rsidRPr="00797027">
        <w:rPr>
          <w:rFonts w:ascii="Times New Roman" w:hAnsi="Times New Roman" w:cs="Times New Roman"/>
          <w:bCs/>
          <w:sz w:val="28"/>
          <w:szCs w:val="28"/>
        </w:rPr>
        <w:t>сущности предприятия как объекта хозяйствования, ресурсной базы предприятия и эффективности ее использования, хозяйственного механизма функционирования предприятия;</w:t>
      </w:r>
      <w:r w:rsidR="00281EDB" w:rsidRPr="00797027">
        <w:rPr>
          <w:rFonts w:ascii="Times New Roman" w:hAnsi="Times New Roman" w:cs="Times New Roman"/>
          <w:sz w:val="28"/>
          <w:szCs w:val="28"/>
        </w:rPr>
        <w:t xml:space="preserve"> методики расчетов экономических показателей для  анализа и принятия хозяйственных и управленческих решений.</w:t>
      </w:r>
    </w:p>
    <w:p w14:paraId="7AAFB18A" w14:textId="77777777" w:rsidR="00E40193" w:rsidRPr="00797027" w:rsidRDefault="00E40193" w:rsidP="00E4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A44DF9" w:rsidRPr="00797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14:paraId="413AFAE3" w14:textId="77777777" w:rsidR="00E40193" w:rsidRPr="00797027" w:rsidRDefault="00E40193" w:rsidP="00E40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  <w:r w:rsidR="004775C0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выполнения одного задания – 2</w:t>
      </w: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14:paraId="0EB7A4C5" w14:textId="77777777" w:rsidR="00E40193" w:rsidRPr="00797027" w:rsidRDefault="00E40193" w:rsidP="00E40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Общее время теста составляет </w:t>
      </w:r>
      <w:r w:rsidR="004775C0" w:rsidRPr="00797027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="009132C4" w:rsidRPr="007970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38C5ED" w14:textId="77777777" w:rsidR="00E40193" w:rsidRPr="00797027" w:rsidRDefault="00E40193" w:rsidP="00E4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3B0DDCF4" w14:textId="77777777" w:rsidR="00E40193" w:rsidRPr="00797027" w:rsidRDefault="00281EDB" w:rsidP="00E40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– </w:t>
      </w:r>
      <w:r w:rsidR="001C1F37" w:rsidRPr="0079702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40193" w:rsidRPr="00797027">
        <w:rPr>
          <w:rFonts w:ascii="Times New Roman" w:hAnsi="Times New Roman" w:cs="Times New Roman"/>
          <w:sz w:val="28"/>
          <w:szCs w:val="28"/>
          <w:lang w:val="kk-KZ"/>
        </w:rPr>
        <w:t>0 заданий.</w:t>
      </w:r>
    </w:p>
    <w:p w14:paraId="1DE25DE6" w14:textId="77777777" w:rsidR="00E40193" w:rsidRPr="00797027" w:rsidRDefault="00E40193" w:rsidP="00E40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1039118E" w14:textId="6D5D9AB0" w:rsidR="00E40193" w:rsidRPr="00797027" w:rsidRDefault="004A1F47" w:rsidP="00E4019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40193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легкий (A) </w:t>
      </w:r>
      <w:r w:rsidRPr="0079702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66457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="00B17471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заданий (</w:t>
      </w:r>
      <w:r w:rsidR="00366457" w:rsidRPr="0079702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40193" w:rsidRPr="00797027">
        <w:rPr>
          <w:rFonts w:ascii="Times New Roman" w:hAnsi="Times New Roman" w:cs="Times New Roman"/>
          <w:sz w:val="28"/>
          <w:szCs w:val="28"/>
          <w:lang w:val="kk-KZ"/>
        </w:rPr>
        <w:t>0%);</w:t>
      </w:r>
    </w:p>
    <w:p w14:paraId="7863359F" w14:textId="77777777" w:rsidR="00E40193" w:rsidRPr="00797027" w:rsidRDefault="00E40193" w:rsidP="00E4019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</w:t>
      </w:r>
      <w:r w:rsidR="004A1F47" w:rsidRPr="0079702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C1F37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12</w:t>
      </w: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заданий (40%);</w:t>
      </w:r>
    </w:p>
    <w:p w14:paraId="110D0814" w14:textId="2B5DB40A" w:rsidR="00E40193" w:rsidRPr="00797027" w:rsidRDefault="00E40193" w:rsidP="00E4019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</w:t>
      </w:r>
      <w:r w:rsidR="004A1F47" w:rsidRPr="0079702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66457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="00B17471"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 заданий (</w:t>
      </w:r>
      <w:r w:rsidR="00366457" w:rsidRPr="0079702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97027">
        <w:rPr>
          <w:rFonts w:ascii="Times New Roman" w:hAnsi="Times New Roman" w:cs="Times New Roman"/>
          <w:sz w:val="28"/>
          <w:szCs w:val="28"/>
          <w:lang w:val="kk-KZ"/>
        </w:rPr>
        <w:t>0%).</w:t>
      </w:r>
    </w:p>
    <w:p w14:paraId="3BFBAFB9" w14:textId="77777777" w:rsidR="00E40193" w:rsidRPr="00797027" w:rsidRDefault="00E40193" w:rsidP="00E4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4191187C" w14:textId="77777777" w:rsidR="00E40193" w:rsidRPr="00797027" w:rsidRDefault="00E40193" w:rsidP="00E4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с выбором одного </w:t>
      </w:r>
      <w:r w:rsidR="00DC6247" w:rsidRPr="00797027">
        <w:rPr>
          <w:rFonts w:ascii="Times New Roman" w:hAnsi="Times New Roman" w:cs="Times New Roman"/>
          <w:sz w:val="28"/>
          <w:szCs w:val="28"/>
          <w:lang w:val="kk-KZ"/>
        </w:rPr>
        <w:t>правильного ответа из пяти предложенных</w:t>
      </w:r>
      <w:r w:rsidR="009132C4" w:rsidRPr="0079702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6247"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76652370" w14:textId="77777777" w:rsidR="00E40193" w:rsidRPr="00797027" w:rsidRDefault="00E40193" w:rsidP="00E40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210D6A16" w14:textId="77777777" w:rsidR="00DE1296" w:rsidRPr="00797027" w:rsidRDefault="00DE1296" w:rsidP="00DE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7027">
        <w:rPr>
          <w:rFonts w:ascii="Times New Roman" w:eastAsia="Times New Roman" w:hAnsi="Times New Roman" w:cs="Times New Roman"/>
          <w:sz w:val="28"/>
          <w:szCs w:val="28"/>
        </w:rPr>
        <w:t>При выборе правильного ответа поступающему присуждается 1 (один) балл, в остальных случаях – 0 (ноль) баллов.</w:t>
      </w:r>
    </w:p>
    <w:p w14:paraId="1AABA523" w14:textId="77777777" w:rsidR="00E40193" w:rsidRPr="00797027" w:rsidRDefault="00E40193" w:rsidP="00E40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27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3AA19DA6" w14:textId="50B46243" w:rsidR="005D77D0" w:rsidRPr="00797027" w:rsidRDefault="005D77D0" w:rsidP="00B22F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Экономика предприятия: учебник для вузов / С. П.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Кирильчук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[и др.]; под общей редакцией С. П.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Кирильчук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 2-е изд.,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доп. — М.: Издательство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2023. –  458 с.</w:t>
      </w:r>
    </w:p>
    <w:p w14:paraId="4BCC2F2C" w14:textId="417EDAED" w:rsidR="005D77D0" w:rsidRPr="00797027" w:rsidRDefault="005D77D0" w:rsidP="00B22F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Чалдаева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Л. А. Экономика предприятия: учебник и практикум для вузов / Л. А.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Чалдаева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5-е изд.,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доп. – М.: Издательство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2023. –  435 с.</w:t>
      </w:r>
    </w:p>
    <w:p w14:paraId="5079A376" w14:textId="5700911F" w:rsidR="00B22F81" w:rsidRPr="00797027" w:rsidRDefault="00B22F81" w:rsidP="00B22F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027">
        <w:rPr>
          <w:rFonts w:ascii="Times New Roman" w:hAnsi="Times New Roman" w:cs="Times New Roman"/>
          <w:bCs/>
          <w:sz w:val="28"/>
          <w:szCs w:val="28"/>
        </w:rPr>
        <w:t>Куатова</w:t>
      </w:r>
      <w:proofErr w:type="spellEnd"/>
      <w:r w:rsidRPr="00797027">
        <w:rPr>
          <w:rFonts w:ascii="Times New Roman" w:hAnsi="Times New Roman" w:cs="Times New Roman"/>
          <w:bCs/>
          <w:sz w:val="28"/>
          <w:szCs w:val="28"/>
        </w:rPr>
        <w:t xml:space="preserve"> Д.Я. Экономика предприятия: практический курс: Учебное пособие. – Алматы: Издательство «Д</w:t>
      </w:r>
      <w:r w:rsidRPr="00797027">
        <w:rPr>
          <w:rFonts w:ascii="Times New Roman" w:hAnsi="Times New Roman" w:cs="Times New Roman"/>
          <w:bCs/>
          <w:sz w:val="28"/>
          <w:szCs w:val="28"/>
          <w:lang w:val="kk-KZ"/>
        </w:rPr>
        <w:t>әуір</w:t>
      </w:r>
      <w:r w:rsidR="00AC5E88" w:rsidRPr="00797027">
        <w:rPr>
          <w:rFonts w:ascii="Times New Roman" w:hAnsi="Times New Roman" w:cs="Times New Roman"/>
          <w:bCs/>
          <w:sz w:val="28"/>
          <w:szCs w:val="28"/>
        </w:rPr>
        <w:t>»,</w:t>
      </w:r>
      <w:r w:rsidRPr="00797027">
        <w:rPr>
          <w:rFonts w:ascii="Times New Roman" w:hAnsi="Times New Roman" w:cs="Times New Roman"/>
          <w:bCs/>
          <w:sz w:val="28"/>
          <w:szCs w:val="28"/>
        </w:rPr>
        <w:t xml:space="preserve"> 2018.</w:t>
      </w:r>
      <w:r w:rsidRPr="00797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FED" w:rsidRPr="00797027">
        <w:rPr>
          <w:rFonts w:ascii="Times New Roman" w:hAnsi="Times New Roman" w:cs="Times New Roman"/>
          <w:sz w:val="28"/>
          <w:szCs w:val="28"/>
        </w:rPr>
        <w:t xml:space="preserve">– </w:t>
      </w:r>
      <w:r w:rsidRPr="00797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384 с. </w:t>
      </w:r>
    </w:p>
    <w:p w14:paraId="6580BD4E" w14:textId="77777777" w:rsidR="002B5F1F" w:rsidRPr="00797027" w:rsidRDefault="00220302" w:rsidP="005456B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797027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Pr="00797027">
        <w:rPr>
          <w:rFonts w:ascii="Times New Roman" w:hAnsi="Times New Roman" w:cs="Times New Roman"/>
          <w:sz w:val="28"/>
          <w:szCs w:val="28"/>
        </w:rPr>
        <w:t xml:space="preserve"> </w:t>
      </w:r>
      <w:r w:rsidR="002B5F1F" w:rsidRPr="00797027">
        <w:rPr>
          <w:rFonts w:ascii="Times New Roman" w:hAnsi="Times New Roman" w:cs="Times New Roman"/>
          <w:sz w:val="28"/>
          <w:szCs w:val="28"/>
        </w:rPr>
        <w:t xml:space="preserve">Н.Н. </w:t>
      </w:r>
      <w:r w:rsidR="002B5F1F" w:rsidRPr="00797027">
        <w:rPr>
          <w:rFonts w:ascii="Times New Roman" w:hAnsi="Times New Roman" w:cs="Times New Roman"/>
          <w:bCs/>
          <w:sz w:val="28"/>
          <w:szCs w:val="28"/>
        </w:rPr>
        <w:t>Экономика предприятия (организации)</w:t>
      </w:r>
      <w:r w:rsidR="002B5F1F" w:rsidRPr="007970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[Электронный ресурс]</w:t>
      </w:r>
      <w:r w:rsidR="002B5F1F" w:rsidRPr="00797027">
        <w:rPr>
          <w:rFonts w:ascii="Times New Roman" w:hAnsi="Times New Roman" w:cs="Times New Roman"/>
          <w:bCs/>
          <w:sz w:val="28"/>
          <w:szCs w:val="28"/>
        </w:rPr>
        <w:t>: Учебни</w:t>
      </w:r>
      <w:r w:rsidR="00AC5E88" w:rsidRPr="00797027">
        <w:rPr>
          <w:rFonts w:ascii="Times New Roman" w:hAnsi="Times New Roman" w:cs="Times New Roman"/>
          <w:bCs/>
          <w:sz w:val="28"/>
          <w:szCs w:val="28"/>
        </w:rPr>
        <w:t xml:space="preserve">к. – Керчь: ФГБОУ ВО «КГМТУ», </w:t>
      </w:r>
      <w:r w:rsidR="002B5F1F" w:rsidRPr="00797027">
        <w:rPr>
          <w:rFonts w:ascii="Times New Roman" w:hAnsi="Times New Roman" w:cs="Times New Roman"/>
          <w:bCs/>
          <w:sz w:val="28"/>
          <w:szCs w:val="28"/>
        </w:rPr>
        <w:t>2020.</w:t>
      </w:r>
      <w:r w:rsidR="002B5F1F" w:rsidRPr="00797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EB5" w:rsidRPr="0079702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B5F1F" w:rsidRPr="00797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445 с.</w:t>
      </w:r>
      <w:r w:rsidR="002B5F1F" w:rsidRPr="007970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="002B5F1F" w:rsidRPr="0079702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Режим доступа: </w:t>
      </w:r>
      <w:hyperlink r:id="rId7" w:history="1">
        <w:r w:rsidR="002B5F1F" w:rsidRPr="007970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https://elibrary.ru/download/elibrary_42510022_12404305.pdf</w:t>
        </w:r>
      </w:hyperlink>
    </w:p>
    <w:p w14:paraId="08C235B9" w14:textId="5E207A61" w:rsidR="00511A7D" w:rsidRPr="00797027" w:rsidRDefault="005D77D0" w:rsidP="005D77D0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Экономика предприятия: учебник и практикум для вузов / А. В.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Колышкин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[и др.]</w:t>
      </w:r>
      <w:r w:rsidR="00922F13"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под редакцией А. В. </w:t>
      </w:r>
      <w:proofErr w:type="spellStart"/>
      <w:r w:rsidR="00922F13"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Колышкина</w:t>
      </w:r>
      <w:proofErr w:type="spellEnd"/>
      <w:r w:rsidR="00922F13"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С. А. Смирнова. – </w:t>
      </w:r>
      <w:r w:rsidR="00922F13"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</w:t>
      </w:r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Издательство </w:t>
      </w:r>
      <w:proofErr w:type="spellStart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79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2023. –  479 с.</w:t>
      </w:r>
    </w:p>
    <w:p w14:paraId="53BE8479" w14:textId="31E09400" w:rsidR="00E96D95" w:rsidRPr="00CA5D03" w:rsidRDefault="00C75FBA" w:rsidP="00CA5D0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A5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Экономика предприятия: учебник /Под ре</w:t>
      </w:r>
      <w:r w:rsidR="00CA5D03" w:rsidRPr="00CA5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д. В.И. Гришина, Я.П. Силина. </w:t>
      </w:r>
      <w:r w:rsidRPr="00CA5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М.: КНОРУС, 2019. – 472 с.</w:t>
      </w:r>
      <w:bookmarkStart w:id="0" w:name="_GoBack"/>
      <w:bookmarkEnd w:id="0"/>
    </w:p>
    <w:sectPr w:rsidR="00E96D95" w:rsidRPr="00CA5D03" w:rsidSect="00DC6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36D"/>
    <w:multiLevelType w:val="singleLevel"/>
    <w:tmpl w:val="D35AA156"/>
    <w:lvl w:ilvl="0">
      <w:start w:val="1"/>
      <w:numFmt w:val="decimal"/>
      <w:lvlText w:val="6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778D"/>
    <w:multiLevelType w:val="hybridMultilevel"/>
    <w:tmpl w:val="00565BE0"/>
    <w:lvl w:ilvl="0" w:tplc="3D2C1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B13"/>
    <w:multiLevelType w:val="hybridMultilevel"/>
    <w:tmpl w:val="439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B012D"/>
    <w:multiLevelType w:val="hybridMultilevel"/>
    <w:tmpl w:val="4E7448CC"/>
    <w:lvl w:ilvl="0" w:tplc="69A07D38">
      <w:start w:val="2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812357"/>
    <w:multiLevelType w:val="hybridMultilevel"/>
    <w:tmpl w:val="CC3812A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B7278"/>
    <w:multiLevelType w:val="hybridMultilevel"/>
    <w:tmpl w:val="57A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99408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6A2332"/>
    <w:multiLevelType w:val="singleLevel"/>
    <w:tmpl w:val="F0E4FC80"/>
    <w:lvl w:ilvl="0">
      <w:start w:val="1"/>
      <w:numFmt w:val="decimal"/>
      <w:lvlText w:val="8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522C"/>
    <w:multiLevelType w:val="singleLevel"/>
    <w:tmpl w:val="46B05382"/>
    <w:lvl w:ilvl="0">
      <w:start w:val="1"/>
      <w:numFmt w:val="decimal"/>
      <w:lvlText w:val="12.%1."/>
      <w:legacy w:legacy="1" w:legacySpace="0" w:legacyIndent="540"/>
      <w:lvlJc w:val="left"/>
      <w:rPr>
        <w:rFonts w:ascii="Times New Roman" w:hAnsi="Times New Roman" w:hint="default"/>
      </w:rPr>
    </w:lvl>
  </w:abstractNum>
  <w:abstractNum w:abstractNumId="19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44B62"/>
    <w:multiLevelType w:val="hybridMultilevel"/>
    <w:tmpl w:val="7A2ED7E8"/>
    <w:lvl w:ilvl="0" w:tplc="6CD2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19"/>
  </w:num>
  <w:num w:numId="8">
    <w:abstractNumId w:val="8"/>
  </w:num>
  <w:num w:numId="9">
    <w:abstractNumId w:val="16"/>
  </w:num>
  <w:num w:numId="10">
    <w:abstractNumId w:val="21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20"/>
  </w:num>
  <w:num w:numId="16">
    <w:abstractNumId w:val="10"/>
  </w:num>
  <w:num w:numId="17">
    <w:abstractNumId w:val="6"/>
  </w:num>
  <w:num w:numId="18">
    <w:abstractNumId w:val="2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2"/>
  </w:num>
  <w:num w:numId="22">
    <w:abstractNumId w:val="5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419A8"/>
    <w:rsid w:val="00050B13"/>
    <w:rsid w:val="00053740"/>
    <w:rsid w:val="00070E89"/>
    <w:rsid w:val="00091CB2"/>
    <w:rsid w:val="00092A85"/>
    <w:rsid w:val="0009493E"/>
    <w:rsid w:val="000B1E83"/>
    <w:rsid w:val="000C7462"/>
    <w:rsid w:val="000D54F9"/>
    <w:rsid w:val="000E2991"/>
    <w:rsid w:val="000E5BDB"/>
    <w:rsid w:val="00100BFD"/>
    <w:rsid w:val="00122861"/>
    <w:rsid w:val="0012294F"/>
    <w:rsid w:val="00123EE5"/>
    <w:rsid w:val="001412B1"/>
    <w:rsid w:val="00142621"/>
    <w:rsid w:val="00146C91"/>
    <w:rsid w:val="00147F80"/>
    <w:rsid w:val="00161432"/>
    <w:rsid w:val="00174799"/>
    <w:rsid w:val="0019063C"/>
    <w:rsid w:val="001A0075"/>
    <w:rsid w:val="001C09AE"/>
    <w:rsid w:val="001C1F37"/>
    <w:rsid w:val="001C72AB"/>
    <w:rsid w:val="001E2A19"/>
    <w:rsid w:val="001E3AA7"/>
    <w:rsid w:val="001F3216"/>
    <w:rsid w:val="001F6AE5"/>
    <w:rsid w:val="00212CBB"/>
    <w:rsid w:val="0021500B"/>
    <w:rsid w:val="0021631A"/>
    <w:rsid w:val="00220302"/>
    <w:rsid w:val="00236594"/>
    <w:rsid w:val="00240FD5"/>
    <w:rsid w:val="00244209"/>
    <w:rsid w:val="002565D6"/>
    <w:rsid w:val="00261116"/>
    <w:rsid w:val="00273FFB"/>
    <w:rsid w:val="00277D38"/>
    <w:rsid w:val="00281EDB"/>
    <w:rsid w:val="002945D4"/>
    <w:rsid w:val="0029738D"/>
    <w:rsid w:val="002A4D5F"/>
    <w:rsid w:val="002B234B"/>
    <w:rsid w:val="002B5F1F"/>
    <w:rsid w:val="002F3938"/>
    <w:rsid w:val="002F7C21"/>
    <w:rsid w:val="00306E99"/>
    <w:rsid w:val="0031483F"/>
    <w:rsid w:val="0031671D"/>
    <w:rsid w:val="003225AC"/>
    <w:rsid w:val="00323831"/>
    <w:rsid w:val="00333AE4"/>
    <w:rsid w:val="003515DB"/>
    <w:rsid w:val="003555A1"/>
    <w:rsid w:val="00362792"/>
    <w:rsid w:val="003662A6"/>
    <w:rsid w:val="00366457"/>
    <w:rsid w:val="00371853"/>
    <w:rsid w:val="00376EEB"/>
    <w:rsid w:val="00386301"/>
    <w:rsid w:val="003B4E83"/>
    <w:rsid w:val="003D7B3F"/>
    <w:rsid w:val="003E1933"/>
    <w:rsid w:val="003E6EB5"/>
    <w:rsid w:val="003F08D1"/>
    <w:rsid w:val="003F3155"/>
    <w:rsid w:val="00421F03"/>
    <w:rsid w:val="0045060B"/>
    <w:rsid w:val="00451BE8"/>
    <w:rsid w:val="004718EB"/>
    <w:rsid w:val="004775C0"/>
    <w:rsid w:val="004813A0"/>
    <w:rsid w:val="00481D8A"/>
    <w:rsid w:val="004A1F47"/>
    <w:rsid w:val="004A2F4C"/>
    <w:rsid w:val="004B32ED"/>
    <w:rsid w:val="004B7336"/>
    <w:rsid w:val="004C5CD5"/>
    <w:rsid w:val="004D6A56"/>
    <w:rsid w:val="004F2FAE"/>
    <w:rsid w:val="004F39CE"/>
    <w:rsid w:val="004F4A1E"/>
    <w:rsid w:val="004F72D4"/>
    <w:rsid w:val="004F7458"/>
    <w:rsid w:val="00504154"/>
    <w:rsid w:val="00511A7D"/>
    <w:rsid w:val="005362BB"/>
    <w:rsid w:val="00542507"/>
    <w:rsid w:val="00555D88"/>
    <w:rsid w:val="0055715C"/>
    <w:rsid w:val="005827D8"/>
    <w:rsid w:val="005976AF"/>
    <w:rsid w:val="005A2C0E"/>
    <w:rsid w:val="005B1CE3"/>
    <w:rsid w:val="005B37FE"/>
    <w:rsid w:val="005B477F"/>
    <w:rsid w:val="005C1B1E"/>
    <w:rsid w:val="005C68A6"/>
    <w:rsid w:val="005C77C1"/>
    <w:rsid w:val="005D2854"/>
    <w:rsid w:val="005D77D0"/>
    <w:rsid w:val="005E54C7"/>
    <w:rsid w:val="005F1020"/>
    <w:rsid w:val="0060004D"/>
    <w:rsid w:val="00603B75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861BE"/>
    <w:rsid w:val="00687A80"/>
    <w:rsid w:val="00690028"/>
    <w:rsid w:val="006A7E37"/>
    <w:rsid w:val="006B3A4B"/>
    <w:rsid w:val="006C0EF6"/>
    <w:rsid w:val="006E2A37"/>
    <w:rsid w:val="006E3CCE"/>
    <w:rsid w:val="006E6627"/>
    <w:rsid w:val="006F5EBA"/>
    <w:rsid w:val="00700EB4"/>
    <w:rsid w:val="00706E0F"/>
    <w:rsid w:val="007254FE"/>
    <w:rsid w:val="00737AD5"/>
    <w:rsid w:val="00750BE0"/>
    <w:rsid w:val="00753E53"/>
    <w:rsid w:val="00757C42"/>
    <w:rsid w:val="007743AE"/>
    <w:rsid w:val="007774A8"/>
    <w:rsid w:val="00783F1C"/>
    <w:rsid w:val="0079240C"/>
    <w:rsid w:val="007968F9"/>
    <w:rsid w:val="00797027"/>
    <w:rsid w:val="007D3666"/>
    <w:rsid w:val="007E32A1"/>
    <w:rsid w:val="007F1BE3"/>
    <w:rsid w:val="008002E3"/>
    <w:rsid w:val="00801241"/>
    <w:rsid w:val="00802080"/>
    <w:rsid w:val="00810B4C"/>
    <w:rsid w:val="00811CC3"/>
    <w:rsid w:val="00811CC8"/>
    <w:rsid w:val="00820F58"/>
    <w:rsid w:val="008275DB"/>
    <w:rsid w:val="00855087"/>
    <w:rsid w:val="0087743B"/>
    <w:rsid w:val="008776B2"/>
    <w:rsid w:val="00880549"/>
    <w:rsid w:val="00882CED"/>
    <w:rsid w:val="008A66F2"/>
    <w:rsid w:val="008B27EA"/>
    <w:rsid w:val="008C1AC0"/>
    <w:rsid w:val="008D5595"/>
    <w:rsid w:val="008D6449"/>
    <w:rsid w:val="008D6874"/>
    <w:rsid w:val="008E0799"/>
    <w:rsid w:val="008E37CF"/>
    <w:rsid w:val="008F72E2"/>
    <w:rsid w:val="00912F7D"/>
    <w:rsid w:val="009132C4"/>
    <w:rsid w:val="00914054"/>
    <w:rsid w:val="00914D33"/>
    <w:rsid w:val="00922F13"/>
    <w:rsid w:val="00931DB1"/>
    <w:rsid w:val="009353D9"/>
    <w:rsid w:val="00940494"/>
    <w:rsid w:val="00956D93"/>
    <w:rsid w:val="00962E29"/>
    <w:rsid w:val="009777A9"/>
    <w:rsid w:val="009B2641"/>
    <w:rsid w:val="009B2AC6"/>
    <w:rsid w:val="009D25DE"/>
    <w:rsid w:val="009F42CC"/>
    <w:rsid w:val="00A02D23"/>
    <w:rsid w:val="00A049CA"/>
    <w:rsid w:val="00A07016"/>
    <w:rsid w:val="00A11D38"/>
    <w:rsid w:val="00A201DA"/>
    <w:rsid w:val="00A2145E"/>
    <w:rsid w:val="00A42415"/>
    <w:rsid w:val="00A42F9D"/>
    <w:rsid w:val="00A4327A"/>
    <w:rsid w:val="00A44DF9"/>
    <w:rsid w:val="00A453B9"/>
    <w:rsid w:val="00A619B5"/>
    <w:rsid w:val="00A862D2"/>
    <w:rsid w:val="00A93965"/>
    <w:rsid w:val="00A94744"/>
    <w:rsid w:val="00AA3307"/>
    <w:rsid w:val="00AC5E88"/>
    <w:rsid w:val="00B10FF7"/>
    <w:rsid w:val="00B17471"/>
    <w:rsid w:val="00B22F81"/>
    <w:rsid w:val="00B26054"/>
    <w:rsid w:val="00B269E5"/>
    <w:rsid w:val="00B479F5"/>
    <w:rsid w:val="00B61AE0"/>
    <w:rsid w:val="00B64C70"/>
    <w:rsid w:val="00B64D90"/>
    <w:rsid w:val="00B74C5C"/>
    <w:rsid w:val="00B85D27"/>
    <w:rsid w:val="00B8630D"/>
    <w:rsid w:val="00B87C7C"/>
    <w:rsid w:val="00BA3B6C"/>
    <w:rsid w:val="00BD7905"/>
    <w:rsid w:val="00BD7CAE"/>
    <w:rsid w:val="00C0695D"/>
    <w:rsid w:val="00C22013"/>
    <w:rsid w:val="00C22A47"/>
    <w:rsid w:val="00C22AE1"/>
    <w:rsid w:val="00C3159A"/>
    <w:rsid w:val="00C37063"/>
    <w:rsid w:val="00C54F60"/>
    <w:rsid w:val="00C570C6"/>
    <w:rsid w:val="00C6128A"/>
    <w:rsid w:val="00C75FBA"/>
    <w:rsid w:val="00C77B3E"/>
    <w:rsid w:val="00C90681"/>
    <w:rsid w:val="00C94F84"/>
    <w:rsid w:val="00CA5D03"/>
    <w:rsid w:val="00CA6762"/>
    <w:rsid w:val="00CB6DA4"/>
    <w:rsid w:val="00CC0B92"/>
    <w:rsid w:val="00CD60CA"/>
    <w:rsid w:val="00CE6A48"/>
    <w:rsid w:val="00CF21AC"/>
    <w:rsid w:val="00CF2913"/>
    <w:rsid w:val="00D15B53"/>
    <w:rsid w:val="00D4176E"/>
    <w:rsid w:val="00D4694B"/>
    <w:rsid w:val="00D6017B"/>
    <w:rsid w:val="00D60B10"/>
    <w:rsid w:val="00D66025"/>
    <w:rsid w:val="00D70111"/>
    <w:rsid w:val="00D72E79"/>
    <w:rsid w:val="00D7312B"/>
    <w:rsid w:val="00D82D61"/>
    <w:rsid w:val="00D831C5"/>
    <w:rsid w:val="00D91165"/>
    <w:rsid w:val="00D946E5"/>
    <w:rsid w:val="00DA3A20"/>
    <w:rsid w:val="00DB116D"/>
    <w:rsid w:val="00DB4B89"/>
    <w:rsid w:val="00DC2E2F"/>
    <w:rsid w:val="00DC6247"/>
    <w:rsid w:val="00DC69A9"/>
    <w:rsid w:val="00DD2B16"/>
    <w:rsid w:val="00DE1296"/>
    <w:rsid w:val="00DE45FB"/>
    <w:rsid w:val="00DE507C"/>
    <w:rsid w:val="00DE5A88"/>
    <w:rsid w:val="00DE5AAB"/>
    <w:rsid w:val="00DE765E"/>
    <w:rsid w:val="00E00496"/>
    <w:rsid w:val="00E36C0C"/>
    <w:rsid w:val="00E40193"/>
    <w:rsid w:val="00E439F1"/>
    <w:rsid w:val="00E60BC4"/>
    <w:rsid w:val="00E7489F"/>
    <w:rsid w:val="00E75A48"/>
    <w:rsid w:val="00E75ADB"/>
    <w:rsid w:val="00E8256E"/>
    <w:rsid w:val="00E911CF"/>
    <w:rsid w:val="00E9414A"/>
    <w:rsid w:val="00E96D95"/>
    <w:rsid w:val="00EA13BF"/>
    <w:rsid w:val="00EA3306"/>
    <w:rsid w:val="00EA7FED"/>
    <w:rsid w:val="00ED57D9"/>
    <w:rsid w:val="00EF073E"/>
    <w:rsid w:val="00EF0ADE"/>
    <w:rsid w:val="00EF7E79"/>
    <w:rsid w:val="00F13AAE"/>
    <w:rsid w:val="00F26764"/>
    <w:rsid w:val="00F36C6B"/>
    <w:rsid w:val="00F401E8"/>
    <w:rsid w:val="00F55B0F"/>
    <w:rsid w:val="00F57BE3"/>
    <w:rsid w:val="00F61B39"/>
    <w:rsid w:val="00F7741C"/>
    <w:rsid w:val="00F97E64"/>
    <w:rsid w:val="00FA0E64"/>
    <w:rsid w:val="00FA23C3"/>
    <w:rsid w:val="00FB074A"/>
    <w:rsid w:val="00FC422F"/>
    <w:rsid w:val="00FD0082"/>
    <w:rsid w:val="00FD75C8"/>
    <w:rsid w:val="00FD779D"/>
    <w:rsid w:val="00FE756E"/>
    <w:rsid w:val="00FE7AB7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8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,Heading1,Colorful List - Accent 11,Colorful List - Accent 11CxSpLast,H1-1,Заголовок3,Bullet 1,Use Case List Paragraph,List Paragraph"/>
    <w:basedOn w:val="a"/>
    <w:link w:val="a4"/>
    <w:uiPriority w:val="1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77F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700EB4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401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0193"/>
  </w:style>
  <w:style w:type="paragraph" w:styleId="af2">
    <w:name w:val="Plain Text"/>
    <w:basedOn w:val="a"/>
    <w:link w:val="af3"/>
    <w:uiPriority w:val="99"/>
    <w:semiHidden/>
    <w:rsid w:val="005C77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C77C1"/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uiPriority w:val="99"/>
    <w:rsid w:val="005C77C1"/>
    <w:rPr>
      <w:rFonts w:ascii="Times New Roman" w:hAnsi="Times New Roman" w:cs="Times New Roman"/>
      <w:sz w:val="22"/>
      <w:szCs w:val="22"/>
    </w:rPr>
  </w:style>
  <w:style w:type="paragraph" w:styleId="32">
    <w:name w:val="Body Text Indent 3"/>
    <w:basedOn w:val="a"/>
    <w:link w:val="33"/>
    <w:uiPriority w:val="99"/>
    <w:unhideWhenUsed/>
    <w:rsid w:val="005C77C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C77C1"/>
    <w:rPr>
      <w:rFonts w:ascii="Calibri" w:eastAsia="Times New Roman" w:hAnsi="Calibri" w:cs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5C77C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5C77C1"/>
    <w:rPr>
      <w:rFonts w:ascii="Calibri" w:eastAsia="Calibri" w:hAnsi="Calibri" w:cs="Times New Roman"/>
      <w:lang w:eastAsia="en-US"/>
    </w:rPr>
  </w:style>
  <w:style w:type="character" w:customStyle="1" w:styleId="FontStyle41">
    <w:name w:val="Font Style41"/>
    <w:uiPriority w:val="99"/>
    <w:rsid w:val="004813A0"/>
    <w:rPr>
      <w:rFonts w:ascii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uiPriority w:val="99"/>
    <w:semiHidden/>
    <w:unhideWhenUsed/>
    <w:rsid w:val="00281ED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81EDB"/>
    <w:rPr>
      <w:sz w:val="16"/>
      <w:szCs w:val="16"/>
    </w:rPr>
  </w:style>
  <w:style w:type="character" w:customStyle="1" w:styleId="a4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locked/>
    <w:rsid w:val="00B22F81"/>
  </w:style>
  <w:style w:type="paragraph" w:styleId="af4">
    <w:name w:val="Normal (Web)"/>
    <w:basedOn w:val="a"/>
    <w:uiPriority w:val="99"/>
    <w:unhideWhenUsed/>
    <w:rsid w:val="00F4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андартный,маркированный,Heading1,Colorful List - Accent 11,Colorful List - Accent 11CxSpLast,H1-1,Заголовок3,Bullet 1,Use Case List Paragraph,List Paragraph"/>
    <w:basedOn w:val="a"/>
    <w:link w:val="a4"/>
    <w:uiPriority w:val="1"/>
    <w:qFormat/>
    <w:rsid w:val="00A4327A"/>
    <w:pPr>
      <w:ind w:left="720"/>
      <w:contextualSpacing/>
    </w:pPr>
  </w:style>
  <w:style w:type="table" w:styleId="a5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7">
    <w:name w:val="Body Text"/>
    <w:basedOn w:val="a"/>
    <w:link w:val="a8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Подзаголовок Знак"/>
    <w:basedOn w:val="a0"/>
    <w:link w:val="ab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d">
    <w:name w:val="Название Знак"/>
    <w:link w:val="ae"/>
    <w:locked/>
    <w:rsid w:val="00880549"/>
    <w:rPr>
      <w:b/>
      <w:bCs/>
      <w:sz w:val="28"/>
      <w:szCs w:val="28"/>
    </w:rPr>
  </w:style>
  <w:style w:type="paragraph" w:styleId="ae">
    <w:name w:val="Title"/>
    <w:basedOn w:val="a"/>
    <w:link w:val="ad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77F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700EB4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401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0193"/>
  </w:style>
  <w:style w:type="paragraph" w:styleId="af2">
    <w:name w:val="Plain Text"/>
    <w:basedOn w:val="a"/>
    <w:link w:val="af3"/>
    <w:uiPriority w:val="99"/>
    <w:semiHidden/>
    <w:rsid w:val="005C77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C77C1"/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uiPriority w:val="99"/>
    <w:rsid w:val="005C77C1"/>
    <w:rPr>
      <w:rFonts w:ascii="Times New Roman" w:hAnsi="Times New Roman" w:cs="Times New Roman"/>
      <w:sz w:val="22"/>
      <w:szCs w:val="22"/>
    </w:rPr>
  </w:style>
  <w:style w:type="paragraph" w:styleId="32">
    <w:name w:val="Body Text Indent 3"/>
    <w:basedOn w:val="a"/>
    <w:link w:val="33"/>
    <w:uiPriority w:val="99"/>
    <w:unhideWhenUsed/>
    <w:rsid w:val="005C77C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C77C1"/>
    <w:rPr>
      <w:rFonts w:ascii="Calibri" w:eastAsia="Times New Roman" w:hAnsi="Calibri" w:cs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5C77C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5C77C1"/>
    <w:rPr>
      <w:rFonts w:ascii="Calibri" w:eastAsia="Calibri" w:hAnsi="Calibri" w:cs="Times New Roman"/>
      <w:lang w:eastAsia="en-US"/>
    </w:rPr>
  </w:style>
  <w:style w:type="character" w:customStyle="1" w:styleId="FontStyle41">
    <w:name w:val="Font Style41"/>
    <w:uiPriority w:val="99"/>
    <w:rsid w:val="004813A0"/>
    <w:rPr>
      <w:rFonts w:ascii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uiPriority w:val="99"/>
    <w:semiHidden/>
    <w:unhideWhenUsed/>
    <w:rsid w:val="00281ED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81EDB"/>
    <w:rPr>
      <w:sz w:val="16"/>
      <w:szCs w:val="16"/>
    </w:rPr>
  </w:style>
  <w:style w:type="character" w:customStyle="1" w:styleId="a4">
    <w:name w:val="Абзац списка Знак"/>
    <w:aliases w:val="Стандартный Знак,маркированный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locked/>
    <w:rsid w:val="00B22F81"/>
  </w:style>
  <w:style w:type="paragraph" w:styleId="af4">
    <w:name w:val="Normal (Web)"/>
    <w:basedOn w:val="a"/>
    <w:uiPriority w:val="99"/>
    <w:unhideWhenUsed/>
    <w:rsid w:val="00F4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download/elibrary_42510022_1240430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A376-A014-4A04-949F-9421CA34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</cp:revision>
  <cp:lastPrinted>2019-05-22T07:56:00Z</cp:lastPrinted>
  <dcterms:created xsi:type="dcterms:W3CDTF">2024-02-20T07:34:00Z</dcterms:created>
  <dcterms:modified xsi:type="dcterms:W3CDTF">2024-03-18T07:23:00Z</dcterms:modified>
</cp:coreProperties>
</file>