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A7" w:rsidRDefault="00985FA7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662B9C" w:rsidRPr="00B61F5B" w:rsidRDefault="00662B9C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D9792B" w:rsidRPr="0069380B" w:rsidRDefault="00D9792B" w:rsidP="00D9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 w:rsidRPr="00D9792B">
        <w:rPr>
          <w:rFonts w:ascii="Times New Roman" w:hAnsi="Times New Roman"/>
          <w:b/>
          <w:sz w:val="28"/>
          <w:szCs w:val="28"/>
          <w:lang w:val="kk-KZ"/>
        </w:rPr>
        <w:t>Эпизоотология и инфекционные болезни животных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D9792B" w:rsidRPr="0069380B" w:rsidRDefault="00D9792B" w:rsidP="00D9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662B9C" w:rsidRPr="00067E6F" w:rsidRDefault="00662B9C" w:rsidP="009237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067E6F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B81A38">
        <w:rPr>
          <w:rFonts w:ascii="Times New Roman" w:hAnsi="Times New Roman"/>
          <w:sz w:val="20"/>
          <w:szCs w:val="20"/>
          <w:lang w:val="kk-KZ"/>
        </w:rPr>
        <w:t>24</w:t>
      </w:r>
      <w:r w:rsidRPr="00067E6F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662B9C" w:rsidRPr="00871F1F" w:rsidRDefault="00662B9C" w:rsidP="009237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62B9C" w:rsidRPr="00B61F5B" w:rsidRDefault="00662B9C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662B9C" w:rsidRPr="00C264C2" w:rsidRDefault="00662B9C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6B0B74"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 по направлениям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:rsidR="001C3A98" w:rsidRDefault="004B25FE" w:rsidP="004B25F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М138 </w:t>
      </w:r>
      <w:r w:rsidR="006F394A">
        <w:rPr>
          <w:rFonts w:ascii="Times New Roman" w:hAnsi="Times New Roman"/>
          <w:b/>
          <w:sz w:val="28"/>
          <w:szCs w:val="28"/>
          <w:lang w:val="kk-KZ"/>
        </w:rPr>
        <w:tab/>
      </w:r>
      <w:r w:rsidR="001C3A98">
        <w:rPr>
          <w:rFonts w:ascii="Times New Roman" w:hAnsi="Times New Roman"/>
          <w:b/>
          <w:sz w:val="28"/>
          <w:szCs w:val="28"/>
          <w:lang w:val="kk-KZ"/>
        </w:rPr>
        <w:t>Ветеринария</w:t>
      </w:r>
    </w:p>
    <w:p w:rsidR="001C3A98" w:rsidRDefault="009B062E" w:rsidP="001C3A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>
        <w:rPr>
          <w:rFonts w:ascii="Times New Roman" w:hAnsi="Times New Roman"/>
          <w:bCs/>
          <w:sz w:val="20"/>
          <w:szCs w:val="20"/>
          <w:lang w:val="kk-KZ"/>
        </w:rPr>
        <w:tab/>
        <w:t xml:space="preserve">       </w:t>
      </w:r>
      <w:r w:rsidR="006F394A">
        <w:rPr>
          <w:rFonts w:ascii="Times New Roman" w:hAnsi="Times New Roman"/>
          <w:bCs/>
          <w:sz w:val="20"/>
          <w:szCs w:val="20"/>
          <w:lang w:val="kk-KZ"/>
        </w:rPr>
        <w:tab/>
      </w:r>
      <w:r w:rsidR="001C3A98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D30AE1" w:rsidRDefault="00D30AE1" w:rsidP="00E715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30AE1" w:rsidRDefault="00D30AE1" w:rsidP="00D30A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752235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="009279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Эпизоотология и инфекционные болезни животных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30AE1" w:rsidRDefault="00D30AE1" w:rsidP="00D30A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843"/>
        <w:gridCol w:w="2126"/>
      </w:tblGrid>
      <w:tr w:rsidR="00C26355" w:rsidRPr="00B83F16" w:rsidTr="00067E6F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26355" w:rsidRPr="00B83F16" w:rsidRDefault="00C26355" w:rsidP="00D3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26355" w:rsidRPr="00B83F16" w:rsidRDefault="00C26355" w:rsidP="00D3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55" w:rsidRPr="00B83F16" w:rsidRDefault="00C26355" w:rsidP="00D35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F16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355" w:rsidRPr="00B83F16" w:rsidRDefault="00C26355" w:rsidP="00D35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F1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9279F6" w:rsidRPr="00B83F16" w:rsidTr="00067E6F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279F6" w:rsidRPr="00B83F16" w:rsidRDefault="009279F6" w:rsidP="00D350A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9279F6" w:rsidRPr="00B83F16" w:rsidRDefault="009279F6" w:rsidP="009279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F16">
              <w:rPr>
                <w:rFonts w:ascii="Times New Roman" w:hAnsi="Times New Roman"/>
                <w:sz w:val="24"/>
                <w:szCs w:val="24"/>
              </w:rPr>
              <w:t xml:space="preserve">Инфекция и инфекционная болезнь. </w:t>
            </w:r>
            <w:r>
              <w:rPr>
                <w:rFonts w:ascii="Times New Roman" w:hAnsi="Times New Roman"/>
                <w:sz w:val="24"/>
                <w:szCs w:val="24"/>
              </w:rPr>
              <w:t>Иммнологическая реактивность и иммунитет.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DE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79F6" w:rsidRPr="00B83F16" w:rsidTr="00067E6F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279F6" w:rsidRPr="00B83F16" w:rsidRDefault="009279F6" w:rsidP="00D350A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9279F6" w:rsidRPr="009279F6" w:rsidRDefault="009279F6" w:rsidP="00D07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/>
                <w:sz w:val="24"/>
                <w:szCs w:val="24"/>
              </w:rPr>
              <w:t>Эпизоотический процесс, его движущие силы.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Закономерности развития  эпизоотического процесса и стадийность эпизоотии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DE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79F6" w:rsidRPr="00B83F16" w:rsidTr="00067E6F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279F6" w:rsidRPr="00B83F16" w:rsidRDefault="009279F6" w:rsidP="00D350A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9279F6" w:rsidRPr="00B83F16" w:rsidRDefault="009279F6" w:rsidP="00D07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F16">
              <w:rPr>
                <w:rFonts w:ascii="Times New Roman" w:hAnsi="Times New Roman"/>
                <w:sz w:val="24"/>
                <w:szCs w:val="24"/>
              </w:rPr>
              <w:t>Эпизоотический очаг и природная очаговость болезней.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DE3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79F6" w:rsidRPr="00B83F16" w:rsidTr="00067E6F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279F6" w:rsidRPr="00B83F16" w:rsidRDefault="009279F6" w:rsidP="00D350A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9279F6" w:rsidRPr="009279F6" w:rsidRDefault="009279F6" w:rsidP="009279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/>
                <w:sz w:val="24"/>
                <w:szCs w:val="24"/>
              </w:rPr>
              <w:t xml:space="preserve">Противоэпизоотические мероприятия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ликвидации  инфекционных болезней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79F6" w:rsidRPr="00B83F16" w:rsidTr="00067E6F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279F6" w:rsidRPr="00B83F16" w:rsidRDefault="009279F6" w:rsidP="00D350A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9279F6" w:rsidRPr="009279F6" w:rsidRDefault="009279F6" w:rsidP="00D0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/>
                <w:sz w:val="24"/>
                <w:szCs w:val="24"/>
              </w:rPr>
              <w:t>Инфекционные болезни.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Болезни, общие для нескольких видов животных. Болезни жвачных. Болезни  лошадей.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79F6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9279F6" w:rsidRPr="00B60DE3" w:rsidRDefault="009279F6" w:rsidP="008C1B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32B47" w:rsidRPr="00B83F16" w:rsidTr="00067E6F">
        <w:trPr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832B47" w:rsidRPr="00B83F16" w:rsidRDefault="00832B47" w:rsidP="00D3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32B47" w:rsidRPr="00B83F16" w:rsidRDefault="00832B47" w:rsidP="00067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F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6369D1" w:rsidRDefault="006369D1" w:rsidP="009237A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62B9C" w:rsidRPr="006369D1" w:rsidRDefault="00662B9C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69D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6369D1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6369D1" w:rsidRDefault="006369D1" w:rsidP="00C2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69D1">
        <w:rPr>
          <w:rFonts w:ascii="Times New Roman" w:hAnsi="Times New Roman"/>
          <w:sz w:val="28"/>
          <w:szCs w:val="28"/>
          <w:lang w:val="kk-KZ"/>
        </w:rPr>
        <w:t>Инфекция и инфекционная болезнь. Формы инфекции и их эпизоотическое значение. Микробоносительство и иммунизирующая субинфекция. Значение микроорганизма в возникновении инфекционной болезни. Клинические формы и динамика проявления инфекционной болезни. Виды инфекции в зависимости от путей проникновения и распространения микроба в организм животного.</w:t>
      </w:r>
    </w:p>
    <w:p w:rsidR="009279F6" w:rsidRDefault="009279F6" w:rsidP="00C2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Иммунологическая реактивность и иммунитет. Иммунологическая реактивность организма животных: антителообразовангие, гиперчувствительность</w:t>
      </w:r>
      <w:r w:rsidR="00480732">
        <w:rPr>
          <w:rFonts w:ascii="Times New Roman" w:hAnsi="Times New Roman"/>
          <w:sz w:val="28"/>
          <w:szCs w:val="28"/>
          <w:lang w:val="kk-KZ"/>
        </w:rPr>
        <w:t xml:space="preserve"> замедленного и немедленного типов, </w:t>
      </w:r>
      <w:r w:rsidR="00480732">
        <w:rPr>
          <w:rFonts w:ascii="Times New Roman" w:hAnsi="Times New Roman"/>
          <w:sz w:val="28"/>
          <w:szCs w:val="28"/>
          <w:lang w:val="kk-KZ"/>
        </w:rPr>
        <w:lastRenderedPageBreak/>
        <w:t>иммунологическая толерантность, идиотип-антиидиотипическое взаимодействие и их практическое значение.</w:t>
      </w:r>
    </w:p>
    <w:p w:rsidR="00832B47" w:rsidRDefault="00832B47" w:rsidP="00C2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32B47">
        <w:rPr>
          <w:rFonts w:ascii="Times New Roman" w:hAnsi="Times New Roman"/>
          <w:sz w:val="28"/>
          <w:szCs w:val="28"/>
          <w:lang w:val="kk-KZ"/>
        </w:rPr>
        <w:t>Эпизоотический процесс, его движущие силы. Понятие об эпизоотическом процессе, его звеньях и движущих силах. Эпизоотическая цепь и ее звенья. Движущие силы эпизоотического процесса. Источник возбудителя инфекции. Механизм передачи возбудителя инфекции, его способы, пути, фазы и факторы. Восприимчивые животные.</w:t>
      </w:r>
      <w:r w:rsidR="00480732">
        <w:rPr>
          <w:rFonts w:ascii="Times New Roman" w:hAnsi="Times New Roman"/>
          <w:sz w:val="28"/>
          <w:szCs w:val="28"/>
          <w:lang w:val="kk-KZ"/>
        </w:rPr>
        <w:t>Понятие об интенсивности  эпизоотического процесса: спорадия, эпизоотия и панзоотия.</w:t>
      </w:r>
    </w:p>
    <w:p w:rsidR="006369D1" w:rsidRDefault="006369D1" w:rsidP="00C2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69D1">
        <w:rPr>
          <w:rFonts w:ascii="Times New Roman" w:hAnsi="Times New Roman"/>
          <w:sz w:val="28"/>
          <w:szCs w:val="28"/>
          <w:lang w:val="kk-KZ"/>
        </w:rPr>
        <w:t xml:space="preserve">Эпизоотический очаг и природная очаговость болезней. Понятие об эпизоотическом очаге, неблагополучном пункте и угрожаемой зоне. Виды эпизоотических очагов и их характеристика в зависимости от места и расположения и времени возникновения. Природная очаговость инфекционных болезней. Виды природных эпизоотических очагов и их </w:t>
      </w:r>
      <w:r w:rsidR="00B52D6E">
        <w:rPr>
          <w:rFonts w:ascii="Times New Roman" w:hAnsi="Times New Roman"/>
          <w:sz w:val="28"/>
          <w:szCs w:val="28"/>
          <w:lang w:val="kk-KZ"/>
        </w:rPr>
        <w:t>характеристика в зависимости от места и расположения и времени возникновения</w:t>
      </w:r>
      <w:r w:rsidRPr="006369D1">
        <w:rPr>
          <w:rFonts w:ascii="Times New Roman" w:hAnsi="Times New Roman"/>
          <w:sz w:val="28"/>
          <w:szCs w:val="28"/>
          <w:lang w:val="kk-KZ"/>
        </w:rPr>
        <w:t>.</w:t>
      </w:r>
    </w:p>
    <w:p w:rsidR="00832B47" w:rsidRPr="006369D1" w:rsidRDefault="00480732" w:rsidP="00C2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0732">
        <w:rPr>
          <w:rFonts w:ascii="Times New Roman" w:hAnsi="Times New Roman"/>
          <w:sz w:val="28"/>
          <w:szCs w:val="28"/>
          <w:lang w:val="kk-KZ"/>
        </w:rPr>
        <w:t xml:space="preserve">Противоэпизоотические мероприятия и ликвидации  инфекционных болезней. </w:t>
      </w:r>
      <w:r w:rsidR="00832B47" w:rsidRPr="00832B47">
        <w:rPr>
          <w:rFonts w:ascii="Times New Roman" w:hAnsi="Times New Roman"/>
          <w:sz w:val="28"/>
          <w:szCs w:val="28"/>
          <w:lang w:val="kk-KZ"/>
        </w:rPr>
        <w:t xml:space="preserve">Понятие о противоэпизоотических мероприятиях. Профилактические меры. Оздоровительные мероприятия. Общие и специальные мероприятия. Организационно-хозяйственные и ветеринарно-санитарные </w:t>
      </w:r>
      <w:r w:rsidR="008E4FEE">
        <w:rPr>
          <w:rFonts w:ascii="Times New Roman" w:hAnsi="Times New Roman"/>
          <w:sz w:val="28"/>
          <w:szCs w:val="28"/>
          <w:lang w:val="kk-KZ"/>
        </w:rPr>
        <w:t>м</w:t>
      </w:r>
      <w:r w:rsidR="00832B47" w:rsidRPr="00832B47">
        <w:rPr>
          <w:rFonts w:ascii="Times New Roman" w:hAnsi="Times New Roman"/>
          <w:sz w:val="28"/>
          <w:szCs w:val="28"/>
          <w:lang w:val="kk-KZ"/>
        </w:rPr>
        <w:t>еры. Диагностика и иммунизация.</w:t>
      </w:r>
    </w:p>
    <w:p w:rsidR="00366664" w:rsidRPr="006369D1" w:rsidRDefault="006369D1" w:rsidP="00C2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69D1">
        <w:rPr>
          <w:rFonts w:ascii="Times New Roman" w:hAnsi="Times New Roman"/>
          <w:sz w:val="28"/>
          <w:szCs w:val="28"/>
          <w:lang w:val="kk-KZ"/>
        </w:rPr>
        <w:t>Инфекционные болезни. Основные сведения, являющиеся актуальным в отношении болезни: название и определение, историческая справка, возбудитель, эпизоотологические данные, течение и симптомы,  диагностика, лечение, иммунитет, профилактика и меры борьбы.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:rsidR="00662B9C" w:rsidRPr="00B61F5B" w:rsidRDefault="00662B9C" w:rsidP="009237A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62B9C" w:rsidRPr="00B61F5B" w:rsidRDefault="00662B9C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 w:rsidR="00BF047C"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662B9C" w:rsidRPr="00B61F5B" w:rsidRDefault="00662B9C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62B9C" w:rsidRDefault="00BF047C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965C40" w:rsidRDefault="00965C40" w:rsidP="00965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32B47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C166B7" w:rsidRDefault="00C166B7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9764E5">
        <w:rPr>
          <w:rFonts w:ascii="Times New Roman" w:hAnsi="Times New Roman"/>
          <w:sz w:val="28"/>
          <w:szCs w:val="28"/>
          <w:lang w:val="kk-KZ"/>
        </w:rPr>
        <w:t>Максимович, В.В. Руководство по общей эпизоотологии  [Текст]: учебник / В.В. Максимович, А.Р. Сансызбай, А.П. Курдеко.- Алматы: Айтұмар, 2020.- 244 с.</w:t>
      </w:r>
    </w:p>
    <w:p w:rsidR="00C166B7" w:rsidRDefault="00C166B7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2. </w:t>
      </w:r>
      <w:r w:rsidRPr="009764E5">
        <w:rPr>
          <w:rFonts w:ascii="Times New Roman" w:hAnsi="Times New Roman"/>
          <w:sz w:val="28"/>
          <w:szCs w:val="28"/>
          <w:lang w:val="kk-KZ"/>
        </w:rPr>
        <w:t>Эпизоотология с микробиологией [Текст]: учебник / под ред. В.А.Кузьмина, А.В.Святковского.- 4-е изд., стереотип.- СПб.-М.-Краснодар: Лань, 2019.- 432 с.</w:t>
      </w:r>
    </w:p>
    <w:p w:rsidR="00C166B7" w:rsidRDefault="00C166B7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A77352">
        <w:rPr>
          <w:rFonts w:ascii="Times New Roman" w:hAnsi="Times New Roman"/>
          <w:sz w:val="28"/>
          <w:szCs w:val="28"/>
          <w:lang w:val="kk-KZ"/>
        </w:rPr>
        <w:t>Иванов, Н.П. Эпизоотология с основами ветеринарной микробиологии [Текст]: учеб. пособие / Н.П. Иванов, Г.Г. Абсатиров, А.Н. Кожаев.- Алматы: Эверо, 2017.- 380 с.</w:t>
      </w:r>
    </w:p>
    <w:p w:rsidR="009764E5" w:rsidRPr="009764E5" w:rsidRDefault="009764E5" w:rsidP="009764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szCs w:val="24"/>
          <w:lang w:val="kk-KZ"/>
        </w:rPr>
        <w:t xml:space="preserve">             </w:t>
      </w:r>
      <w:r w:rsidR="00C166B7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9764E5">
        <w:rPr>
          <w:rFonts w:ascii="Times New Roman" w:hAnsi="Times New Roman"/>
          <w:sz w:val="28"/>
          <w:szCs w:val="28"/>
          <w:lang w:val="kk-KZ"/>
        </w:rPr>
        <w:t xml:space="preserve"> Иммунофлуоресцентная диагностика особо опасных инфекционных болезней животных [Текст]: учеб. пособие / А. Абуталип, Б. Д. Айтжанов, С. Е. Алпысбаева [и др.].- Алматы: [б. и.], 2011.- 208 с.</w:t>
      </w:r>
    </w:p>
    <w:p w:rsidR="00C166B7" w:rsidRPr="009764E5" w:rsidRDefault="00883CAF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83CAF">
        <w:rPr>
          <w:rFonts w:ascii="Times New Roman" w:hAnsi="Times New Roman"/>
          <w:sz w:val="28"/>
          <w:szCs w:val="28"/>
        </w:rPr>
        <w:t>5</w:t>
      </w:r>
      <w:r w:rsidR="00C166B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166B7" w:rsidRPr="009764E5">
        <w:rPr>
          <w:rFonts w:ascii="Times New Roman" w:hAnsi="Times New Roman"/>
          <w:sz w:val="28"/>
          <w:szCs w:val="28"/>
          <w:lang w:val="kk-KZ"/>
        </w:rPr>
        <w:t>Бияшев, К.Б. Дифференциальная диагностика важнейших инфекционных заболеваний животных  [Текст]: учеб. пособие / К.Б. Бияшев; МОН РК.- 2-е изд., стереотип.- Алматы: Нур-Принт, 2014.- 136 с.</w:t>
      </w:r>
    </w:p>
    <w:p w:rsidR="00C166B7" w:rsidRDefault="00883CAF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C166B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166B7" w:rsidRPr="009764E5">
        <w:rPr>
          <w:rFonts w:ascii="Times New Roman" w:hAnsi="Times New Roman"/>
          <w:sz w:val="28"/>
          <w:szCs w:val="28"/>
          <w:lang w:val="kk-KZ"/>
        </w:rPr>
        <w:t>Камышева, К.С. Микробиология, основы эпидемиологии и методы микробиологических исследований [Текст]: учебное пособие / К.С. Камышева.- 2-е изд.- Ростов-на-Дону: Феникс, 2014.- 348с.</w:t>
      </w:r>
    </w:p>
    <w:p w:rsidR="00C166B7" w:rsidRPr="009764E5" w:rsidRDefault="00883CAF" w:rsidP="00C166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C166B7" w:rsidRPr="009764E5">
        <w:rPr>
          <w:rFonts w:ascii="Times New Roman" w:hAnsi="Times New Roman"/>
          <w:sz w:val="28"/>
          <w:szCs w:val="28"/>
          <w:lang w:val="kk-KZ"/>
        </w:rPr>
        <w:t>. Инфекционные болезни и эпидемиология [Текст] : учебник для студентов мед. вузов / В. И. Покровский [и др.]. - 3-е изд., испр. и доп. - Москва : ГЭОТАР-Медиа, 2013. - 1007 с.</w:t>
      </w:r>
    </w:p>
    <w:p w:rsidR="00C166B7" w:rsidRPr="00A77352" w:rsidRDefault="00883CAF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81A38">
        <w:rPr>
          <w:rFonts w:ascii="Times New Roman" w:hAnsi="Times New Roman"/>
          <w:sz w:val="28"/>
          <w:szCs w:val="28"/>
        </w:rPr>
        <w:t>8</w:t>
      </w:r>
      <w:r w:rsidR="00C166B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166B7" w:rsidRPr="009764E5">
        <w:rPr>
          <w:rFonts w:ascii="Times New Roman" w:hAnsi="Times New Roman"/>
          <w:sz w:val="28"/>
          <w:szCs w:val="28"/>
          <w:lang w:val="kk-KZ"/>
        </w:rPr>
        <w:t xml:space="preserve">Масимов, Н.А. </w:t>
      </w:r>
      <w:r w:rsidR="00C166B7" w:rsidRPr="009764E5">
        <w:rPr>
          <w:rFonts w:ascii="Times New Roman" w:hAnsi="Times New Roman"/>
          <w:sz w:val="28"/>
          <w:szCs w:val="28"/>
          <w:lang w:val="kk-KZ"/>
        </w:rPr>
        <w:tab/>
        <w:t>Инфекционные болезни пушных зверей [Текст]: учеб. пособие для вузов / Н.А. Масимов, Х.С. Горбатова, И.А. Калистратов.- СПб.: Лань, 2013.- 128 с.</w:t>
      </w:r>
    </w:p>
    <w:p w:rsidR="00B52D6E" w:rsidRDefault="00883CAF" w:rsidP="00C16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B52D6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2D6E" w:rsidRPr="00A77352">
        <w:rPr>
          <w:rFonts w:ascii="Times New Roman" w:hAnsi="Times New Roman"/>
          <w:sz w:val="28"/>
          <w:szCs w:val="28"/>
          <w:lang w:val="kk-KZ"/>
        </w:rPr>
        <w:t>Иванов, Н.П. Инфекционные болезни животных [Текст]. Т. 3. Болезни жвачных животных, свиней и лошадей: учеб. пособие / Н.П. Иванов, К.А. Тургенбаев, А.Н. Кожаев; Казахский национальный аграрный университет.- Алматы: КазНАУ, 2012.- 319 с</w:t>
      </w:r>
    </w:p>
    <w:p w:rsidR="00B52D6E" w:rsidRDefault="00B52D6E" w:rsidP="00B52D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6664" w:rsidRPr="009764E5" w:rsidRDefault="00B81A38" w:rsidP="00C479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/>
      </w:r>
      <w:bookmarkStart w:id="0" w:name="_GoBack"/>
      <w:bookmarkEnd w:id="0"/>
    </w:p>
    <w:sectPr w:rsidR="00366664" w:rsidRPr="009764E5" w:rsidSect="00CA6B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67E6F"/>
    <w:rsid w:val="000B4D5C"/>
    <w:rsid w:val="001007B5"/>
    <w:rsid w:val="00104BC6"/>
    <w:rsid w:val="001C3A98"/>
    <w:rsid w:val="001E5CBD"/>
    <w:rsid w:val="001E6051"/>
    <w:rsid w:val="00225166"/>
    <w:rsid w:val="002607E2"/>
    <w:rsid w:val="00263701"/>
    <w:rsid w:val="0032131D"/>
    <w:rsid w:val="00366664"/>
    <w:rsid w:val="00390543"/>
    <w:rsid w:val="00413730"/>
    <w:rsid w:val="00442973"/>
    <w:rsid w:val="00480732"/>
    <w:rsid w:val="004B25FE"/>
    <w:rsid w:val="004C6215"/>
    <w:rsid w:val="005123DD"/>
    <w:rsid w:val="0052514E"/>
    <w:rsid w:val="005C6B8B"/>
    <w:rsid w:val="00613BEB"/>
    <w:rsid w:val="006369D1"/>
    <w:rsid w:val="006551F6"/>
    <w:rsid w:val="00660688"/>
    <w:rsid w:val="00660A51"/>
    <w:rsid w:val="00662B9C"/>
    <w:rsid w:val="006B0B74"/>
    <w:rsid w:val="006F394A"/>
    <w:rsid w:val="007026DE"/>
    <w:rsid w:val="00735AF5"/>
    <w:rsid w:val="00752235"/>
    <w:rsid w:val="00761CE9"/>
    <w:rsid w:val="00770802"/>
    <w:rsid w:val="007728AD"/>
    <w:rsid w:val="00785891"/>
    <w:rsid w:val="00813BBC"/>
    <w:rsid w:val="00832B47"/>
    <w:rsid w:val="0083336A"/>
    <w:rsid w:val="00871F1F"/>
    <w:rsid w:val="00883CAF"/>
    <w:rsid w:val="008C1857"/>
    <w:rsid w:val="008E4FEE"/>
    <w:rsid w:val="009237A2"/>
    <w:rsid w:val="009279F6"/>
    <w:rsid w:val="00965C40"/>
    <w:rsid w:val="009764E5"/>
    <w:rsid w:val="00985FA7"/>
    <w:rsid w:val="009935F5"/>
    <w:rsid w:val="009B062E"/>
    <w:rsid w:val="00A45A97"/>
    <w:rsid w:val="00A5119B"/>
    <w:rsid w:val="00A52570"/>
    <w:rsid w:val="00A61380"/>
    <w:rsid w:val="00B25A73"/>
    <w:rsid w:val="00B52D6E"/>
    <w:rsid w:val="00B81A38"/>
    <w:rsid w:val="00B829E6"/>
    <w:rsid w:val="00B83F16"/>
    <w:rsid w:val="00B9305A"/>
    <w:rsid w:val="00BF047C"/>
    <w:rsid w:val="00C166B7"/>
    <w:rsid w:val="00C26073"/>
    <w:rsid w:val="00C26355"/>
    <w:rsid w:val="00C264C2"/>
    <w:rsid w:val="00C37EAE"/>
    <w:rsid w:val="00C479C4"/>
    <w:rsid w:val="00C65C0B"/>
    <w:rsid w:val="00C95F3E"/>
    <w:rsid w:val="00CA6B2C"/>
    <w:rsid w:val="00CB43BA"/>
    <w:rsid w:val="00D30AE1"/>
    <w:rsid w:val="00D977BE"/>
    <w:rsid w:val="00D9792B"/>
    <w:rsid w:val="00DE7A8B"/>
    <w:rsid w:val="00DF0E14"/>
    <w:rsid w:val="00DF3F2D"/>
    <w:rsid w:val="00E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A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5A9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e">
    <w:name w:val="Normal (Web)"/>
    <w:basedOn w:val="a"/>
    <w:uiPriority w:val="99"/>
    <w:unhideWhenUsed/>
    <w:rsid w:val="00A5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A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5A9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e">
    <w:name w:val="Normal (Web)"/>
    <w:basedOn w:val="a"/>
    <w:uiPriority w:val="99"/>
    <w:unhideWhenUsed/>
    <w:rsid w:val="00A5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29</cp:revision>
  <cp:lastPrinted>2024-01-10T08:45:00Z</cp:lastPrinted>
  <dcterms:created xsi:type="dcterms:W3CDTF">2018-11-21T03:41:00Z</dcterms:created>
  <dcterms:modified xsi:type="dcterms:W3CDTF">2024-05-28T07:41:00Z</dcterms:modified>
</cp:coreProperties>
</file>