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8A13" w14:textId="1C6EBAA6" w:rsidR="00C20C3F" w:rsidRDefault="002D1DD0" w:rsidP="002D1DD0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5B5CD8" w:rsidRPr="005B5CD8">
        <w:rPr>
          <w:rFonts w:ascii="Times New Roman" w:hAnsi="Times New Roman"/>
          <w:b/>
          <w:sz w:val="28"/>
          <w:szCs w:val="28"/>
          <w:lang w:val="kk-KZ"/>
        </w:rPr>
        <w:t>Алгоритмдер және деректер құрылымы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32AA5989" w14:textId="77777777" w:rsidR="007D5B28" w:rsidRDefault="002D1DD0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0E44894D" w14:textId="56A92983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E44894E" w14:textId="77777777" w:rsidR="002D1DD0" w:rsidRDefault="002D1DD0" w:rsidP="002D1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E44894F" w14:textId="043BD4E3" w:rsidR="002D1DD0" w:rsidRPr="00FE7D3F" w:rsidRDefault="00FE7D3F" w:rsidP="00FE7D3F">
      <w:pPr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C20C3F">
        <w:rPr>
          <w:rFonts w:ascii="Times New Roman" w:hAnsi="Times New Roman" w:cs="Times New Roman"/>
          <w:sz w:val="20"/>
          <w:szCs w:val="20"/>
          <w:lang w:val="kk-KZ"/>
        </w:rPr>
        <w:t>4 жыл</w:t>
      </w:r>
      <w:r w:rsidR="002D1DD0" w:rsidRPr="00FE7D3F">
        <w:rPr>
          <w:rFonts w:ascii="Times New Roman" w:hAnsi="Times New Roman" w:cs="Times New Roman"/>
          <w:sz w:val="20"/>
          <w:szCs w:val="20"/>
          <w:lang w:val="kk-KZ"/>
        </w:rPr>
        <w:t>дан бастап қолдану үшін бекітілген)</w:t>
      </w:r>
    </w:p>
    <w:p w14:paraId="0E448952" w14:textId="63558EE3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1. 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>Құрудың мақсаты:</w:t>
      </w:r>
      <w:r w:rsidRPr="00965491">
        <w:rPr>
          <w:lang w:val="kk-KZ"/>
        </w:rPr>
        <w:t xml:space="preserve"> </w:t>
      </w:r>
      <w:r w:rsidRPr="00965491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0E448953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Міндеті</w:t>
      </w:r>
      <w:r w:rsidRPr="00965491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6549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0E448954" w14:textId="77777777" w:rsidR="002D1DD0" w:rsidRDefault="002D1DD0" w:rsidP="002D1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М094</w:t>
      </w:r>
      <w:r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8124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технологиялар</w:t>
      </w:r>
    </w:p>
    <w:p w14:paraId="0E448956" w14:textId="77777777" w:rsidR="002D1DD0" w:rsidRPr="001A31A9" w:rsidRDefault="002D1DD0" w:rsidP="002D1D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  <w:t xml:space="preserve">     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14:paraId="0E448958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96"/>
        <w:gridCol w:w="1417"/>
        <w:gridCol w:w="1276"/>
      </w:tblGrid>
      <w:tr w:rsidR="002D1DD0" w:rsidRPr="00BD4CA4" w14:paraId="0E44895E" w14:textId="77777777" w:rsidTr="00BD4CA4">
        <w:tc>
          <w:tcPr>
            <w:tcW w:w="500" w:type="dxa"/>
            <w:vAlign w:val="center"/>
          </w:tcPr>
          <w:p w14:paraId="0E44895A" w14:textId="77777777" w:rsidR="002D1DD0" w:rsidRPr="00BD4CA4" w:rsidRDefault="002D1DD0" w:rsidP="00BD4CA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  <w:vAlign w:val="center"/>
          </w:tcPr>
          <w:p w14:paraId="0E44895B" w14:textId="77777777" w:rsidR="002D1DD0" w:rsidRPr="00BD4CA4" w:rsidRDefault="002D1DD0" w:rsidP="00BD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Тақырыптар мазмұны</w:t>
            </w:r>
          </w:p>
        </w:tc>
        <w:tc>
          <w:tcPr>
            <w:tcW w:w="1417" w:type="dxa"/>
            <w:vAlign w:val="center"/>
          </w:tcPr>
          <w:p w14:paraId="0E44895C" w14:textId="77777777" w:rsidR="002D1DD0" w:rsidRPr="00BD4CA4" w:rsidRDefault="002D1DD0" w:rsidP="00BD4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E44895D" w14:textId="77777777" w:rsidR="002D1DD0" w:rsidRPr="00BD4CA4" w:rsidRDefault="002D1DD0" w:rsidP="00BD4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351831" w:rsidRPr="00BD4CA4" w14:paraId="0E448967" w14:textId="77777777" w:rsidTr="00BD4CA4">
        <w:tc>
          <w:tcPr>
            <w:tcW w:w="500" w:type="dxa"/>
            <w:vAlign w:val="center"/>
          </w:tcPr>
          <w:p w14:paraId="0E44895F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  <w:vAlign w:val="center"/>
          </w:tcPr>
          <w:p w14:paraId="51B83E84" w14:textId="77777777" w:rsidR="00AF1D69" w:rsidRPr="00BD4CA4" w:rsidRDefault="00AF1D69" w:rsidP="00BD4C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процедуралық-бағытталған алгоритмдік тіл.</w:t>
            </w:r>
          </w:p>
          <w:p w14:paraId="0E448961" w14:textId="09536741" w:rsidR="00351831" w:rsidRPr="00BD4CA4" w:rsidRDefault="00AF1D69" w:rsidP="00BD4C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Тілдің алфавиті. Тілдің негізгі объектілерін жазу ережелері. Мәліметтер типтері. Тұрақтылар</w:t>
            </w:r>
            <w:r w:rsidR="00871698"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Айнымалылар</w:t>
            </w:r>
            <w:r w:rsidR="00871698"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BD4C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Тегтер. Өрнектер. Арифметикалық және логикалық өрнектер. Алгоритмдердің сызықты және тармақталушы құрылымдарының сипаттамасы. Циклдік құрылым алгоритмдерін ұйымдастыру. Кірістірілген циклдік құрылымдардың алгоритмдік сипаттамасы.</w:t>
            </w:r>
          </w:p>
        </w:tc>
        <w:tc>
          <w:tcPr>
            <w:tcW w:w="1417" w:type="dxa"/>
          </w:tcPr>
          <w:p w14:paraId="43DF69A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63" w14:textId="6CE3F08D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7F9043E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5C8B2B9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6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1831" w:rsidRPr="00BD4CA4" w14:paraId="0E44896F" w14:textId="77777777" w:rsidTr="00BD4CA4">
        <w:tc>
          <w:tcPr>
            <w:tcW w:w="500" w:type="dxa"/>
            <w:vAlign w:val="center"/>
          </w:tcPr>
          <w:p w14:paraId="0E448968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96" w:type="dxa"/>
            <w:vAlign w:val="center"/>
          </w:tcPr>
          <w:p w14:paraId="314D90D6" w14:textId="77777777" w:rsidR="00F573F9" w:rsidRPr="00BD4CA4" w:rsidRDefault="00F573F9" w:rsidP="00BD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Алгоритмдік тіл операторлары. Бағдарлама құрылымы</w:t>
            </w:r>
          </w:p>
          <w:p w14:paraId="0E44896A" w14:textId="07BA1D3D" w:rsidR="00351831" w:rsidRPr="00BD4CA4" w:rsidRDefault="00F573F9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Алгоритмдік тіл операторларының жіктелуі. Тағайындау операторы. Басқару операторлары. Деректерді енгізу-шығаруды ұйымдастыру.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Бағдарлама құрылымы. Алгоритм схемасынан программа схемасына көшу.</w:t>
            </w:r>
          </w:p>
        </w:tc>
        <w:tc>
          <w:tcPr>
            <w:tcW w:w="1417" w:type="dxa"/>
          </w:tcPr>
          <w:p w14:paraId="6913DFF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6C" w14:textId="3A84EF5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1248A5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E44896E" w14:textId="01DCEB41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78" w14:textId="77777777" w:rsidTr="00BD4CA4">
        <w:tc>
          <w:tcPr>
            <w:tcW w:w="500" w:type="dxa"/>
            <w:vAlign w:val="center"/>
          </w:tcPr>
          <w:p w14:paraId="0E448970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96" w:type="dxa"/>
            <w:vAlign w:val="center"/>
          </w:tcPr>
          <w:p w14:paraId="796A5B13" w14:textId="77777777" w:rsidR="00652702" w:rsidRPr="00BD4CA4" w:rsidRDefault="004C2345" w:rsidP="00BD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Алгоритмдердің әртүрлі құрылымдарын бағдарламалау</w:t>
            </w:r>
          </w:p>
          <w:p w14:paraId="0E448973" w14:textId="32C6384B" w:rsidR="00351831" w:rsidRPr="00BD4CA4" w:rsidRDefault="004C2345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Алгоритмдердің сызықтық құрылымын бағдарламалау. Тармақталған құрылымдар бағдарламалау. Алгоритмдердің циклдік құрылымын бағдарламалау (мысалы, сандық талдау, сандық массивтерді өңдеу, массив компоненттерін ретке келтіру мәселелері). Массивті енгізу / шығару. String деректер. </w:t>
            </w:r>
            <w:r w:rsidR="00EC02BC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Символдық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деректер өңдеу</w:t>
            </w:r>
            <w:r w:rsidR="00C30379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бағдарламалау.</w:t>
            </w:r>
          </w:p>
        </w:tc>
        <w:tc>
          <w:tcPr>
            <w:tcW w:w="1417" w:type="dxa"/>
          </w:tcPr>
          <w:p w14:paraId="2B3E9C0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0E448975" w14:textId="1BF55BB8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6F1D4607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0E448977" w14:textId="51147859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80" w14:textId="77777777" w:rsidTr="00BD4CA4">
        <w:tc>
          <w:tcPr>
            <w:tcW w:w="500" w:type="dxa"/>
            <w:vAlign w:val="center"/>
          </w:tcPr>
          <w:p w14:paraId="0E448979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96" w:type="dxa"/>
            <w:vAlign w:val="center"/>
          </w:tcPr>
          <w:p w14:paraId="0E44897B" w14:textId="66554761" w:rsidR="00351831" w:rsidRPr="00BD4CA4" w:rsidRDefault="00557A6A" w:rsidP="00BD4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Функциялар және рекурсивті функциялар.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Функциялар пайдалану қажеттілігі. Функция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декларациясының синтаксисі. Функциялармен жұмыс жасағанда </w:t>
            </w:r>
            <w:r w:rsidR="00B64BC1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void </w:t>
            </w:r>
            <w:r w:rsidR="00253186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кілт 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</w:t>
            </w:r>
            <w:r w:rsidR="00253186"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Функцияның дәлелдері. Массивті функцияға өткізу. Функцияның жүктелуі. Рекурсия.</w:t>
            </w:r>
          </w:p>
        </w:tc>
        <w:tc>
          <w:tcPr>
            <w:tcW w:w="1417" w:type="dxa"/>
          </w:tcPr>
          <w:p w14:paraId="243E933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0E44897D" w14:textId="0FA23CB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5E205631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7F" w14:textId="199772DD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88" w14:textId="77777777" w:rsidTr="00BD4CA4">
        <w:tc>
          <w:tcPr>
            <w:tcW w:w="500" w:type="dxa"/>
            <w:vAlign w:val="center"/>
          </w:tcPr>
          <w:p w14:paraId="0E448981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696" w:type="dxa"/>
            <w:vAlign w:val="center"/>
          </w:tcPr>
          <w:p w14:paraId="653309D7" w14:textId="77777777" w:rsidR="00EC3FD4" w:rsidRPr="00BD4CA4" w:rsidRDefault="00EC3FD4" w:rsidP="00BD4CA4">
            <w:pPr>
              <w:pStyle w:val="2"/>
              <w:ind w:firstLine="0"/>
              <w:rPr>
                <w:rFonts w:cs="Times New Roman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Cs w:val="0"/>
                <w:sz w:val="28"/>
                <w:lang w:val="kk-KZ"/>
              </w:rPr>
              <w:t>Сұрыптау және іздеу алгоритмдері</w:t>
            </w:r>
          </w:p>
          <w:p w14:paraId="0E448982" w14:textId="5E8E2177" w:rsidR="00351831" w:rsidRPr="00BD4CA4" w:rsidRDefault="00EC3FD4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>Сызықтық іздеу. Екілік іздеу Көпіршікті сұрыптау. Кірістіру бойынша сұрыптау. Таңдау бойынша сұрыптау. Есеп сұрыптау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 Түбір сұрыптау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 </w:t>
            </w:r>
            <w:r w:rsidR="009D14FD" w:rsidRPr="00BD4CA4">
              <w:rPr>
                <w:rFonts w:cs="Times New Roman"/>
                <w:b w:val="0"/>
                <w:sz w:val="28"/>
                <w:lang w:val="kk-KZ"/>
              </w:rPr>
              <w:t xml:space="preserve">Біріктіру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сұрыптау алгоритмі. Жылдам сұрыптау. </w:t>
            </w:r>
            <w:r w:rsidR="00E97D7D" w:rsidRPr="00BD4CA4">
              <w:rPr>
                <w:rFonts w:cs="Times New Roman"/>
                <w:b w:val="0"/>
                <w:sz w:val="28"/>
                <w:lang w:val="kk-KZ"/>
              </w:rPr>
              <w:t>Пирамидалық сұрыптау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621E52B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0E448985" w14:textId="405711F0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14:paraId="36659C75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87" w14:textId="732FFCC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51831" w:rsidRPr="00BD4CA4" w14:paraId="0E448991" w14:textId="77777777" w:rsidTr="00BD4CA4">
        <w:tc>
          <w:tcPr>
            <w:tcW w:w="500" w:type="dxa"/>
            <w:vAlign w:val="center"/>
          </w:tcPr>
          <w:p w14:paraId="0E448989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96" w:type="dxa"/>
            <w:vAlign w:val="center"/>
          </w:tcPr>
          <w:p w14:paraId="092B42A6" w14:textId="77777777" w:rsidR="00991D9F" w:rsidRPr="00BD4CA4" w:rsidRDefault="00991D9F" w:rsidP="00BD4CA4">
            <w:pPr>
              <w:pStyle w:val="2"/>
              <w:ind w:firstLine="0"/>
              <w:rPr>
                <w:rFonts w:cs="Times New Roman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Cs w:val="0"/>
                <w:sz w:val="28"/>
                <w:lang w:val="kk-KZ"/>
              </w:rPr>
              <w:t>Алгоритмді бағалау</w:t>
            </w:r>
          </w:p>
          <w:p w14:paraId="01B5C5FD" w14:textId="5607B03A" w:rsidR="00991D9F" w:rsidRPr="00BD4CA4" w:rsidRDefault="00991D9F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>Тұрақты күрделілік</w:t>
            </w:r>
            <w:r w:rsidR="004F6EE4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Сызықтық күрделілік. 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Логарифмдік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Сызықтық логарифмдік 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Квадраттық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Текше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күрделілігі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sz w:val="28"/>
                <w:lang w:val="kk-KZ"/>
              </w:rPr>
              <w:t>Экспоненциалды күрделілік</w:t>
            </w:r>
            <w:r w:rsidR="00D741A5" w:rsidRPr="00BD4CA4">
              <w:rPr>
                <w:rFonts w:cs="Times New Roman"/>
                <w:b w:val="0"/>
                <w:sz w:val="28"/>
                <w:lang w:val="kk-KZ"/>
              </w:rPr>
              <w:t>.</w:t>
            </w:r>
          </w:p>
          <w:p w14:paraId="0E44898A" w14:textId="2C7839D4" w:rsidR="00351831" w:rsidRPr="00BD4CA4" w:rsidRDefault="00D741A5" w:rsidP="00BD4CA4">
            <w:pPr>
              <w:pStyle w:val="2"/>
              <w:ind w:firstLine="0"/>
              <w:rPr>
                <w:rFonts w:cs="Times New Roman"/>
                <w:b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sz w:val="28"/>
                <w:lang w:val="kk-KZ"/>
              </w:rPr>
              <w:t xml:space="preserve">Факторлық </w:t>
            </w:r>
            <w:r w:rsidR="00991D9F" w:rsidRPr="00BD4CA4">
              <w:rPr>
                <w:rFonts w:cs="Times New Roman"/>
                <w:b w:val="0"/>
                <w:sz w:val="28"/>
                <w:lang w:val="kk-KZ"/>
              </w:rPr>
              <w:t>күрделілігі</w:t>
            </w:r>
          </w:p>
        </w:tc>
        <w:tc>
          <w:tcPr>
            <w:tcW w:w="1417" w:type="dxa"/>
          </w:tcPr>
          <w:p w14:paraId="6071FD8D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1018F3E0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0E44898D" w14:textId="2850903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09EC4AB3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48FA729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0" w14:textId="4B0BFD1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51831" w:rsidRPr="00BD4CA4" w14:paraId="0E448996" w14:textId="77777777" w:rsidTr="00BD4CA4">
        <w:tc>
          <w:tcPr>
            <w:tcW w:w="500" w:type="dxa"/>
            <w:vAlign w:val="center"/>
          </w:tcPr>
          <w:p w14:paraId="0E448992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96" w:type="dxa"/>
            <w:vAlign w:val="center"/>
          </w:tcPr>
          <w:p w14:paraId="7D3A943C" w14:textId="77777777" w:rsidR="00F2027D" w:rsidRPr="00BD4CA4" w:rsidRDefault="00F2027D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Сызықтық мәліметтер құрылымы</w:t>
            </w:r>
          </w:p>
          <w:p w14:paraId="0E448993" w14:textId="4B55CE70" w:rsidR="00351831" w:rsidRPr="00BD4CA4" w:rsidRDefault="00F2027D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Массивтер, стектер, кезектер, тізімдер, байланысқан және қосарланған тізімдер</w:t>
            </w:r>
          </w:p>
        </w:tc>
        <w:tc>
          <w:tcPr>
            <w:tcW w:w="1417" w:type="dxa"/>
          </w:tcPr>
          <w:p w14:paraId="5047597E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0E448994" w14:textId="5C4119D4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14:paraId="402661B2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5" w14:textId="1B7EBF9C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9D" w14:textId="77777777" w:rsidTr="00BD4CA4">
        <w:tc>
          <w:tcPr>
            <w:tcW w:w="500" w:type="dxa"/>
            <w:vAlign w:val="center"/>
          </w:tcPr>
          <w:p w14:paraId="0E448997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96" w:type="dxa"/>
            <w:vAlign w:val="center"/>
          </w:tcPr>
          <w:p w14:paraId="27057106" w14:textId="77777777" w:rsidR="002B31FD" w:rsidRPr="00BD4CA4" w:rsidRDefault="002B31FD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Хэш кестелері және хэш функциялары</w:t>
            </w:r>
          </w:p>
          <w:p w14:paraId="0E448998" w14:textId="2C46F18D" w:rsidR="00351831" w:rsidRPr="00BD4CA4" w:rsidRDefault="002B31FD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Хэш кестесінің өнімділігі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Хэш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функцияларын жобалау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Соқтығуды шешудің схемалары: бір тізбекті, ашық адресация, сызықты зондтау, квадраттық зондтау, қос хэш</w:t>
            </w:r>
          </w:p>
        </w:tc>
        <w:tc>
          <w:tcPr>
            <w:tcW w:w="1417" w:type="dxa"/>
          </w:tcPr>
          <w:p w14:paraId="7EA3C7D7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9A" w14:textId="6C368A93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5732185F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9C" w14:textId="37DDC7A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A4" w14:textId="77777777" w:rsidTr="00BD4CA4">
        <w:tc>
          <w:tcPr>
            <w:tcW w:w="500" w:type="dxa"/>
            <w:vAlign w:val="center"/>
          </w:tcPr>
          <w:p w14:paraId="0E44899E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96" w:type="dxa"/>
            <w:vAlign w:val="center"/>
          </w:tcPr>
          <w:p w14:paraId="09228212" w14:textId="77777777" w:rsidR="0056767E" w:rsidRPr="00BD4CA4" w:rsidRDefault="0056767E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Ағаш және екілік үйінділер.</w:t>
            </w:r>
          </w:p>
          <w:p w14:paraId="0E44899F" w14:textId="29ECFA89" w:rsidR="00351831" w:rsidRPr="00BD4CA4" w:rsidRDefault="0056767E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Аңғал екілік ағаш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.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Теңдестірілген ағаштар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Өрнек ағашы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BST (екілік іздеу ағашы)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AVL ағаштары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Қызыл-қара ағаш. Екілік үйінді</w:t>
            </w:r>
            <w:r w:rsidRPr="00BD4CA4">
              <w:rPr>
                <w:rFonts w:cs="Times New Roman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54FF3345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A1" w14:textId="5D5EB14F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68DCD3A6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0E4489A3" w14:textId="7AB08149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831" w:rsidRPr="00BD4CA4" w14:paraId="0E4489AB" w14:textId="77777777" w:rsidTr="00BD4CA4">
        <w:tc>
          <w:tcPr>
            <w:tcW w:w="500" w:type="dxa"/>
            <w:vAlign w:val="center"/>
          </w:tcPr>
          <w:p w14:paraId="0E4489A5" w14:textId="77777777" w:rsidR="00351831" w:rsidRPr="00BD4CA4" w:rsidRDefault="00351831" w:rsidP="00BD4C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96" w:type="dxa"/>
            <w:vAlign w:val="center"/>
          </w:tcPr>
          <w:p w14:paraId="20E14AB3" w14:textId="0E3B412E" w:rsidR="00580FD7" w:rsidRPr="00BD4CA4" w:rsidRDefault="00580FD7" w:rsidP="00BD4CA4">
            <w:pPr>
              <w:pStyle w:val="2"/>
              <w:ind w:firstLine="0"/>
              <w:rPr>
                <w:rFonts w:cs="Times New Roman"/>
                <w:sz w:val="28"/>
                <w:lang w:val="kk-KZ"/>
              </w:rPr>
            </w:pPr>
            <w:r w:rsidRPr="00BD4CA4">
              <w:rPr>
                <w:rFonts w:cs="Times New Roman"/>
                <w:sz w:val="28"/>
                <w:lang w:val="kk-KZ"/>
              </w:rPr>
              <w:t>Графтар және граф</w:t>
            </w:r>
            <w:r w:rsidR="007E29C5" w:rsidRPr="00BD4CA4">
              <w:rPr>
                <w:rFonts w:cs="Times New Roman"/>
                <w:sz w:val="28"/>
                <w:lang w:val="kk-KZ"/>
              </w:rPr>
              <w:t>тар</w:t>
            </w:r>
            <w:r w:rsidRPr="00BD4CA4">
              <w:rPr>
                <w:rFonts w:cs="Times New Roman"/>
                <w:sz w:val="28"/>
                <w:lang w:val="kk-KZ"/>
              </w:rPr>
              <w:t xml:space="preserve"> алгоритмдер</w:t>
            </w:r>
          </w:p>
          <w:p w14:paraId="0E4489A6" w14:textId="73862847" w:rsidR="00351831" w:rsidRPr="00BD4CA4" w:rsidRDefault="00580FD7" w:rsidP="00BD4CA4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  <w:lang w:val="kk-KZ"/>
              </w:rPr>
            </w:pP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Графтар туралы түсінік. Графт</w:t>
            </w:r>
            <w:r w:rsidR="00C8066A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а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рмен жұмыс. </w:t>
            </w:r>
            <w:r w:rsidR="003041FE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Терең ізденіс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(BFS)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</w:t>
            </w:r>
            <w:r w:rsidR="003041FE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К</w:t>
            </w:r>
            <w:r w:rsidR="00932ECA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ең ізденіс 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(DFS)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Беллман-Форд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Дихстстраның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Флойдтың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Примнің алгоритмі</w:t>
            </w:r>
            <w:r w:rsidR="00F20191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  <w:r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 xml:space="preserve"> Крускал алгоритмі</w:t>
            </w:r>
            <w:r w:rsidR="00EC329C" w:rsidRPr="00BD4CA4">
              <w:rPr>
                <w:rFonts w:cs="Times New Roman"/>
                <w:b w:val="0"/>
                <w:bCs w:val="0"/>
                <w:sz w:val="28"/>
                <w:lang w:val="kk-KZ"/>
              </w:rPr>
              <w:t>.</w:t>
            </w:r>
          </w:p>
        </w:tc>
        <w:tc>
          <w:tcPr>
            <w:tcW w:w="1417" w:type="dxa"/>
          </w:tcPr>
          <w:p w14:paraId="61A39718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0E4489A8" w14:textId="5BE8502E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3CCD7F53" w14:textId="77777777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0E4489AA" w14:textId="329A6E7E" w:rsidR="00351831" w:rsidRPr="00BD4CA4" w:rsidRDefault="00351831" w:rsidP="00BD4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D1DD0" w:rsidRPr="00BD4CA4" w14:paraId="0E4489B3" w14:textId="77777777" w:rsidTr="00BD4CA4">
        <w:tc>
          <w:tcPr>
            <w:tcW w:w="7196" w:type="dxa"/>
            <w:gridSpan w:val="2"/>
            <w:vAlign w:val="center"/>
          </w:tcPr>
          <w:p w14:paraId="0E4489B1" w14:textId="77777777" w:rsidR="002D1DD0" w:rsidRPr="00BD4CA4" w:rsidRDefault="002D1DD0" w:rsidP="00BD4CA4">
            <w:pPr>
              <w:pStyle w:val="1"/>
              <w:rPr>
                <w:sz w:val="28"/>
                <w:szCs w:val="28"/>
                <w:lang w:val="kk-KZ"/>
              </w:rPr>
            </w:pPr>
            <w:r w:rsidRPr="00BD4CA4">
              <w:rPr>
                <w:sz w:val="28"/>
                <w:szCs w:val="28"/>
                <w:lang w:val="kk-KZ"/>
              </w:rPr>
              <w:t>Бір тест нұсқасы үшін тапсырмалардың саны</w:t>
            </w:r>
          </w:p>
        </w:tc>
        <w:tc>
          <w:tcPr>
            <w:tcW w:w="2693" w:type="dxa"/>
            <w:gridSpan w:val="2"/>
            <w:vAlign w:val="center"/>
          </w:tcPr>
          <w:p w14:paraId="0E4489B2" w14:textId="77777777" w:rsidR="002D1DD0" w:rsidRPr="00BD4CA4" w:rsidRDefault="002D1DD0" w:rsidP="00EE47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0E4489B4" w14:textId="77777777" w:rsidR="002D1DD0" w:rsidRDefault="002D1DD0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A27366F" w14:textId="77777777" w:rsidR="0072758C" w:rsidRDefault="0072758C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48C4C6DB" w14:textId="77777777" w:rsidR="0072758C" w:rsidRPr="00B61F5B" w:rsidRDefault="0072758C" w:rsidP="002D1DD0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0E4489B5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1487C">
        <w:rPr>
          <w:rFonts w:ascii="Times New Roman" w:hAnsi="Times New Roman"/>
          <w:b/>
          <w:sz w:val="28"/>
          <w:szCs w:val="28"/>
        </w:rPr>
        <w:t>Жұмыс</w:t>
      </w:r>
      <w:r w:rsidRPr="00990C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487C">
        <w:rPr>
          <w:rFonts w:ascii="Times New Roman" w:hAnsi="Times New Roman"/>
          <w:b/>
          <w:sz w:val="28"/>
          <w:szCs w:val="28"/>
        </w:rPr>
        <w:t>мазмұнын</w:t>
      </w:r>
      <w:r w:rsidRPr="00990C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487C">
        <w:rPr>
          <w:rFonts w:ascii="Times New Roman" w:hAnsi="Times New Roman"/>
          <w:b/>
          <w:sz w:val="28"/>
          <w:szCs w:val="28"/>
        </w:rPr>
        <w:t>сипаттау</w:t>
      </w:r>
      <w:r w:rsidRPr="00990CC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7E0D6A57" w14:textId="3B40E4AC" w:rsidR="00A0032E" w:rsidRPr="00A0032E" w:rsidRDefault="00A0032E" w:rsidP="00A003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032E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233AF0" w:rsidRPr="00233AF0">
        <w:rPr>
          <w:rFonts w:ascii="Times New Roman" w:hAnsi="Times New Roman"/>
          <w:bCs/>
          <w:sz w:val="28"/>
          <w:szCs w:val="28"/>
          <w:lang w:val="kk-KZ"/>
        </w:rPr>
        <w:t>Алгоритмдер және деректер құрылымы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» пәні бойынша </w:t>
      </w:r>
      <w:r w:rsidR="002107E2">
        <w:rPr>
          <w:rFonts w:ascii="Times New Roman" w:hAnsi="Times New Roman"/>
          <w:bCs/>
          <w:sz w:val="28"/>
          <w:szCs w:val="28"/>
          <w:lang w:val="kk-KZ"/>
        </w:rPr>
        <w:t>емтихан</w:t>
      </w:r>
      <w:r w:rsidR="00C35DF9" w:rsidRPr="00A0032E">
        <w:rPr>
          <w:rFonts w:ascii="Times New Roman" w:hAnsi="Times New Roman"/>
          <w:bCs/>
          <w:sz w:val="28"/>
          <w:szCs w:val="28"/>
          <w:lang w:val="kk-KZ"/>
        </w:rPr>
        <w:t>ға</w:t>
      </w:r>
      <w:r w:rsidR="002107E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келесі тақырыптар бойынша 30 сұрақ кіреді:</w:t>
      </w:r>
    </w:p>
    <w:p w14:paraId="0E4489B6" w14:textId="02CCBBAB" w:rsidR="002D1DD0" w:rsidRPr="00A0032E" w:rsidRDefault="00A0032E" w:rsidP="00A003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Функциялар (C </w:t>
      </w:r>
      <w:r w:rsidR="00F22844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F22844" w:rsidRPr="00F22844">
        <w:rPr>
          <w:rFonts w:ascii="Times New Roman" w:hAnsi="Times New Roman"/>
          <w:bCs/>
          <w:sz w:val="28"/>
          <w:szCs w:val="28"/>
          <w:lang w:val="kk-KZ"/>
        </w:rPr>
        <w:t>ағдарлама</w:t>
      </w:r>
      <w:r w:rsidR="0026463D">
        <w:rPr>
          <w:rFonts w:ascii="Times New Roman" w:hAnsi="Times New Roman"/>
          <w:bCs/>
          <w:sz w:val="28"/>
          <w:szCs w:val="28"/>
          <w:lang w:val="kk-KZ"/>
        </w:rPr>
        <w:t xml:space="preserve"> т</w:t>
      </w:r>
      <w:r w:rsidR="0026463D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26463D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26463D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); Циклдар</w:t>
      </w:r>
      <w:r w:rsidR="00077AD5" w:rsidRPr="00A73A0B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С 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A73A0B" w:rsidRPr="00F22844">
        <w:rPr>
          <w:rFonts w:ascii="Times New Roman" w:hAnsi="Times New Roman"/>
          <w:bCs/>
          <w:sz w:val="28"/>
          <w:szCs w:val="28"/>
          <w:lang w:val="kk-KZ"/>
        </w:rPr>
        <w:t>ағдарлама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 xml:space="preserve"> т</w:t>
      </w:r>
      <w:r w:rsidR="00A73A0B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A73A0B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A73A0B" w:rsidRPr="0026463D">
        <w:rPr>
          <w:rFonts w:ascii="Times New Roman" w:hAnsi="Times New Roman"/>
          <w:bCs/>
          <w:sz w:val="28"/>
          <w:szCs w:val="28"/>
          <w:lang w:val="kk-KZ"/>
        </w:rPr>
        <w:t>i</w:t>
      </w:r>
      <w:r w:rsidR="00A73A0B" w:rsidRPr="00A0032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типтері; Рәсімдер; Деректер форматтары; Тіркеушілер</w:t>
      </w:r>
      <w:r w:rsidR="00C9234C" w:rsidRPr="004A7706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Операндалар; Бірыңғай операторлар; Екілік операторлар; Ауысым операторлары; Жадты басқару; </w:t>
      </w:r>
      <w:r w:rsidR="004A7706" w:rsidRPr="00A0032E">
        <w:rPr>
          <w:rFonts w:ascii="Times New Roman" w:hAnsi="Times New Roman"/>
          <w:bCs/>
          <w:sz w:val="28"/>
          <w:szCs w:val="28"/>
          <w:lang w:val="kk-KZ"/>
        </w:rPr>
        <w:t>Көрсеткіштер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; С құрылымдары; </w:t>
      </w:r>
      <w:r w:rsidR="00176995" w:rsidRPr="00A0032E">
        <w:rPr>
          <w:rFonts w:ascii="Times New Roman" w:hAnsi="Times New Roman"/>
          <w:bCs/>
          <w:sz w:val="28"/>
          <w:szCs w:val="28"/>
          <w:lang w:val="kk-KZ"/>
        </w:rPr>
        <w:t>Стек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; Кезек</w:t>
      </w:r>
      <w:r w:rsidR="00176995" w:rsidRPr="00176995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Басымдық кезегі;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lastRenderedPageBreak/>
        <w:t>Байланыстырылған тізімдер; Қосарланған тізімдер; Тұрақты тіркестер</w:t>
      </w:r>
      <w:r w:rsidR="003E62EF" w:rsidRPr="003F3AE1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Токендер; Үлкен O белгілеуі; Алгоритмнің күрделілігін бағалау; Бірөлшемді массивтер; Көпөлшемді массивтер; Сұрыптау алгоритмдері: блокты сұрыптау, сұрыптауды санау, біртекті сұрыптау алгоритмі; Екілік үйінді; Хэш кестелері</w:t>
      </w:r>
      <w:r w:rsidR="006166C1" w:rsidRPr="004B6682">
        <w:rPr>
          <w:rFonts w:ascii="Times New Roman" w:hAnsi="Times New Roman"/>
          <w:bCs/>
          <w:sz w:val="28"/>
          <w:szCs w:val="28"/>
          <w:lang w:val="kk-KZ"/>
        </w:rPr>
        <w:t>;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 Хэш функциялары; Хэш кестесінің өнімділігі; </w:t>
      </w:r>
      <w:r w:rsidR="004B6682" w:rsidRPr="00A0032E">
        <w:rPr>
          <w:rFonts w:ascii="Times New Roman" w:hAnsi="Times New Roman"/>
          <w:bCs/>
          <w:sz w:val="28"/>
          <w:szCs w:val="28"/>
          <w:lang w:val="kk-KZ"/>
        </w:rPr>
        <w:t xml:space="preserve">Хэш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функциялар</w:t>
      </w:r>
      <w:r w:rsidR="004B6682" w:rsidRPr="00DD24E5">
        <w:rPr>
          <w:rFonts w:ascii="Times New Roman" w:hAnsi="Times New Roman"/>
          <w:bCs/>
          <w:sz w:val="28"/>
          <w:szCs w:val="28"/>
          <w:lang w:val="kk-KZ"/>
        </w:rPr>
        <w:t>д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ы</w:t>
      </w:r>
      <w:r w:rsidR="004B6682" w:rsidRPr="004B668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B6682" w:rsidRPr="00A0032E">
        <w:rPr>
          <w:rFonts w:ascii="Times New Roman" w:hAnsi="Times New Roman"/>
          <w:bCs/>
          <w:sz w:val="28"/>
          <w:szCs w:val="28"/>
          <w:lang w:val="kk-KZ"/>
        </w:rPr>
        <w:t>жобалау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; Соқтығуды шешудің схемалары: бөлек тізбек, ашық адресация, сызықты </w:t>
      </w:r>
      <w:r w:rsidR="00DD24E5">
        <w:rPr>
          <w:rFonts w:ascii="Times New Roman" w:hAnsi="Times New Roman"/>
          <w:bCs/>
          <w:sz w:val="28"/>
          <w:szCs w:val="28"/>
          <w:lang w:val="kk-KZ"/>
        </w:rPr>
        <w:t>зондтау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, квадраттық </w:t>
      </w:r>
      <w:r w:rsidR="00DD24E5">
        <w:rPr>
          <w:rFonts w:ascii="Times New Roman" w:hAnsi="Times New Roman"/>
          <w:bCs/>
          <w:sz w:val="28"/>
          <w:szCs w:val="28"/>
          <w:lang w:val="kk-KZ"/>
        </w:rPr>
        <w:t>зондтау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, қос хэш; Графикалық алгоритмдер; </w:t>
      </w:r>
      <w:r w:rsidR="004B1425" w:rsidRPr="004B1425">
        <w:rPr>
          <w:rFonts w:ascii="Times New Roman" w:hAnsi="Times New Roman"/>
          <w:bCs/>
          <w:sz w:val="28"/>
          <w:szCs w:val="28"/>
          <w:lang w:val="kk-KZ"/>
        </w:rPr>
        <w:t xml:space="preserve">Терең ізденіс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 xml:space="preserve">(BFS); </w:t>
      </w:r>
      <w:r w:rsidR="004B1425" w:rsidRPr="004B1425">
        <w:rPr>
          <w:rFonts w:ascii="Times New Roman" w:hAnsi="Times New Roman"/>
          <w:bCs/>
          <w:sz w:val="28"/>
          <w:szCs w:val="28"/>
          <w:lang w:val="kk-KZ"/>
        </w:rPr>
        <w:t xml:space="preserve">Кең ізденіс </w:t>
      </w:r>
      <w:r w:rsidRPr="00A0032E">
        <w:rPr>
          <w:rFonts w:ascii="Times New Roman" w:hAnsi="Times New Roman"/>
          <w:bCs/>
          <w:sz w:val="28"/>
          <w:szCs w:val="28"/>
          <w:lang w:val="kk-KZ"/>
        </w:rPr>
        <w:t>(DFS); Беллман-Форд алгоритмі; Дихстстраның алгоритмі; Флойдтың алгоритмі; Примнің алгоритмі; Крускал алгоритмі; Қапшық проблемасы (динамикалық бағдарламалау); Мемлекеттік машиналар; ағаштар; Аңғал екілік ағаш; Теңдестірілген ағаштар; Өрнек ағашы; BST (екілік іздеу ағашы); AVL ағаштары; Қызыл-қара ағаш.</w:t>
      </w:r>
    </w:p>
    <w:p w14:paraId="0E4489B7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Тапсырманы орындаудың орташа уақы:</w:t>
      </w:r>
    </w:p>
    <w:p w14:paraId="0E4489B8" w14:textId="77777777" w:rsidR="002D1DD0" w:rsidRPr="00C1487C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Бір тапсырманың ұзақтығы - 2 минут.</w:t>
      </w:r>
    </w:p>
    <w:p w14:paraId="0E4489B9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Жалпы сынақ уақыты - 60 минут.</w:t>
      </w:r>
    </w:p>
    <w:p w14:paraId="0E4489BB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Тесттің бір нұсқасындағы тапсырмалардың саны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BC" w14:textId="77777777" w:rsidR="002D1DD0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Тесттің бір нұсқасында - 30 тапсырма.</w:t>
      </w:r>
    </w:p>
    <w:p w14:paraId="0E4489BD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1487C">
        <w:rPr>
          <w:rFonts w:ascii="Times New Roman" w:hAnsi="Times New Roman"/>
          <w:sz w:val="28"/>
          <w:szCs w:val="28"/>
          <w:lang w:val="kk-KZ"/>
        </w:rPr>
        <w:t>Тест тапсырмаларын күрделілік деңгейі бойынша бөлу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0E4489BE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жеңіл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(A) - 9 </w:t>
      </w:r>
      <w:r>
        <w:rPr>
          <w:rFonts w:ascii="Times New Roman" w:hAnsi="Times New Roman"/>
          <w:sz w:val="28"/>
          <w:szCs w:val="28"/>
          <w:lang w:val="kk-KZ"/>
        </w:rPr>
        <w:t xml:space="preserve">тапсырма </w:t>
      </w:r>
      <w:r w:rsidRPr="00B61F5B">
        <w:rPr>
          <w:rFonts w:ascii="Times New Roman" w:hAnsi="Times New Roman"/>
          <w:sz w:val="28"/>
          <w:szCs w:val="28"/>
          <w:lang w:val="kk-KZ"/>
        </w:rPr>
        <w:t>(30%);</w:t>
      </w:r>
    </w:p>
    <w:p w14:paraId="0E4489BF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орташа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</w:t>
      </w:r>
      <w:r>
        <w:rPr>
          <w:rFonts w:ascii="Times New Roman" w:hAnsi="Times New Roman"/>
          <w:sz w:val="28"/>
          <w:szCs w:val="28"/>
          <w:lang w:val="kk-KZ"/>
        </w:rPr>
        <w:t>тапсырма</w:t>
      </w:r>
      <w:r w:rsidRPr="00B61F5B">
        <w:rPr>
          <w:rFonts w:ascii="Times New Roman" w:hAnsi="Times New Roman"/>
          <w:sz w:val="28"/>
          <w:szCs w:val="28"/>
          <w:lang w:val="kk-KZ"/>
        </w:rPr>
        <w:t>(40%);</w:t>
      </w:r>
    </w:p>
    <w:p w14:paraId="0E4489C0" w14:textId="77777777" w:rsidR="002D1DD0" w:rsidRPr="00B61F5B" w:rsidRDefault="002D1DD0" w:rsidP="002D1DD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күрделі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</w:t>
      </w:r>
      <w:r>
        <w:rPr>
          <w:rFonts w:ascii="Times New Roman" w:hAnsi="Times New Roman"/>
          <w:sz w:val="28"/>
          <w:szCs w:val="28"/>
          <w:lang w:val="kk-KZ"/>
        </w:rPr>
        <w:t xml:space="preserve">орташа </w:t>
      </w:r>
      <w:r w:rsidRPr="00B61F5B">
        <w:rPr>
          <w:rFonts w:ascii="Times New Roman" w:hAnsi="Times New Roman"/>
          <w:sz w:val="28"/>
          <w:szCs w:val="28"/>
          <w:lang w:val="kk-KZ"/>
        </w:rPr>
        <w:t>(30%).</w:t>
      </w:r>
    </w:p>
    <w:p w14:paraId="0E4489C2" w14:textId="77777777" w:rsidR="002D1DD0" w:rsidRPr="00B61F5B" w:rsidRDefault="002D1DD0" w:rsidP="002D1DD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0E4489C3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жабық формада ұсынылады, ұсынылған бес нұсқадан бір дұрыс жауапты көрсетеді.</w:t>
      </w:r>
    </w:p>
    <w:p w14:paraId="0E4489C5" w14:textId="77777777" w:rsidR="002D1DD0" w:rsidRPr="00B61F5B" w:rsidRDefault="002D1DD0" w:rsidP="002D1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8.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Тапсырманы бағалау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C6" w14:textId="77777777" w:rsidR="002D1DD0" w:rsidRPr="00C1487C" w:rsidRDefault="002D1DD0" w:rsidP="002D1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Дұрыс жауапты таңдаған кезде, өтініш берушіге 1 (бір) </w:t>
      </w:r>
      <w:r>
        <w:rPr>
          <w:rFonts w:ascii="Times New Roman" w:hAnsi="Times New Roman" w:cs="Times New Roman"/>
          <w:sz w:val="28"/>
          <w:szCs w:val="28"/>
          <w:lang w:val="kk-KZ"/>
        </w:rPr>
        <w:t>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асқа жағдайларда - 0 (нөл) балл</w:t>
      </w:r>
      <w:r w:rsidRPr="00C1487C">
        <w:rPr>
          <w:rFonts w:ascii="Times New Roman" w:hAnsi="Times New Roman" w:cs="Times New Roman"/>
          <w:sz w:val="28"/>
          <w:szCs w:val="28"/>
          <w:lang w:val="kk-KZ"/>
        </w:rPr>
        <w:t xml:space="preserve"> беріледі..</w:t>
      </w:r>
    </w:p>
    <w:p w14:paraId="0E4489C8" w14:textId="77777777" w:rsidR="002D1DD0" w:rsidRDefault="002D1DD0" w:rsidP="00BD4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C1487C">
        <w:rPr>
          <w:rFonts w:ascii="Times New Roman" w:hAnsi="Times New Roman"/>
          <w:b/>
          <w:sz w:val="28"/>
          <w:szCs w:val="28"/>
          <w:lang w:val="kk-KZ"/>
        </w:rPr>
        <w:t>Ұсынылған әдебиеттер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E4489C9" w14:textId="77777777" w:rsidR="002D1DD0" w:rsidRPr="008C6DBC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E4489CC" w14:textId="77777777" w:rsidR="002D1DD0" w:rsidRPr="00233ADA" w:rsidRDefault="00A905DB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2D1DD0" w:rsidRPr="008C6DBC">
        <w:rPr>
          <w:rFonts w:ascii="Times New Roman" w:hAnsi="Times New Roman" w:cs="Times New Roman"/>
          <w:sz w:val="28"/>
          <w:szCs w:val="28"/>
        </w:rPr>
        <w:t> </w:t>
      </w:r>
      <w:hyperlink r:id="rId7" w:anchor="v=onepage&amp;q&amp;f=false" w:history="1">
        <w:r w:rsidR="002D1DD0" w:rsidRPr="008C6DBC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2D1DD0" w:rsidRPr="00233ADA">
          <w:rPr>
            <w:rFonts w:ascii="Times New Roman" w:hAnsi="Times New Roman" w:cs="Times New Roman"/>
            <w:sz w:val="28"/>
            <w:szCs w:val="28"/>
            <w:lang w:val="en-US"/>
          </w:rPr>
          <w:t xml:space="preserve">3.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и</w:t>
        </w:r>
        <w:r w:rsidR="002D1DD0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2D1DD0" w:rsidRPr="008C6DBC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2D1DD0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= The Art of Computer Programming. Volume 3. 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/ </w:t>
      </w:r>
      <w:r w:rsidR="002D1DD0" w:rsidRPr="008C6DBC">
        <w:rPr>
          <w:rFonts w:ascii="Times New Roman" w:hAnsi="Times New Roman" w:cs="Times New Roman"/>
          <w:sz w:val="28"/>
          <w:szCs w:val="28"/>
        </w:rPr>
        <w:t>под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ред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. 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Тертышного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. 5)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В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Красикова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(</w:t>
      </w:r>
      <w:r w:rsidR="002D1DD0" w:rsidRPr="008C6DBC">
        <w:rPr>
          <w:rFonts w:ascii="Times New Roman" w:hAnsi="Times New Roman" w:cs="Times New Roman"/>
          <w:sz w:val="28"/>
          <w:szCs w:val="28"/>
        </w:rPr>
        <w:t>гл</w:t>
      </w:r>
      <w:r w:rsidR="002D1DD0" w:rsidRPr="00233ADA">
        <w:rPr>
          <w:rFonts w:ascii="Times New Roman" w:hAnsi="Times New Roman" w:cs="Times New Roman"/>
          <w:sz w:val="28"/>
          <w:szCs w:val="28"/>
        </w:rPr>
        <w:t>. 6).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>— 2-</w:t>
      </w:r>
      <w:r w:rsidR="002D1DD0" w:rsidRPr="008C6DBC">
        <w:rPr>
          <w:rFonts w:ascii="Times New Roman" w:hAnsi="Times New Roman" w:cs="Times New Roman"/>
          <w:sz w:val="28"/>
          <w:szCs w:val="28"/>
        </w:rPr>
        <w:t>е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="002D1DD0" w:rsidRPr="008C6DBC">
        <w:rPr>
          <w:rFonts w:ascii="Times New Roman" w:hAnsi="Times New Roman" w:cs="Times New Roman"/>
          <w:sz w:val="28"/>
          <w:szCs w:val="28"/>
        </w:rPr>
        <w:t>изд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Москва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: </w:t>
      </w:r>
      <w:r w:rsidR="002D1DD0" w:rsidRPr="008C6DBC">
        <w:rPr>
          <w:rFonts w:ascii="Times New Roman" w:hAnsi="Times New Roman" w:cs="Times New Roman"/>
          <w:sz w:val="28"/>
          <w:szCs w:val="28"/>
        </w:rPr>
        <w:t>Вильямс</w:t>
      </w:r>
      <w:r w:rsidR="002D1DD0" w:rsidRPr="00233ADA">
        <w:rPr>
          <w:rFonts w:ascii="Times New Roman" w:hAnsi="Times New Roman" w:cs="Times New Roman"/>
          <w:sz w:val="28"/>
          <w:szCs w:val="28"/>
        </w:rPr>
        <w:t>, 2007.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 xml:space="preserve">— </w:t>
      </w:r>
      <w:r w:rsidR="002D1DD0" w:rsidRPr="008C6DBC">
        <w:rPr>
          <w:rFonts w:ascii="Times New Roman" w:hAnsi="Times New Roman" w:cs="Times New Roman"/>
          <w:sz w:val="28"/>
          <w:szCs w:val="28"/>
        </w:rPr>
        <w:t>Т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>3.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>— 832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8C6DBC">
        <w:rPr>
          <w:rFonts w:ascii="Times New Roman" w:hAnsi="Times New Roman" w:cs="Times New Roman"/>
          <w:sz w:val="28"/>
          <w:szCs w:val="28"/>
        </w:rPr>
        <w:t>с</w:t>
      </w:r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1DD0" w:rsidRPr="00233ADA">
        <w:rPr>
          <w:rFonts w:ascii="Times New Roman" w:hAnsi="Times New Roman" w:cs="Times New Roman"/>
          <w:sz w:val="28"/>
          <w:szCs w:val="28"/>
        </w:rPr>
        <w:t>—</w:t>
      </w:r>
      <w:r w:rsidR="002D1DD0" w:rsidRPr="00B0276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2D1DD0" w:rsidRPr="00B0276B">
          <w:rPr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2D1DD0" w:rsidRPr="00233ADA">
          <w:rPr>
            <w:rFonts w:ascii="Times New Roman" w:hAnsi="Times New Roman" w:cs="Times New Roman"/>
            <w:sz w:val="28"/>
            <w:szCs w:val="28"/>
          </w:rPr>
          <w:t xml:space="preserve"> 5-8459-0082-1</w:t>
        </w:r>
      </w:hyperlink>
      <w:r w:rsidR="002D1DD0" w:rsidRPr="00233ADA">
        <w:rPr>
          <w:rFonts w:ascii="Times New Roman" w:hAnsi="Times New Roman" w:cs="Times New Roman"/>
          <w:sz w:val="28"/>
          <w:szCs w:val="28"/>
        </w:rPr>
        <w:t>.</w:t>
      </w:r>
    </w:p>
    <w:p w14:paraId="0E4489CD" w14:textId="77777777" w:rsidR="002D1DD0" w:rsidRPr="008C6DBC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ADA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0E4489CE" w14:textId="77777777" w:rsidR="002D1DD0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0E4489CF" w14:textId="0E2D1CBB" w:rsidR="002D1DD0" w:rsidRDefault="002D1DD0" w:rsidP="00BD4C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3EDF69A3" w14:textId="3EA702F4" w:rsidR="00451C62" w:rsidRPr="002920BB" w:rsidRDefault="00451C62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20B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в С++, Лафоре Роберт – Питер 2018. –</w:t>
      </w:r>
      <w:r w:rsidR="002920BB">
        <w:rPr>
          <w:rFonts w:ascii="Times New Roman" w:hAnsi="Times New Roman" w:cs="Times New Roman"/>
          <w:sz w:val="28"/>
          <w:szCs w:val="28"/>
        </w:rPr>
        <w:t xml:space="preserve"> </w:t>
      </w:r>
      <w:r w:rsidRPr="002920BB">
        <w:rPr>
          <w:rFonts w:ascii="Times New Roman" w:hAnsi="Times New Roman" w:cs="Times New Roman"/>
          <w:sz w:val="28"/>
          <w:szCs w:val="28"/>
        </w:rPr>
        <w:t>928 стр.</w:t>
      </w:r>
    </w:p>
    <w:p w14:paraId="73B3F9B6" w14:textId="5F7C42DD" w:rsidR="00451C62" w:rsidRDefault="002920BB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62" w:rsidRPr="00451C62">
        <w:rPr>
          <w:rFonts w:ascii="Times New Roman" w:hAnsi="Times New Roman" w:cs="Times New Roman"/>
          <w:sz w:val="28"/>
          <w:szCs w:val="28"/>
        </w:rPr>
        <w:t>Структуры данных и алгоритмы в Java, Лафоре Роберт – Питер 2018, 704 стр.</w:t>
      </w:r>
    </w:p>
    <w:p w14:paraId="5DC225B9" w14:textId="58AF37CC" w:rsidR="00990CC4" w:rsidRDefault="00990CC4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0CC4">
        <w:rPr>
          <w:rFonts w:ascii="Times New Roman" w:hAnsi="Times New Roman" w:cs="Times New Roman"/>
          <w:sz w:val="28"/>
          <w:szCs w:val="28"/>
        </w:rPr>
        <w:lastRenderedPageBreak/>
        <w:t>Бөрібаев Б. С/С++ тілдерінде программалау (практикалық курс): оқу құралы. – Алматы: Эверо, 2015. – 320 б.</w:t>
      </w:r>
    </w:p>
    <w:p w14:paraId="437F2F8B" w14:textId="7DFB8794" w:rsidR="00B0276B" w:rsidRDefault="00B0276B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76B">
        <w:rPr>
          <w:rFonts w:ascii="Times New Roman" w:hAnsi="Times New Roman" w:cs="Times New Roman"/>
          <w:sz w:val="28"/>
          <w:szCs w:val="28"/>
        </w:rPr>
        <w:t>Павловская Т. А. (Аударған Бөрібаев Б.)  С/С++. Жоғарғы деңгейлі тілде программалау: Оқулық.-Алматы: «Дəуір» баспасы, 2012. - 504 бет.</w:t>
      </w:r>
    </w:p>
    <w:p w14:paraId="07256488" w14:textId="225FA9F0" w:rsidR="00B0276B" w:rsidRDefault="00B0276B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76B">
        <w:rPr>
          <w:rFonts w:ascii="Times New Roman" w:hAnsi="Times New Roman" w:cs="Times New Roman"/>
          <w:sz w:val="28"/>
          <w:szCs w:val="28"/>
        </w:rPr>
        <w:t>Бөрібаев Б. Программалау технологиялары: Оқулық. – Алматы: ЖШС РПБК «Дəуір», 2011. – 352 бет.</w:t>
      </w:r>
    </w:p>
    <w:p w14:paraId="6ABB39CD" w14:textId="087982B5" w:rsidR="00B0276B" w:rsidRDefault="00B0276B" w:rsidP="00BD4CA4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76B">
        <w:rPr>
          <w:rFonts w:ascii="Times New Roman" w:hAnsi="Times New Roman" w:cs="Times New Roman"/>
          <w:sz w:val="28"/>
          <w:szCs w:val="28"/>
        </w:rPr>
        <w:t>Страуструп Б. С 82 Программалау. C++ тілін пайдалану қағидалары мен тәжірибесі: 1-том Оқулық / Б. Бөрібаев, М. Абдрахманова. - Алматы, 2013. - 688 бет. ISBN 978-601-217-406-9</w:t>
      </w:r>
    </w:p>
    <w:p w14:paraId="4FC7FE03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Альфред В. Ахо, Джон Э. Хопкрофт, Джеффи д. Ульман, Структуры данных и алгоритмы, Вильяму, 2016</w:t>
      </w:r>
    </w:p>
    <w:p w14:paraId="4668A789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Хайнеман, Джордж, Пояяис, Гэри, Сеяков, Стэнли. Х15 Алгоритмы. Справочник с примерами на С, С++, Java и Python, 2-е изд.: Пер, с англ. – СпБ.: ООО «Альфа-книга», 2017. – 432 с.:ил.– Парал.тит.англ.ISBN 978-5-9908910-7-7 (рус).</w:t>
      </w:r>
    </w:p>
    <w:p w14:paraId="37F00292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Фофанов О.Б. Алгоритмы и структуры данных: учебное пособие/ О.Б.Фофанов; Томский политехнический университет. Томск: Изд-во Томского политехнического университета, 2014.-126с</w:t>
      </w:r>
    </w:p>
    <w:p w14:paraId="0D9F5FAD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Курносов М.Г. Введение в структуры и алгоритмы обработки данных. – Новосибирск: Автограф, 2015.-179</w:t>
      </w:r>
    </w:p>
    <w:p w14:paraId="36263203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Сейкетов А.Ж. Алгоритмдер және деректер құрылымдары: оқу құралы/ А.Ж. Сейкетов, Д.Р. Рахимова, Г.А. Мирзахмедова. – Алматы: Қазақ университеті, 2017. –162 бет.</w:t>
      </w:r>
    </w:p>
    <w:p w14:paraId="72595F79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Мақашев Е.П. Алгоритмдер және программалау: оқу құралы. – Алматы: Қазақ университеті, 2014 – 105бет.</w:t>
      </w:r>
    </w:p>
    <w:p w14:paraId="69B0A29C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Назаренко П.А. Алгоритмы и структуры данных: учебное пособие/ П.А.назаренко – Самара: ПГУТИ, 2015 – 196 стр.</w:t>
      </w:r>
    </w:p>
    <w:p w14:paraId="385B2C0A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Стивенс Род. Алгоритмы. Теория и практическое применение /Род Стивенс. – Москва: Издательство «Э»,2016,-544с</w:t>
      </w:r>
    </w:p>
    <w:p w14:paraId="1CB54EA8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Седживк Роберт Фундаментальные алгоритмы на С.Анализ/Структры данных/Сортировка/Поиск/Алгоритмы на графах: Пер. с англ./Роберт Седжвик.-СПб:ООО «ДиаСофтЮП»,2003.-1136с.</w:t>
      </w:r>
    </w:p>
    <w:p w14:paraId="72974065" w14:textId="77777777" w:rsidR="007D5B28" w:rsidRPr="007D5B28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Керниган Б., Ритчи Д., Язык программирования, 3-е изд., испр. – СПб.: «Невский Диалект», 2001. – 352с.</w:t>
      </w:r>
    </w:p>
    <w:p w14:paraId="0E4489D0" w14:textId="3C9DCCD0" w:rsidR="002D1DD0" w:rsidRDefault="007D5B28" w:rsidP="007D5B28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B28">
        <w:rPr>
          <w:rFonts w:ascii="Times New Roman" w:hAnsi="Times New Roman" w:cs="Times New Roman"/>
          <w:sz w:val="28"/>
          <w:szCs w:val="28"/>
        </w:rPr>
        <w:t>О.И.Ремизова, Алгоритмизация и программирования (С++) Москва МИСиС, 2021, 76 с.</w:t>
      </w:r>
    </w:p>
    <w:p w14:paraId="25B48417" w14:textId="77777777" w:rsidR="00515E3B" w:rsidRPr="00515E3B" w:rsidRDefault="00515E3B" w:rsidP="00515E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E3B">
        <w:rPr>
          <w:rFonts w:ascii="Times New Roman" w:hAnsi="Times New Roman" w:cs="Times New Roman"/>
          <w:sz w:val="28"/>
          <w:szCs w:val="28"/>
          <w:lang w:val="en-US"/>
        </w:rPr>
        <w:t>Y. Daniel Liang, Introduction to Programming with C++ (3rd Edition), 2015.</w:t>
      </w:r>
    </w:p>
    <w:p w14:paraId="193C1A95" w14:textId="3D89B2CB" w:rsidR="00515E3B" w:rsidRPr="00515E3B" w:rsidRDefault="00515E3B" w:rsidP="00515E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E3B">
        <w:rPr>
          <w:rFonts w:ascii="Times New Roman" w:hAnsi="Times New Roman" w:cs="Times New Roman"/>
          <w:sz w:val="28"/>
          <w:szCs w:val="28"/>
        </w:rPr>
        <w:t>Francesco Zoffoli, C++ Fundamentals, 2019.</w:t>
      </w:r>
    </w:p>
    <w:p w14:paraId="31D490C2" w14:textId="669CF0C8" w:rsidR="00515E3B" w:rsidRPr="00515E3B" w:rsidRDefault="00515E3B" w:rsidP="00515E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E3B">
        <w:rPr>
          <w:rFonts w:ascii="Times New Roman" w:hAnsi="Times New Roman" w:cs="Times New Roman"/>
          <w:sz w:val="28"/>
          <w:szCs w:val="28"/>
          <w:lang w:val="en-US"/>
        </w:rPr>
        <w:t>Josh Lospinoso, C++ Crash Course: A Fast-Paced Introduction, 2019.</w:t>
      </w:r>
    </w:p>
    <w:p w14:paraId="7459955C" w14:textId="77777777" w:rsidR="00515E3B" w:rsidRPr="00515E3B" w:rsidRDefault="00515E3B" w:rsidP="00515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15E3B" w:rsidRPr="0051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B8"/>
    <w:multiLevelType w:val="hybridMultilevel"/>
    <w:tmpl w:val="08C609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329F"/>
    <w:multiLevelType w:val="hybridMultilevel"/>
    <w:tmpl w:val="F5A44460"/>
    <w:lvl w:ilvl="0" w:tplc="23B088A8">
      <w:start w:val="2019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6"/>
    <w:rsid w:val="00025E36"/>
    <w:rsid w:val="00064ECA"/>
    <w:rsid w:val="00077AD5"/>
    <w:rsid w:val="00176995"/>
    <w:rsid w:val="001C51A3"/>
    <w:rsid w:val="002107E2"/>
    <w:rsid w:val="00233ADA"/>
    <w:rsid w:val="00233AF0"/>
    <w:rsid w:val="002410E6"/>
    <w:rsid w:val="00253186"/>
    <w:rsid w:val="0026463D"/>
    <w:rsid w:val="00285D4D"/>
    <w:rsid w:val="002920BB"/>
    <w:rsid w:val="002B31FD"/>
    <w:rsid w:val="002D1DD0"/>
    <w:rsid w:val="003041FE"/>
    <w:rsid w:val="00351831"/>
    <w:rsid w:val="0038271D"/>
    <w:rsid w:val="003E62EF"/>
    <w:rsid w:val="003F3AE1"/>
    <w:rsid w:val="004471FB"/>
    <w:rsid w:val="00451C62"/>
    <w:rsid w:val="004831C5"/>
    <w:rsid w:val="00486C82"/>
    <w:rsid w:val="004A7706"/>
    <w:rsid w:val="004B1425"/>
    <w:rsid w:val="004B6682"/>
    <w:rsid w:val="004C2345"/>
    <w:rsid w:val="004F6EE4"/>
    <w:rsid w:val="00515E3B"/>
    <w:rsid w:val="00557A6A"/>
    <w:rsid w:val="0056767E"/>
    <w:rsid w:val="00580FD7"/>
    <w:rsid w:val="005856BD"/>
    <w:rsid w:val="005A474E"/>
    <w:rsid w:val="005B5CD8"/>
    <w:rsid w:val="006166C1"/>
    <w:rsid w:val="006311F1"/>
    <w:rsid w:val="00652702"/>
    <w:rsid w:val="00657285"/>
    <w:rsid w:val="006D3729"/>
    <w:rsid w:val="00701603"/>
    <w:rsid w:val="0072758C"/>
    <w:rsid w:val="007D5B28"/>
    <w:rsid w:val="007E29C5"/>
    <w:rsid w:val="00871698"/>
    <w:rsid w:val="00932ECA"/>
    <w:rsid w:val="00971530"/>
    <w:rsid w:val="00990CC4"/>
    <w:rsid w:val="00991D9F"/>
    <w:rsid w:val="009937E4"/>
    <w:rsid w:val="009D14FD"/>
    <w:rsid w:val="00A0032E"/>
    <w:rsid w:val="00A73A0B"/>
    <w:rsid w:val="00A905DB"/>
    <w:rsid w:val="00AF1D69"/>
    <w:rsid w:val="00B0276B"/>
    <w:rsid w:val="00B64BC1"/>
    <w:rsid w:val="00B678C9"/>
    <w:rsid w:val="00BC4395"/>
    <w:rsid w:val="00BD4CA4"/>
    <w:rsid w:val="00C20C3F"/>
    <w:rsid w:val="00C30379"/>
    <w:rsid w:val="00C35DF9"/>
    <w:rsid w:val="00C8066A"/>
    <w:rsid w:val="00C9234C"/>
    <w:rsid w:val="00CB2CB5"/>
    <w:rsid w:val="00CF323C"/>
    <w:rsid w:val="00D72CB7"/>
    <w:rsid w:val="00D741A5"/>
    <w:rsid w:val="00DD24E5"/>
    <w:rsid w:val="00E048F8"/>
    <w:rsid w:val="00E2304A"/>
    <w:rsid w:val="00E32A13"/>
    <w:rsid w:val="00E658AC"/>
    <w:rsid w:val="00E97D7D"/>
    <w:rsid w:val="00EC02BC"/>
    <w:rsid w:val="00EC329C"/>
    <w:rsid w:val="00EC3FD4"/>
    <w:rsid w:val="00EE470B"/>
    <w:rsid w:val="00EE599B"/>
    <w:rsid w:val="00EF4385"/>
    <w:rsid w:val="00F20191"/>
    <w:rsid w:val="00F2027D"/>
    <w:rsid w:val="00F22844"/>
    <w:rsid w:val="00F573F9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34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B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C20C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1D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DD0"/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a3">
    <w:name w:val="List Paragraph"/>
    <w:basedOn w:val="a"/>
    <w:uiPriority w:val="34"/>
    <w:qFormat/>
    <w:rsid w:val="002D1DD0"/>
    <w:pPr>
      <w:ind w:left="720"/>
      <w:contextualSpacing/>
    </w:pPr>
  </w:style>
  <w:style w:type="paragraph" w:styleId="a4">
    <w:name w:val="No Spacing"/>
    <w:uiPriority w:val="1"/>
    <w:qFormat/>
    <w:rsid w:val="002D1DD0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2D1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DD0"/>
  </w:style>
  <w:style w:type="table" w:styleId="a5">
    <w:name w:val="Table Grid"/>
    <w:basedOn w:val="a1"/>
    <w:uiPriority w:val="59"/>
    <w:rsid w:val="002D1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D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D1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6B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C20C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Гульдана Жабаева</cp:lastModifiedBy>
  <cp:revision>83</cp:revision>
  <cp:lastPrinted>2024-04-11T06:11:00Z</cp:lastPrinted>
  <dcterms:created xsi:type="dcterms:W3CDTF">2020-02-03T05:37:00Z</dcterms:created>
  <dcterms:modified xsi:type="dcterms:W3CDTF">2024-05-29T14:30:00Z</dcterms:modified>
</cp:coreProperties>
</file>