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24" w:rsidRDefault="00A96524" w:rsidP="00A9652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«Бетон технологиясы - І» </w:t>
      </w:r>
    </w:p>
    <w:p w:rsidR="00A96524" w:rsidRDefault="00A96524" w:rsidP="00A96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96524" w:rsidRDefault="00A96524" w:rsidP="00A965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A96524" w:rsidRDefault="00A96524" w:rsidP="00A965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(202</w:t>
      </w:r>
      <w:r w:rsidR="00F96AD8">
        <w:rPr>
          <w:rFonts w:ascii="Times New Roman" w:hAnsi="Times New Roman"/>
          <w:i/>
          <w:sz w:val="28"/>
          <w:szCs w:val="28"/>
          <w:lang w:val="kk-KZ"/>
        </w:rPr>
        <w:t>4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жылдан бастап қолдану үшін бекітілген)</w:t>
      </w:r>
    </w:p>
    <w:p w:rsidR="00A96524" w:rsidRDefault="00A96524" w:rsidP="005B35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A96524" w:rsidRDefault="00A96524" w:rsidP="005B35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96524" w:rsidRDefault="00A96524" w:rsidP="005B35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F96AD8" w:rsidRDefault="00F96AD8" w:rsidP="005B356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96524" w:rsidRPr="00F96AD8" w:rsidRDefault="00A96524" w:rsidP="005B356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F96AD8">
        <w:rPr>
          <w:rFonts w:ascii="Times New Roman" w:hAnsi="Times New Roman"/>
          <w:b/>
          <w:i/>
          <w:sz w:val="28"/>
          <w:szCs w:val="28"/>
          <w:lang w:val="kk-KZ"/>
        </w:rPr>
        <w:t>М125 – «</w:t>
      </w:r>
      <w:r w:rsidRPr="00F96AD8">
        <w:rPr>
          <w:rFonts w:ascii="Times New Roman" w:hAnsi="Times New Roman"/>
          <w:b/>
          <w:bCs/>
          <w:i/>
          <w:sz w:val="28"/>
          <w:szCs w:val="28"/>
          <w:lang w:val="kk-KZ"/>
        </w:rPr>
        <w:t>Құрылыс материалдарын, бұйымдарын және конструкцияларын өндіру</w:t>
      </w:r>
      <w:r w:rsidRPr="00F96AD8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0406C" w:rsidRDefault="0000406C" w:rsidP="000040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>шифр білім беру бағдармалар тобы</w:t>
      </w:r>
    </w:p>
    <w:p w:rsidR="0000406C" w:rsidRDefault="0000406C" w:rsidP="005B356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:rsidR="00A96524" w:rsidRDefault="00A96524" w:rsidP="005B3561">
      <w:pPr>
        <w:pStyle w:val="a4"/>
        <w:ind w:firstLine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3. Тест мазмұны: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Тестіге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«Бетон технологиясы - І»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пәні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жұмыс  бағдарламасы (силлабус)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негізіндегі оқу материалы келесі бөлімдер түрінде енгізілген. Тапсырмалар оқыту тілінде (қазақша/орысша) ұсынылған.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2"/>
        <w:gridCol w:w="1561"/>
        <w:gridCol w:w="1560"/>
      </w:tblGrid>
      <w:tr w:rsidR="00A96524" w:rsidTr="001F69AE">
        <w:trPr>
          <w:trHeight w:val="77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Тақырыптың мазмұны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Тапсырма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лар саны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Қиындық деңгейі</w:t>
            </w:r>
          </w:p>
        </w:tc>
      </w:tr>
      <w:tr w:rsidR="00A96524" w:rsidTr="001F69AE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Бетонның жіктелуі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A96524" w:rsidTr="001F69AE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 араласпасы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A96524" w:rsidTr="001F69A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Бетонның құрылым түзуі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A96524" w:rsidTr="001F69AE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 технологиясындағы түрлендіргіштер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A96524" w:rsidTr="001F69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Бетонның қатаю процесіне әртүрлі факторлардың ықпалы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A96524" w:rsidTr="001F69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 қасиеттері: беріктігі, физикалық ерекшеліктері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A96524" w:rsidTr="001F69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Пайдалану жағдайының бетон қасиеттеріне әсер етуі. Бетон коррозиясы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A96524" w:rsidTr="001F69A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 құрамын жобалау негіздері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A96524" w:rsidTr="001F69AE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pacing w:after="0" w:line="240" w:lineRule="auto"/>
              <w:ind w:left="32" w:firstLine="32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 түрлері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A96524" w:rsidRDefault="00A96524" w:rsidP="00FB2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A96524" w:rsidTr="001F69AE">
        <w:trPr>
          <w:trHeight w:val="425"/>
        </w:trPr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pStyle w:val="1"/>
              <w:ind w:left="32" w:firstLine="3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4" w:rsidRDefault="00A96524" w:rsidP="00FB251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A96524" w:rsidRDefault="00A96524" w:rsidP="00A965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Тапсырма мазмұнының сипаттамасы: </w:t>
      </w:r>
    </w:p>
    <w:p w:rsidR="00A96524" w:rsidRDefault="00A96524" w:rsidP="00A965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:rsidR="00A96524" w:rsidRDefault="00A96524" w:rsidP="00A965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6524" w:rsidRDefault="00A96524" w:rsidP="00A965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A96524" w:rsidRDefault="00A96524" w:rsidP="00A96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Бір тапсырманы орындау уақыты – 2,5 минут.</w:t>
      </w:r>
    </w:p>
    <w:p w:rsidR="00A96524" w:rsidRDefault="00A96524" w:rsidP="00A96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Тест орындалуының жалпы уақыты – 50 минут.</w:t>
      </w:r>
    </w:p>
    <w:p w:rsidR="00A96524" w:rsidRDefault="00A96524" w:rsidP="00A9652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Тестiнiң бiр нұсқасындағы тапсырмалар саны:</w:t>
      </w:r>
    </w:p>
    <w:p w:rsidR="00A96524" w:rsidRDefault="00A96524" w:rsidP="00A96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Тестінің бір нұсқасында – 20 тапсырма.</w:t>
      </w:r>
    </w:p>
    <w:p w:rsidR="00A96524" w:rsidRDefault="00A96524" w:rsidP="00A96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Қиындық деңгейі бойынша тест тапсырмаларының бөлінуі:</w:t>
      </w:r>
    </w:p>
    <w:p w:rsidR="00A96524" w:rsidRDefault="00A96524" w:rsidP="00A965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жеңіл (A) – 6 тапсырма (30%);</w:t>
      </w:r>
    </w:p>
    <w:p w:rsidR="00A96524" w:rsidRDefault="00A96524" w:rsidP="00A965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орташа (B) – 8 тапсырма (40%);</w:t>
      </w:r>
    </w:p>
    <w:p w:rsidR="00A96524" w:rsidRDefault="00A96524" w:rsidP="00A965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қиын (C) – 6 тапсырма (30%).</w:t>
      </w:r>
    </w:p>
    <w:p w:rsidR="00A96524" w:rsidRDefault="00A96524" w:rsidP="00A9652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Тапсырма формасы:</w:t>
      </w:r>
    </w:p>
    <w:p w:rsidR="00A96524" w:rsidRDefault="00A96524" w:rsidP="00A96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A96524" w:rsidRDefault="00A96524" w:rsidP="00A965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Тапсырманың орындалуын бағалау:</w:t>
      </w:r>
    </w:p>
    <w:p w:rsidR="00A96524" w:rsidRDefault="00A96524" w:rsidP="00A965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:rsidR="00A96524" w:rsidRPr="00722409" w:rsidRDefault="00A96524" w:rsidP="007224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722409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:rsidR="00FB251A" w:rsidRPr="00722409" w:rsidRDefault="00FB251A" w:rsidP="0087129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2409">
        <w:rPr>
          <w:rFonts w:ascii="Times New Roman" w:hAnsi="Times New Roman" w:cs="Times New Roman"/>
          <w:sz w:val="28"/>
          <w:szCs w:val="28"/>
          <w:lang w:val="uk-UA"/>
        </w:rPr>
        <w:t xml:space="preserve">Ақмалайұлы К. Бетонтану: Оқулық. – Алматы: </w:t>
      </w:r>
      <w:r w:rsidRPr="00722409">
        <w:rPr>
          <w:rFonts w:ascii="Times New Roman" w:hAnsi="Times New Roman" w:cs="Times New Roman"/>
          <w:sz w:val="28"/>
          <w:szCs w:val="28"/>
        </w:rPr>
        <w:t>New</w:t>
      </w:r>
      <w:r w:rsidRPr="00722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409">
        <w:rPr>
          <w:rFonts w:ascii="Times New Roman" w:hAnsi="Times New Roman" w:cs="Times New Roman"/>
          <w:sz w:val="28"/>
          <w:szCs w:val="28"/>
        </w:rPr>
        <w:t>book</w:t>
      </w:r>
      <w:r w:rsidRPr="00722409">
        <w:rPr>
          <w:rFonts w:ascii="Times New Roman" w:hAnsi="Times New Roman" w:cs="Times New Roman"/>
          <w:sz w:val="28"/>
          <w:szCs w:val="28"/>
          <w:lang w:val="uk-UA"/>
        </w:rPr>
        <w:t>, 2021. – 344б.</w:t>
      </w:r>
    </w:p>
    <w:p w:rsidR="00722409" w:rsidRPr="00722409" w:rsidRDefault="000D25CF" w:rsidP="0087129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2409">
        <w:rPr>
          <w:rFonts w:ascii="Times New Roman" w:hAnsi="Times New Roman" w:cs="Times New Roman"/>
          <w:sz w:val="28"/>
          <w:szCs w:val="28"/>
          <w:lang w:val="uk-UA"/>
        </w:rPr>
        <w:t>Ақмалайұлы К.</w:t>
      </w:r>
      <w:r w:rsidRPr="00722409">
        <w:rPr>
          <w:rFonts w:ascii="Times New Roman" w:hAnsi="Times New Roman" w:cs="Times New Roman"/>
          <w:sz w:val="28"/>
          <w:szCs w:val="28"/>
        </w:rPr>
        <w:t> </w:t>
      </w:r>
      <w:r w:rsidRPr="00722409">
        <w:rPr>
          <w:rFonts w:ascii="Times New Roman" w:hAnsi="Times New Roman" w:cs="Times New Roman"/>
          <w:sz w:val="28"/>
          <w:szCs w:val="28"/>
          <w:lang w:val="uk-UA"/>
        </w:rPr>
        <w:t xml:space="preserve"> Темірбетон бұйымдарының технологиясы: Оқулық. – Алматы: </w:t>
      </w:r>
      <w:r w:rsidRPr="00722409">
        <w:rPr>
          <w:rFonts w:ascii="Times New Roman" w:hAnsi="Times New Roman" w:cs="Times New Roman"/>
          <w:sz w:val="28"/>
          <w:szCs w:val="28"/>
        </w:rPr>
        <w:t>New</w:t>
      </w:r>
      <w:r w:rsidRPr="00722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409">
        <w:rPr>
          <w:rFonts w:ascii="Times New Roman" w:hAnsi="Times New Roman" w:cs="Times New Roman"/>
          <w:sz w:val="28"/>
          <w:szCs w:val="28"/>
        </w:rPr>
        <w:t>book</w:t>
      </w:r>
      <w:r w:rsidRPr="00722409">
        <w:rPr>
          <w:rFonts w:ascii="Times New Roman" w:hAnsi="Times New Roman" w:cs="Times New Roman"/>
          <w:sz w:val="28"/>
          <w:szCs w:val="28"/>
          <w:lang w:val="uk-UA"/>
        </w:rPr>
        <w:t>, 2021. – 276 б.</w:t>
      </w:r>
    </w:p>
    <w:p w:rsidR="00722409" w:rsidRPr="00722409" w:rsidRDefault="001F69AE" w:rsidP="0087129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6" w:tgtFrame="_blank" w:history="1">
        <w:r w:rsidR="00722409" w:rsidRPr="007224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Рақымов</w:t>
        </w:r>
        <w:r w:rsidR="0087129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="00722409" w:rsidRPr="007224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М.А.,</w:t>
        </w:r>
        <w:r w:rsidR="0087129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="00722409" w:rsidRPr="007224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Икишева</w:t>
        </w:r>
        <w:r w:rsidR="0087129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="00722409" w:rsidRPr="007224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А.О.</w:t>
        </w:r>
        <w:r w:rsidR="0087129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="00722409" w:rsidRPr="00722409">
          <w:rPr>
            <w:rStyle w:val="highlight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Бетон</w:t>
        </w:r>
        <w:r w:rsidR="00722409" w:rsidRPr="007224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="00722409" w:rsidRPr="007224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технологиясы </w:t>
        </w:r>
        <w:r w:rsidR="00722409" w:rsidRPr="007224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I</w:t>
        </w:r>
        <w:r w:rsidR="00722409" w:rsidRPr="007224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: оқулық</w:t>
        </w:r>
        <w:r w:rsidR="00722409" w:rsidRPr="00722409">
          <w:rPr>
            <w:rFonts w:ascii="Times New Roman" w:hAnsi="Times New Roman" w:cs="Times New Roman"/>
            <w:sz w:val="28"/>
            <w:szCs w:val="28"/>
            <w:lang w:val="uk-UA"/>
          </w:rPr>
          <w:t>. –Қарағанды: ҚарМТУ, 2013</w:t>
        </w:r>
      </w:hyperlink>
    </w:p>
    <w:p w:rsidR="00FB251A" w:rsidRPr="00722409" w:rsidRDefault="00FB251A" w:rsidP="0087129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409">
        <w:rPr>
          <w:rFonts w:ascii="Times New Roman" w:hAnsi="Times New Roman" w:cs="Times New Roman"/>
          <w:bCs/>
          <w:sz w:val="28"/>
          <w:szCs w:val="28"/>
          <w:lang w:val="uk-UA"/>
        </w:rPr>
        <w:t>Рақымов М.А.</w:t>
      </w:r>
      <w:r w:rsidRPr="00722409">
        <w:rPr>
          <w:rFonts w:ascii="Times New Roman" w:hAnsi="Times New Roman" w:cs="Times New Roman"/>
          <w:sz w:val="28"/>
          <w:szCs w:val="28"/>
          <w:lang w:val="uk-UA"/>
        </w:rPr>
        <w:t>, Икишева А.О. Бетон технологиясы ІІ: оқулық. –Қарағанды</w:t>
      </w:r>
      <w:r w:rsidR="00722409" w:rsidRPr="00722409">
        <w:rPr>
          <w:rFonts w:ascii="Times New Roman" w:hAnsi="Times New Roman" w:cs="Times New Roman"/>
          <w:sz w:val="28"/>
          <w:szCs w:val="28"/>
          <w:lang w:val="uk-UA"/>
        </w:rPr>
        <w:t>: ҚарМТУ, 2014</w:t>
      </w:r>
    </w:p>
    <w:p w:rsidR="0087129D" w:rsidRPr="00721FA3" w:rsidRDefault="0087129D" w:rsidP="0087129D">
      <w:pPr>
        <w:numPr>
          <w:ilvl w:val="0"/>
          <w:numId w:val="4"/>
        </w:numPr>
        <w:tabs>
          <w:tab w:val="left" w:pos="851"/>
          <w:tab w:val="left" w:pos="8960"/>
          <w:tab w:val="left" w:pos="10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F16FD9">
        <w:rPr>
          <w:rFonts w:ascii="Times New Roman" w:eastAsia="Times New Roman" w:hAnsi="Times New Roman"/>
          <w:sz w:val="28"/>
          <w:szCs w:val="28"/>
          <w:lang w:val="kk-KZ"/>
        </w:rPr>
        <w:t xml:space="preserve">Байбулеков А.Б., </w:t>
      </w:r>
      <w:r w:rsidRPr="00721FA3">
        <w:rPr>
          <w:rFonts w:ascii="Times New Roman" w:eastAsia="Times New Roman" w:hAnsi="Times New Roman"/>
          <w:sz w:val="28"/>
          <w:szCs w:val="28"/>
          <w:lang w:val="kk-KZ"/>
        </w:rPr>
        <w:t>Байболов К.С. Бетоны и их особенности: Информационно-справочные материалы. Учебное пособие. – Шымкент: Нұрлы Бейне, 2016. –  292 с.</w:t>
      </w:r>
    </w:p>
    <w:p w:rsidR="0087129D" w:rsidRDefault="0087129D" w:rsidP="0087129D">
      <w:pPr>
        <w:numPr>
          <w:ilvl w:val="0"/>
          <w:numId w:val="4"/>
        </w:numPr>
        <w:tabs>
          <w:tab w:val="left" w:pos="851"/>
          <w:tab w:val="left" w:pos="8960"/>
          <w:tab w:val="left" w:pos="10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F16FD9">
        <w:rPr>
          <w:rFonts w:ascii="Times New Roman" w:eastAsia="Times New Roman" w:hAnsi="Times New Roman"/>
          <w:sz w:val="28"/>
          <w:szCs w:val="28"/>
          <w:lang w:val="kk-KZ"/>
        </w:rPr>
        <w:t>Баженов Ю.М.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 w:rsidRPr="00F16FD9">
        <w:rPr>
          <w:rFonts w:ascii="Times New Roman" w:eastAsia="Times New Roman" w:hAnsi="Times New Roman"/>
          <w:sz w:val="28"/>
          <w:szCs w:val="28"/>
          <w:lang w:val="kk-KZ"/>
        </w:rPr>
        <w:t>Алим</w:t>
      </w:r>
      <w:r>
        <w:rPr>
          <w:rFonts w:ascii="Times New Roman" w:eastAsia="Times New Roman" w:hAnsi="Times New Roman"/>
          <w:sz w:val="28"/>
          <w:szCs w:val="28"/>
          <w:lang w:val="kk-KZ"/>
        </w:rPr>
        <w:t>о</w:t>
      </w:r>
      <w:r w:rsidRPr="00F16FD9">
        <w:rPr>
          <w:rFonts w:ascii="Times New Roman" w:eastAsia="Times New Roman" w:hAnsi="Times New Roman"/>
          <w:sz w:val="28"/>
          <w:szCs w:val="28"/>
          <w:lang w:val="kk-KZ"/>
        </w:rPr>
        <w:t>в Л.А., Воронин В.В.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F16FD9">
        <w:rPr>
          <w:rFonts w:ascii="Times New Roman" w:eastAsia="Times New Roman" w:hAnsi="Times New Roman"/>
          <w:sz w:val="28"/>
          <w:szCs w:val="28"/>
          <w:lang w:val="kk-KZ"/>
        </w:rPr>
        <w:t>Технология бетона, строительных изделий и конструкций: Учебник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. – </w:t>
      </w:r>
      <w:r w:rsidRPr="00F16FD9">
        <w:rPr>
          <w:rFonts w:ascii="Times New Roman" w:eastAsia="Times New Roman" w:hAnsi="Times New Roman"/>
          <w:sz w:val="28"/>
          <w:szCs w:val="28"/>
          <w:lang w:val="kk-KZ"/>
        </w:rPr>
        <w:t>М.: АСВ, 2016.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–</w:t>
      </w:r>
      <w:r w:rsidRPr="00F16FD9">
        <w:rPr>
          <w:rFonts w:ascii="Times New Roman" w:eastAsia="Times New Roman" w:hAnsi="Times New Roman"/>
          <w:sz w:val="28"/>
          <w:szCs w:val="28"/>
          <w:lang w:val="kk-KZ"/>
        </w:rPr>
        <w:t xml:space="preserve"> 172 с.</w:t>
      </w:r>
    </w:p>
    <w:p w:rsidR="0087129D" w:rsidRDefault="0087129D" w:rsidP="0087129D">
      <w:pPr>
        <w:numPr>
          <w:ilvl w:val="0"/>
          <w:numId w:val="4"/>
        </w:numPr>
        <w:tabs>
          <w:tab w:val="left" w:pos="851"/>
          <w:tab w:val="left" w:pos="8960"/>
          <w:tab w:val="left" w:pos="10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F0026">
        <w:rPr>
          <w:rFonts w:ascii="Times New Roman" w:eastAsia="Times New Roman" w:hAnsi="Times New Roman"/>
          <w:sz w:val="28"/>
          <w:szCs w:val="28"/>
        </w:rPr>
        <w:t xml:space="preserve">Баженов Ю.М. Бетоноведение. Учебник.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5F0026">
        <w:rPr>
          <w:rFonts w:ascii="Times New Roman" w:eastAsia="Times New Roman" w:hAnsi="Times New Roman"/>
          <w:sz w:val="28"/>
          <w:szCs w:val="28"/>
        </w:rPr>
        <w:t xml:space="preserve"> М.: Издательство АСВ, 2015.</w:t>
      </w:r>
      <w:r w:rsidRPr="005F0026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–</w:t>
      </w:r>
      <w:r w:rsidRPr="005F0026">
        <w:rPr>
          <w:rFonts w:ascii="Times New Roman" w:eastAsia="Times New Roman" w:hAnsi="Times New Roman"/>
          <w:sz w:val="28"/>
          <w:szCs w:val="28"/>
        </w:rPr>
        <w:t xml:space="preserve"> 144 с.</w:t>
      </w:r>
    </w:p>
    <w:p w:rsidR="0087129D" w:rsidRPr="00721FA3" w:rsidRDefault="0087129D" w:rsidP="0087129D">
      <w:pPr>
        <w:numPr>
          <w:ilvl w:val="0"/>
          <w:numId w:val="4"/>
        </w:numPr>
        <w:tabs>
          <w:tab w:val="left" w:pos="851"/>
          <w:tab w:val="left" w:pos="8960"/>
          <w:tab w:val="left" w:pos="10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21FA3">
        <w:rPr>
          <w:rFonts w:ascii="Times New Roman" w:eastAsia="Times New Roman" w:hAnsi="Times New Roman"/>
          <w:sz w:val="28"/>
          <w:szCs w:val="28"/>
        </w:rPr>
        <w:t>Белов В.В., Новиченкова Т.Б.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21FA3">
        <w:rPr>
          <w:rFonts w:ascii="Times New Roman" w:eastAsia="Times New Roman" w:hAnsi="Times New Roman"/>
          <w:sz w:val="28"/>
          <w:szCs w:val="28"/>
        </w:rPr>
        <w:t xml:space="preserve"> Курятников</w:t>
      </w:r>
      <w:r w:rsidRPr="00721F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21FA3">
        <w:rPr>
          <w:rFonts w:ascii="Times New Roman" w:eastAsia="Times New Roman" w:hAnsi="Times New Roman"/>
          <w:sz w:val="28"/>
          <w:szCs w:val="28"/>
        </w:rPr>
        <w:t>Ю.Ю.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FA3">
        <w:rPr>
          <w:rFonts w:ascii="Times New Roman" w:eastAsia="Times New Roman" w:hAnsi="Times New Roman"/>
          <w:sz w:val="28"/>
          <w:szCs w:val="28"/>
        </w:rPr>
        <w:t>Технология и свойства современных цементов и бетонов: Учебное пособие, издание первое.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721FA3">
        <w:rPr>
          <w:rFonts w:ascii="Times New Roman" w:eastAsia="Times New Roman" w:hAnsi="Times New Roman"/>
          <w:sz w:val="28"/>
          <w:szCs w:val="28"/>
        </w:rPr>
        <w:t>Тверь: ТвГТУ, 2018.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721FA3">
        <w:rPr>
          <w:rFonts w:ascii="Times New Roman" w:eastAsia="Times New Roman" w:hAnsi="Times New Roman"/>
          <w:sz w:val="28"/>
          <w:szCs w:val="28"/>
        </w:rPr>
        <w:t xml:space="preserve"> 252</w:t>
      </w:r>
      <w:r w:rsidR="005F4477">
        <w:rPr>
          <w:rFonts w:ascii="Times New Roman" w:eastAsia="Times New Roman" w:hAnsi="Times New Roman"/>
          <w:sz w:val="28"/>
          <w:szCs w:val="28"/>
        </w:rPr>
        <w:t xml:space="preserve"> с.</w:t>
      </w:r>
    </w:p>
    <w:p w:rsidR="0087129D" w:rsidRPr="00721FA3" w:rsidRDefault="0087129D" w:rsidP="0087129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21FA3">
        <w:rPr>
          <w:rFonts w:ascii="Times New Roman" w:eastAsia="Times New Roman" w:hAnsi="Times New Roman"/>
          <w:sz w:val="28"/>
          <w:szCs w:val="28"/>
        </w:rPr>
        <w:t>Ежов В.Б.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FA3">
        <w:rPr>
          <w:rFonts w:ascii="Times New Roman" w:eastAsia="Times New Roman" w:hAnsi="Times New Roman"/>
          <w:sz w:val="28"/>
          <w:szCs w:val="28"/>
        </w:rPr>
        <w:t>Технология бетона, строительных изделий и конструкций.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721FA3">
        <w:rPr>
          <w:rFonts w:ascii="Times New Roman" w:eastAsia="Times New Roman" w:hAnsi="Times New Roman"/>
          <w:sz w:val="28"/>
          <w:szCs w:val="28"/>
        </w:rPr>
        <w:t xml:space="preserve"> Екатеринбург: </w:t>
      </w:r>
      <w:r>
        <w:rPr>
          <w:rFonts w:ascii="Times New Roman" w:eastAsia="Times New Roman" w:hAnsi="Times New Roman"/>
          <w:sz w:val="28"/>
          <w:szCs w:val="28"/>
        </w:rPr>
        <w:t xml:space="preserve">Издательство </w:t>
      </w:r>
      <w:r w:rsidRPr="00721FA3">
        <w:rPr>
          <w:rFonts w:ascii="Times New Roman" w:eastAsia="Times New Roman" w:hAnsi="Times New Roman"/>
          <w:sz w:val="28"/>
          <w:szCs w:val="28"/>
        </w:rPr>
        <w:t>Урал.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FA3">
        <w:rPr>
          <w:rFonts w:ascii="Times New Roman" w:eastAsia="Times New Roman" w:hAnsi="Times New Roman"/>
          <w:sz w:val="28"/>
          <w:szCs w:val="28"/>
        </w:rPr>
        <w:t>ун-та, 2014.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721FA3">
        <w:rPr>
          <w:rFonts w:ascii="Times New Roman" w:eastAsia="Times New Roman" w:hAnsi="Times New Roman"/>
          <w:sz w:val="28"/>
          <w:szCs w:val="28"/>
        </w:rPr>
        <w:t xml:space="preserve"> 206 с. </w:t>
      </w:r>
    </w:p>
    <w:p w:rsidR="0087129D" w:rsidRPr="00721FA3" w:rsidRDefault="0087129D" w:rsidP="0087129D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21FA3">
        <w:rPr>
          <w:rFonts w:ascii="Times New Roman" w:eastAsia="Times New Roman" w:hAnsi="Times New Roman"/>
          <w:sz w:val="28"/>
          <w:szCs w:val="28"/>
        </w:rPr>
        <w:t>Трофимов Б.Я. Технология сборных железобетонных и</w:t>
      </w:r>
      <w:r>
        <w:rPr>
          <w:rFonts w:ascii="Times New Roman" w:eastAsia="Times New Roman" w:hAnsi="Times New Roman"/>
          <w:sz w:val="28"/>
          <w:szCs w:val="28"/>
        </w:rPr>
        <w:t>зделий: Учебное пособие. – СПб.</w:t>
      </w:r>
      <w:r w:rsidRPr="00721FA3">
        <w:rPr>
          <w:rFonts w:ascii="Times New Roman" w:eastAsia="Times New Roman" w:hAnsi="Times New Roman"/>
          <w:sz w:val="28"/>
          <w:szCs w:val="28"/>
        </w:rPr>
        <w:t xml:space="preserve">: Издательство «Лань», 2014.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721FA3">
        <w:rPr>
          <w:rFonts w:ascii="Times New Roman" w:eastAsia="Times New Roman" w:hAnsi="Times New Roman"/>
          <w:sz w:val="28"/>
          <w:szCs w:val="28"/>
        </w:rPr>
        <w:t xml:space="preserve"> 384 с. </w:t>
      </w:r>
    </w:p>
    <w:p w:rsidR="0087129D" w:rsidRDefault="0087129D" w:rsidP="0087129D">
      <w:pPr>
        <w:numPr>
          <w:ilvl w:val="0"/>
          <w:numId w:val="4"/>
        </w:numPr>
        <w:tabs>
          <w:tab w:val="left" w:pos="851"/>
          <w:tab w:val="left" w:pos="993"/>
          <w:tab w:val="left" w:pos="8960"/>
          <w:tab w:val="left" w:pos="10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67F2">
        <w:rPr>
          <w:rFonts w:ascii="Times New Roman" w:eastAsia="Times New Roman" w:hAnsi="Times New Roman"/>
          <w:color w:val="000000"/>
          <w:sz w:val="28"/>
          <w:szCs w:val="28"/>
        </w:rPr>
        <w:t>Зоткин А.Г. Бетоны с эффективными добавками.</w:t>
      </w:r>
      <w:r w:rsidRPr="002067F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2067F2">
        <w:rPr>
          <w:rFonts w:ascii="Times New Roman" w:eastAsia="Times New Roman" w:hAnsi="Times New Roman"/>
          <w:color w:val="000000"/>
          <w:sz w:val="28"/>
          <w:szCs w:val="28"/>
        </w:rPr>
        <w:t>- М.:</w:t>
      </w:r>
      <w:r w:rsidRPr="002067F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2067F2">
        <w:rPr>
          <w:rFonts w:ascii="Times New Roman" w:eastAsia="Times New Roman" w:hAnsi="Times New Roman"/>
          <w:color w:val="000000"/>
          <w:sz w:val="28"/>
          <w:szCs w:val="28"/>
        </w:rPr>
        <w:t>Издательство.-М.: Инфра-инженерия,  2014.</w:t>
      </w:r>
      <w:r w:rsidRPr="002067F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2067F2">
        <w:rPr>
          <w:rFonts w:ascii="Times New Roman" w:eastAsia="Times New Roman" w:hAnsi="Times New Roman"/>
          <w:color w:val="000000"/>
          <w:sz w:val="28"/>
          <w:szCs w:val="28"/>
        </w:rPr>
        <w:t>160 с.</w:t>
      </w:r>
    </w:p>
    <w:p w:rsidR="00A96524" w:rsidRDefault="0087129D" w:rsidP="0087129D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FA3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хметов Д.А.</w:t>
      </w:r>
      <w:r w:rsidRPr="00721FA3">
        <w:rPr>
          <w:rFonts w:ascii="Times New Roman" w:eastAsia="Times New Roman" w:hAnsi="Times New Roman"/>
          <w:sz w:val="28"/>
          <w:szCs w:val="28"/>
        </w:rPr>
        <w:t>, Жакипбеков</w:t>
      </w:r>
      <w:r w:rsidRPr="00F140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FA3">
        <w:rPr>
          <w:rFonts w:ascii="Times New Roman" w:eastAsia="Times New Roman" w:hAnsi="Times New Roman"/>
          <w:sz w:val="28"/>
          <w:szCs w:val="28"/>
        </w:rPr>
        <w:t>Ш.К. Перспективные ячеистые бетоны с использованием модифицирующих</w:t>
      </w:r>
      <w:r>
        <w:rPr>
          <w:rFonts w:ascii="Times New Roman" w:eastAsia="Times New Roman" w:hAnsi="Times New Roman"/>
          <w:sz w:val="28"/>
          <w:szCs w:val="28"/>
        </w:rPr>
        <w:t xml:space="preserve"> добавок и техногенных отходов: Учебное пособие. – </w:t>
      </w:r>
      <w:r w:rsidRPr="00721FA3">
        <w:rPr>
          <w:rFonts w:ascii="Times New Roman" w:eastAsia="Times New Roman" w:hAnsi="Times New Roman"/>
          <w:sz w:val="28"/>
          <w:szCs w:val="28"/>
        </w:rPr>
        <w:t>Алматы: ГУТиП им.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FA3">
        <w:rPr>
          <w:rFonts w:ascii="Times New Roman" w:eastAsia="Times New Roman" w:hAnsi="Times New Roman"/>
          <w:sz w:val="28"/>
          <w:szCs w:val="28"/>
        </w:rPr>
        <w:t>Д.А.</w:t>
      </w:r>
      <w:r>
        <w:rPr>
          <w:rFonts w:ascii="Times New Roman" w:eastAsia="Times New Roman" w:hAnsi="Times New Roman"/>
          <w:sz w:val="28"/>
          <w:szCs w:val="28"/>
        </w:rPr>
        <w:t xml:space="preserve"> Кунае</w:t>
      </w:r>
      <w:r w:rsidRPr="00721FA3">
        <w:rPr>
          <w:rFonts w:ascii="Times New Roman" w:eastAsia="Times New Roman" w:hAnsi="Times New Roman"/>
          <w:sz w:val="28"/>
          <w:szCs w:val="28"/>
        </w:rPr>
        <w:t>ва, 2014.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721FA3">
        <w:rPr>
          <w:rFonts w:ascii="Times New Roman" w:eastAsia="Times New Roman" w:hAnsi="Times New Roman"/>
          <w:sz w:val="28"/>
          <w:szCs w:val="28"/>
        </w:rPr>
        <w:t xml:space="preserve"> 205 с.</w:t>
      </w:r>
      <w:r w:rsidRPr="00FB25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A96524" w:rsidSect="0033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E4"/>
    <w:multiLevelType w:val="hybridMultilevel"/>
    <w:tmpl w:val="4330F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741A"/>
    <w:multiLevelType w:val="hybridMultilevel"/>
    <w:tmpl w:val="4BBCE8B4"/>
    <w:lvl w:ilvl="0" w:tplc="F900FAE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C14C56"/>
    <w:multiLevelType w:val="hybridMultilevel"/>
    <w:tmpl w:val="E0FA712A"/>
    <w:lvl w:ilvl="0" w:tplc="C1E64D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524"/>
    <w:rsid w:val="0000406C"/>
    <w:rsid w:val="00071C17"/>
    <w:rsid w:val="000D25CF"/>
    <w:rsid w:val="001F69AE"/>
    <w:rsid w:val="003367E1"/>
    <w:rsid w:val="003A3EF2"/>
    <w:rsid w:val="00546A4F"/>
    <w:rsid w:val="00595640"/>
    <w:rsid w:val="005B3561"/>
    <w:rsid w:val="005E075D"/>
    <w:rsid w:val="005F4477"/>
    <w:rsid w:val="00722409"/>
    <w:rsid w:val="00742C9E"/>
    <w:rsid w:val="007D3B30"/>
    <w:rsid w:val="0087129D"/>
    <w:rsid w:val="00A96524"/>
    <w:rsid w:val="00B928C9"/>
    <w:rsid w:val="00D13278"/>
    <w:rsid w:val="00D77766"/>
    <w:rsid w:val="00F96AD8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965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9652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9652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A96524"/>
    <w:rPr>
      <w:b/>
      <w:bCs/>
    </w:rPr>
  </w:style>
  <w:style w:type="paragraph" w:styleId="a6">
    <w:name w:val="List Paragraph"/>
    <w:basedOn w:val="a"/>
    <w:uiPriority w:val="34"/>
    <w:qFormat/>
    <w:rsid w:val="00FB251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22409"/>
    <w:rPr>
      <w:color w:val="0000FF"/>
      <w:u w:val="single"/>
    </w:rPr>
  </w:style>
  <w:style w:type="character" w:customStyle="1" w:styleId="highlight">
    <w:name w:val="highlight"/>
    <w:basedOn w:val="a0"/>
    <w:rsid w:val="00722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kstu.kz/kz/lib/document/EKGTU/A28CD0AA-DE71-4AED-A4AF-A7CE8D6E4E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Канаш Тайшыкова</cp:lastModifiedBy>
  <cp:revision>22</cp:revision>
  <dcterms:created xsi:type="dcterms:W3CDTF">2020-03-31T11:05:00Z</dcterms:created>
  <dcterms:modified xsi:type="dcterms:W3CDTF">2024-03-20T05:48:00Z</dcterms:modified>
</cp:coreProperties>
</file>