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5C" w:rsidRPr="009853D4" w:rsidRDefault="00D32E5C" w:rsidP="00960FC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853D4">
        <w:rPr>
          <w:rFonts w:ascii="Times New Roman" w:hAnsi="Times New Roman"/>
          <w:b/>
          <w:caps/>
          <w:sz w:val="28"/>
          <w:szCs w:val="28"/>
        </w:rPr>
        <w:t>спецификация ТЕСТА</w:t>
      </w:r>
    </w:p>
    <w:p w:rsidR="00D32E5C" w:rsidRPr="009853D4" w:rsidRDefault="00B95A9F" w:rsidP="00960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3D4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D32E5C" w:rsidRPr="009853D4">
        <w:rPr>
          <w:rFonts w:ascii="Times New Roman" w:hAnsi="Times New Roman"/>
          <w:b/>
          <w:sz w:val="28"/>
          <w:szCs w:val="28"/>
        </w:rPr>
        <w:t>«Биология»</w:t>
      </w:r>
    </w:p>
    <w:p w:rsidR="00D32E5C" w:rsidRPr="009853D4" w:rsidRDefault="00D32E5C" w:rsidP="00960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3D4">
        <w:rPr>
          <w:rFonts w:ascii="Times New Roman" w:hAnsi="Times New Roman"/>
          <w:b/>
          <w:sz w:val="28"/>
          <w:szCs w:val="28"/>
        </w:rPr>
        <w:t>комплексного тестирования в магистратуру</w:t>
      </w:r>
    </w:p>
    <w:p w:rsidR="00D32E5C" w:rsidRPr="009853D4" w:rsidRDefault="00D32E5C" w:rsidP="00960FC7">
      <w:pPr>
        <w:spacing w:after="0" w:line="240" w:lineRule="auto"/>
        <w:jc w:val="center"/>
        <w:rPr>
          <w:rFonts w:ascii="Times New Roman" w:hAnsi="Times New Roman"/>
        </w:rPr>
      </w:pPr>
      <w:r w:rsidRPr="009853D4">
        <w:rPr>
          <w:rFonts w:ascii="Times New Roman" w:hAnsi="Times New Roman"/>
        </w:rPr>
        <w:t>(вступает в силу с 20</w:t>
      </w:r>
      <w:r w:rsidR="00610087" w:rsidRPr="009853D4">
        <w:rPr>
          <w:rFonts w:ascii="Times New Roman" w:hAnsi="Times New Roman"/>
          <w:lang w:val="kk-KZ"/>
        </w:rPr>
        <w:t>2</w:t>
      </w:r>
      <w:r w:rsidR="00960FC7" w:rsidRPr="009853D4">
        <w:rPr>
          <w:rFonts w:ascii="Times New Roman" w:hAnsi="Times New Roman"/>
          <w:lang w:val="kk-KZ"/>
        </w:rPr>
        <w:t>4</w:t>
      </w:r>
      <w:r w:rsidRPr="009853D4">
        <w:rPr>
          <w:rFonts w:ascii="Times New Roman" w:hAnsi="Times New Roman"/>
        </w:rPr>
        <w:t>года)</w:t>
      </w:r>
    </w:p>
    <w:p w:rsidR="00D32E5C" w:rsidRPr="009853D4" w:rsidRDefault="00D32E5C" w:rsidP="00960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5C" w:rsidRPr="009853D4" w:rsidRDefault="00D32E5C" w:rsidP="00960F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53D4">
        <w:rPr>
          <w:rFonts w:ascii="Times New Roman" w:hAnsi="Times New Roman"/>
          <w:b/>
          <w:sz w:val="28"/>
          <w:szCs w:val="28"/>
        </w:rPr>
        <w:t xml:space="preserve">1. Цель составления: </w:t>
      </w:r>
      <w:r w:rsidRPr="009853D4">
        <w:rPr>
          <w:rFonts w:ascii="Times New Roman" w:hAnsi="Times New Roman"/>
          <w:sz w:val="28"/>
          <w:szCs w:val="28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695770" w:rsidRPr="009853D4" w:rsidRDefault="00D32E5C" w:rsidP="0096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53D4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9853D4">
        <w:rPr>
          <w:rFonts w:ascii="Times New Roman" w:hAnsi="Times New Roman"/>
          <w:sz w:val="28"/>
          <w:szCs w:val="28"/>
        </w:rPr>
        <w:t>Определение уровня знаний поступающего по следующим группам образовательных программ:</w:t>
      </w:r>
    </w:p>
    <w:p w:rsidR="00610087" w:rsidRPr="009853D4" w:rsidRDefault="003C4290" w:rsidP="00960FC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5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ko-KR"/>
        </w:rPr>
        <w:t>M014</w:t>
      </w:r>
      <w:r w:rsidRPr="009853D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ab/>
      </w:r>
      <w:r w:rsidRPr="009853D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ab/>
      </w:r>
      <w:r w:rsidR="004E2F81" w:rsidRPr="009853D4">
        <w:rPr>
          <w:rFonts w:ascii="Times New Roman" w:hAnsi="Times New Roman" w:cs="Times New Roman"/>
          <w:b/>
          <w:sz w:val="28"/>
          <w:szCs w:val="28"/>
        </w:rPr>
        <w:t>Подготовка педагогов биологии</w:t>
      </w:r>
      <w:r w:rsidR="00610087" w:rsidRPr="009853D4">
        <w:rPr>
          <w:rFonts w:ascii="Times New Roman" w:hAnsi="Times New Roman"/>
          <w:b/>
          <w:color w:val="000000"/>
          <w:sz w:val="28"/>
          <w:szCs w:val="28"/>
        </w:rPr>
        <w:t>(казахский, русский, английский языки)</w:t>
      </w:r>
    </w:p>
    <w:p w:rsidR="00695770" w:rsidRPr="009853D4" w:rsidRDefault="00D32E5C" w:rsidP="00960FC7">
      <w:pPr>
        <w:spacing w:after="0" w:line="240" w:lineRule="auto"/>
        <w:ind w:firstLine="567"/>
        <w:jc w:val="both"/>
        <w:rPr>
          <w:rFonts w:ascii="Times New Roman" w:hAnsi="Times New Roman"/>
          <w:bCs/>
          <w:lang w:val="kk-KZ"/>
        </w:rPr>
      </w:pPr>
      <w:r w:rsidRPr="009853D4">
        <w:rPr>
          <w:rFonts w:ascii="Times New Roman" w:hAnsi="Times New Roman"/>
          <w:bCs/>
        </w:rPr>
        <w:t xml:space="preserve">шифр </w:t>
      </w:r>
      <w:r w:rsidRPr="009853D4">
        <w:rPr>
          <w:rFonts w:ascii="Times New Roman" w:hAnsi="Times New Roman"/>
          <w:bCs/>
        </w:rPr>
        <w:tab/>
        <w:t>группа образовательных программ</w:t>
      </w:r>
    </w:p>
    <w:p w:rsidR="00D32E5C" w:rsidRPr="009853D4" w:rsidRDefault="00D32E5C" w:rsidP="0096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53D4">
        <w:rPr>
          <w:rFonts w:ascii="Times New Roman" w:hAnsi="Times New Roman"/>
          <w:b/>
          <w:sz w:val="28"/>
          <w:szCs w:val="28"/>
        </w:rPr>
        <w:t xml:space="preserve">3. Содержание теста: </w:t>
      </w:r>
      <w:r w:rsidRPr="009853D4">
        <w:rPr>
          <w:rFonts w:ascii="Times New Roman" w:hAnsi="Times New Roman"/>
          <w:sz w:val="28"/>
          <w:szCs w:val="28"/>
        </w:rPr>
        <w:t>Тест включает учебный материал на основе типового учебного плана дисциплины «Биология» в следующим порядке. Задачи предоставляются на языке обучения (русский).</w:t>
      </w:r>
    </w:p>
    <w:p w:rsidR="00E30979" w:rsidRPr="009853D4" w:rsidRDefault="00E30979" w:rsidP="00960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25"/>
        <w:gridCol w:w="1329"/>
        <w:gridCol w:w="1277"/>
      </w:tblGrid>
      <w:tr w:rsidR="00E30979" w:rsidRPr="009853D4" w:rsidTr="009853D4">
        <w:trPr>
          <w:cantSplit/>
          <w:trHeight w:val="122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979" w:rsidRPr="009853D4" w:rsidRDefault="00E30979" w:rsidP="0096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979" w:rsidRPr="009853D4" w:rsidRDefault="00E30979" w:rsidP="0096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E30979" w:rsidRPr="009853D4" w:rsidRDefault="00E30979" w:rsidP="0096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растительной клетки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Растительные ткани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Вегетативные и генеративные органы растений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Низшие растения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Высшие растения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характеристика простейших, систематика, происхождение, значение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Радиально-симметричные животные, общая характеристика, систематика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характеристика двустороннесимметричных беспозвоночных  животных, краткая характеристика основных типов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Anamnia, строение, характерные особенности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Amniota, строение, характерные особенности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морфология клетки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Ткани внутренней среды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Физиология висцеральных систем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Морфология и физиология нервной системы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Опорно – двигательный аппарат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Цитологические основы наследственности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Закономерности наследственности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Изменчивость и ее виды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Физиология растительной клетки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Водный режим растений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Корневое питание растений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Рост и развитие растений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Аминокислоты и пептиды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Белки. Роль белков в организме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Ферменты.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Витамины и микроэлементы:их роль в функционировании ферментов.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Углеводы: строение и биологические функции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развития эволюционных идей.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sz w:val="28"/>
                <w:szCs w:val="28"/>
              </w:rPr>
              <w:t>Учение о микроэволюции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9" w:rsidRPr="009853D4" w:rsidRDefault="00E30979" w:rsidP="00960F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53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30979" w:rsidRPr="009853D4" w:rsidTr="009853D4">
        <w:trPr>
          <w:cantSplit/>
          <w:trHeight w:val="309"/>
          <w:jc w:val="center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79" w:rsidRPr="009853D4" w:rsidRDefault="00E30979" w:rsidP="00960FC7">
            <w:pPr>
              <w:pStyle w:val="1"/>
              <w:jc w:val="center"/>
              <w:rPr>
                <w:sz w:val="28"/>
                <w:szCs w:val="28"/>
              </w:rPr>
            </w:pPr>
            <w:r w:rsidRPr="009853D4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979" w:rsidRPr="009853D4" w:rsidRDefault="00E30979" w:rsidP="00960FC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D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B3005D" w:rsidRPr="009853D4" w:rsidRDefault="00B3005D" w:rsidP="00960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32E5C" w:rsidRPr="009853D4" w:rsidRDefault="00D32E5C" w:rsidP="00960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53D4">
        <w:rPr>
          <w:rFonts w:ascii="Times New Roman" w:hAnsi="Times New Roman"/>
          <w:b/>
          <w:sz w:val="28"/>
          <w:szCs w:val="28"/>
        </w:rPr>
        <w:t>4. Описание содержания заданий:</w:t>
      </w:r>
    </w:p>
    <w:p w:rsidR="00960FC7" w:rsidRPr="009853D4" w:rsidRDefault="00960FC7" w:rsidP="0096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Тестовых заданий - 30. Тесты охватывают основные вопросы биологии и ее разделов. Именно, ботаника,  систематика растений, зоология беспозвоночных и позвоночных животных,  анатомия человека, физиология человека и животных, биохимия, физиология растений. Развитие генетики, селекции, молекулярной биологии, эволюции живых организмов.</w:t>
      </w:r>
    </w:p>
    <w:p w:rsidR="00960FC7" w:rsidRPr="009853D4" w:rsidRDefault="00960FC7" w:rsidP="0096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Исследования теоретических основ биологии - методы и технологии исследования. Тенденции развития биологических направлений.</w:t>
      </w:r>
    </w:p>
    <w:p w:rsidR="00D32E5C" w:rsidRPr="009853D4" w:rsidRDefault="00D32E5C" w:rsidP="00960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3D4">
        <w:rPr>
          <w:rFonts w:ascii="Times New Roman" w:hAnsi="Times New Roman"/>
          <w:b/>
          <w:sz w:val="28"/>
          <w:szCs w:val="28"/>
        </w:rPr>
        <w:t>5.Среднее время выполнения задания:</w:t>
      </w:r>
    </w:p>
    <w:p w:rsidR="00D32E5C" w:rsidRPr="009853D4" w:rsidRDefault="00D32E5C" w:rsidP="00960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Продолжительность выполнения одного задания - 2 минуты.</w:t>
      </w:r>
    </w:p>
    <w:p w:rsidR="00D32E5C" w:rsidRPr="009853D4" w:rsidRDefault="00D32E5C" w:rsidP="00960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Общее время теста составляет 60 минут</w:t>
      </w:r>
    </w:p>
    <w:p w:rsidR="00D32E5C" w:rsidRPr="009853D4" w:rsidRDefault="00D32E5C" w:rsidP="00960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53D4">
        <w:rPr>
          <w:rFonts w:ascii="Times New Roman" w:hAnsi="Times New Roman"/>
          <w:b/>
          <w:sz w:val="28"/>
          <w:szCs w:val="28"/>
        </w:rPr>
        <w:t>6. Количество заданий в одной версии теста:</w:t>
      </w:r>
    </w:p>
    <w:p w:rsidR="00D32E5C" w:rsidRPr="009853D4" w:rsidRDefault="00D32E5C" w:rsidP="00960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В одном варианте теста - 30 заданий.</w:t>
      </w:r>
    </w:p>
    <w:p w:rsidR="00D32E5C" w:rsidRPr="009853D4" w:rsidRDefault="00D32E5C" w:rsidP="00960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Распределение тестовых заданий по уровню сложности:</w:t>
      </w:r>
    </w:p>
    <w:p w:rsidR="00D32E5C" w:rsidRPr="009853D4" w:rsidRDefault="00D32E5C" w:rsidP="00960FC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- легкий (A) - 9 заданий (30%);</w:t>
      </w:r>
    </w:p>
    <w:p w:rsidR="00D32E5C" w:rsidRPr="009853D4" w:rsidRDefault="00D32E5C" w:rsidP="00960FC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- средний (B) - 12 заданий (40%);</w:t>
      </w:r>
    </w:p>
    <w:p w:rsidR="00D32E5C" w:rsidRPr="009853D4" w:rsidRDefault="00D32E5C" w:rsidP="00960FC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- сложный (C) - 9 заданий (30%).</w:t>
      </w:r>
    </w:p>
    <w:p w:rsidR="00D32E5C" w:rsidRPr="009853D4" w:rsidRDefault="00D32E5C" w:rsidP="00960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53D4">
        <w:rPr>
          <w:rFonts w:ascii="Times New Roman" w:hAnsi="Times New Roman"/>
          <w:b/>
          <w:sz w:val="28"/>
          <w:szCs w:val="28"/>
        </w:rPr>
        <w:t>7. Форма задания:</w:t>
      </w:r>
    </w:p>
    <w:p w:rsidR="00D32E5C" w:rsidRPr="009853D4" w:rsidRDefault="00D32E5C" w:rsidP="00960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D32E5C" w:rsidRPr="009853D4" w:rsidRDefault="00D32E5C" w:rsidP="00960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3D4">
        <w:rPr>
          <w:rFonts w:ascii="Times New Roman" w:hAnsi="Times New Roman"/>
          <w:b/>
          <w:sz w:val="28"/>
          <w:szCs w:val="28"/>
        </w:rPr>
        <w:t>8. Оценка выполнения задания:</w:t>
      </w:r>
    </w:p>
    <w:p w:rsidR="00D32E5C" w:rsidRPr="009853D4" w:rsidRDefault="00D32E5C" w:rsidP="0096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D32E5C" w:rsidRPr="009853D4" w:rsidRDefault="00D32E5C" w:rsidP="00960FC7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53D4">
        <w:rPr>
          <w:rFonts w:ascii="Times New Roman" w:hAnsi="Times New Roman"/>
          <w:b/>
          <w:sz w:val="28"/>
          <w:szCs w:val="28"/>
        </w:rPr>
        <w:t>9. Список рекомендуемой литературы: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lastRenderedPageBreak/>
        <w:t>Жизнь растений. В 6-ти томах Т.5/1/Цветковые растения (Под.ред. Акад. Е.А. Тахтаджяна) М. Просвещение. 1980,430с.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53D4">
        <w:rPr>
          <w:rFonts w:ascii="Times New Roman" w:hAnsi="Times New Roman"/>
          <w:sz w:val="28"/>
          <w:szCs w:val="28"/>
        </w:rPr>
        <w:t>Жизнь растений. В 6-ти томах Т.5/2/Цветковые растения (Под.ред. Акад. Е.А. Тахтаджяна) М. Просвещение. 1981,512с.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Шарова И.Х. Зоология беспозвоночных. М. Владос. 2003. 592 стр</w:t>
      </w:r>
    </w:p>
    <w:p w:rsidR="000B767C" w:rsidRPr="009853D4" w:rsidRDefault="000B767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Батырова, К. И. Зоология беспозвоночных: учебное пособие   Алматы : КазНПУ им. Абая, 2011</w:t>
      </w:r>
      <w:r w:rsidRPr="009853D4">
        <w:rPr>
          <w:rFonts w:ascii="Times New Roman" w:hAnsi="Times New Roman" w:cs="Times New Roman"/>
          <w:sz w:val="28"/>
          <w:szCs w:val="28"/>
          <w:lang w:val="kk-KZ"/>
        </w:rPr>
        <w:t>,168 с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Константинова В.М. Зоология позвоночных. М.Академия, 2000., - 496 стр.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3D4">
        <w:rPr>
          <w:rFonts w:ascii="Times New Roman" w:eastAsia="Times New Roman" w:hAnsi="Times New Roman" w:cs="Times New Roman"/>
          <w:sz w:val="28"/>
          <w:szCs w:val="28"/>
        </w:rPr>
        <w:t>Верещагина В. А. Цитология: учебник для студентов / В. А. Верещагина. М.: Академия, 2012. –173 с.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3D4">
        <w:rPr>
          <w:rFonts w:ascii="Times New Roman" w:eastAsia="Times New Roman" w:hAnsi="Times New Roman" w:cs="Times New Roman"/>
          <w:sz w:val="28"/>
          <w:szCs w:val="28"/>
        </w:rPr>
        <w:t>Виноградов С.Ю. Гистология. Учебник/ С.Ю. Виноградов. Изд.:ЭОТАР-Медиа-2011. –184 с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Сапин М.Р., Билич Г.Л. Анатомия человека М. 2007.</w:t>
      </w:r>
    </w:p>
    <w:p w:rsidR="00D32E5C" w:rsidRPr="009853D4" w:rsidRDefault="00D32E5C" w:rsidP="00960FC7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Основы физиологии человека и животных /под ред. Б.И.Ткаченко.в 2-х томах. С-П, 2005, 928 с.</w:t>
      </w:r>
    </w:p>
    <w:p w:rsidR="00AA5C72" w:rsidRPr="009853D4" w:rsidRDefault="00960FC7" w:rsidP="00960FC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 xml:space="preserve">Асанов </w:t>
      </w:r>
      <w:r w:rsidR="00AA5C72" w:rsidRPr="009853D4">
        <w:rPr>
          <w:rFonts w:ascii="Times New Roman" w:hAnsi="Times New Roman" w:cs="Times New Roman"/>
          <w:sz w:val="28"/>
          <w:szCs w:val="28"/>
        </w:rPr>
        <w:t>А.Ю.    Основы генетики : учебник / А. Ю. Асанов, Н. С. Демикова, В. Е. Голиьбет ; ред. А. Ю. Асанова. - М. : Академия , 2012. - 288 с.</w:t>
      </w:r>
    </w:p>
    <w:p w:rsidR="00D32E5C" w:rsidRPr="009853D4" w:rsidRDefault="00D32E5C" w:rsidP="00960FC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Жилулев И.В. Общая и молекулярная генетика. Москва, 2003.</w:t>
      </w:r>
    </w:p>
    <w:p w:rsidR="00D32E5C" w:rsidRPr="009853D4" w:rsidRDefault="00D32E5C" w:rsidP="00960FC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Ченцов Ю.С. Введение в клеточную биологию. Москва, 2004.</w:t>
      </w:r>
    </w:p>
    <w:p w:rsidR="00D32E5C" w:rsidRPr="009853D4" w:rsidRDefault="00D32E5C" w:rsidP="00960FC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3D4">
        <w:rPr>
          <w:rFonts w:ascii="Times New Roman" w:hAnsi="Times New Roman" w:cs="Times New Roman"/>
          <w:sz w:val="28"/>
          <w:szCs w:val="28"/>
        </w:rPr>
        <w:t>Шевченко В.А., Гопорина Н.А., Стволинская  Н.С.  Генетика человека (2 –изд, М., Гуман 2004).</w:t>
      </w:r>
    </w:p>
    <w:p w:rsidR="00D32E5C" w:rsidRPr="009853D4" w:rsidRDefault="00D32E5C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9853D4">
        <w:rPr>
          <w:sz w:val="28"/>
          <w:szCs w:val="28"/>
        </w:rPr>
        <w:t>Якушкина Н.И. Физиология растений /Н.И.Якушкина,-3 изд.-М.: Просвещ.,2003</w:t>
      </w:r>
    </w:p>
    <w:p w:rsidR="00D32E5C" w:rsidRPr="009853D4" w:rsidRDefault="00D32E5C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9853D4">
        <w:rPr>
          <w:sz w:val="28"/>
          <w:szCs w:val="28"/>
        </w:rPr>
        <w:t>Медведев С.С. Физиология растений / С.С. Медведев,- СПб.: Изд-во С-Петербургского ун-та, 2004.-336с.</w:t>
      </w:r>
    </w:p>
    <w:p w:rsidR="00D32E5C" w:rsidRPr="009853D4" w:rsidRDefault="00D32E5C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9853D4">
        <w:rPr>
          <w:sz w:val="28"/>
          <w:szCs w:val="28"/>
        </w:rPr>
        <w:t>Сағатов К.С. Өсімдіктер</w:t>
      </w:r>
      <w:r w:rsidR="00960FC7" w:rsidRPr="009853D4">
        <w:rPr>
          <w:sz w:val="28"/>
          <w:szCs w:val="28"/>
        </w:rPr>
        <w:t xml:space="preserve"> </w:t>
      </w:r>
      <w:r w:rsidRPr="009853D4">
        <w:rPr>
          <w:sz w:val="28"/>
          <w:szCs w:val="28"/>
        </w:rPr>
        <w:t>физиологиясы. Алматы., Ғылымбаспасы, 2002 ж.</w:t>
      </w:r>
    </w:p>
    <w:p w:rsidR="00D32E5C" w:rsidRPr="009853D4" w:rsidRDefault="00D32E5C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rFonts w:cs="Times New Roman"/>
          <w:color w:val="000000"/>
          <w:sz w:val="28"/>
          <w:szCs w:val="28"/>
        </w:rPr>
        <w:t xml:space="preserve">А.В.Яблоков, Л.Г.Юсупов. Эволюционное учение. М.,2004. </w:t>
      </w:r>
    </w:p>
    <w:p w:rsidR="00755450" w:rsidRPr="009853D4" w:rsidRDefault="00D32E5C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rFonts w:cs="Times New Roman"/>
          <w:color w:val="000000"/>
          <w:sz w:val="28"/>
          <w:szCs w:val="28"/>
        </w:rPr>
        <w:t>Д.Тейлор, Н.Грин, У.Стаут. Биология в 3-х том.т.3.М.,2005.</w:t>
      </w:r>
    </w:p>
    <w:p w:rsidR="00D32E5C" w:rsidRPr="009853D4" w:rsidRDefault="00D32E5C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rFonts w:cs="Times New Roman"/>
          <w:color w:val="000000"/>
          <w:sz w:val="28"/>
          <w:szCs w:val="28"/>
        </w:rPr>
        <w:t xml:space="preserve"> </w:t>
      </w:r>
      <w:r w:rsidR="00755450" w:rsidRPr="009853D4">
        <w:rPr>
          <w:rFonts w:eastAsia="Times New Roman"/>
          <w:bCs/>
          <w:color w:val="000000" w:themeColor="text1"/>
          <w:sz w:val="28"/>
          <w:szCs w:val="28"/>
        </w:rPr>
        <w:t>Экология и устойчивое</w:t>
      </w:r>
      <w:r w:rsidR="00755450" w:rsidRPr="009853D4">
        <w:rPr>
          <w:rStyle w:val="apple-converted-space"/>
          <w:rFonts w:eastAsia="Times New Roman"/>
          <w:color w:val="000000" w:themeColor="text1"/>
          <w:sz w:val="28"/>
          <w:szCs w:val="28"/>
          <w:shd w:val="clear" w:color="auto" w:fill="FFFFFF"/>
        </w:rPr>
        <w:t> </w:t>
      </w:r>
      <w:r w:rsidR="00755450" w:rsidRPr="009853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развитие : учебник / М. С. Тонкопий, Н. П. Ишкулова [и др.]. - Алматы : Экономика,</w:t>
      </w:r>
      <w:r w:rsidR="00755450" w:rsidRPr="009853D4">
        <w:rPr>
          <w:rStyle w:val="apple-converted-space"/>
          <w:rFonts w:eastAsia="Times New Roman"/>
          <w:color w:val="000000" w:themeColor="text1"/>
          <w:sz w:val="28"/>
          <w:szCs w:val="28"/>
          <w:shd w:val="clear" w:color="auto" w:fill="FFFFFF"/>
        </w:rPr>
        <w:t> </w:t>
      </w:r>
      <w:r w:rsidR="00755450" w:rsidRPr="009853D4">
        <w:rPr>
          <w:rStyle w:val="bolighting"/>
          <w:rFonts w:eastAsia="Times New Roman"/>
          <w:color w:val="000000" w:themeColor="text1"/>
          <w:sz w:val="28"/>
          <w:szCs w:val="28"/>
        </w:rPr>
        <w:t>2011</w:t>
      </w:r>
      <w:r w:rsidR="00755450" w:rsidRPr="009853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- 378 с.</w:t>
      </w:r>
    </w:p>
    <w:p w:rsidR="00755450" w:rsidRPr="009853D4" w:rsidRDefault="00755450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color w:val="000000" w:themeColor="text1"/>
          <w:sz w:val="28"/>
          <w:szCs w:val="28"/>
        </w:rPr>
        <w:t>Алимбаева, Р. Т. Антропология: Учебное пособие. Алматы : TechSmith, 2019. - 120 с.</w:t>
      </w:r>
    </w:p>
    <w:p w:rsidR="00755450" w:rsidRPr="009853D4" w:rsidRDefault="00960FC7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color w:val="000000" w:themeColor="text1"/>
          <w:sz w:val="28"/>
          <w:szCs w:val="28"/>
        </w:rPr>
        <w:t xml:space="preserve">Айдарбаева </w:t>
      </w:r>
      <w:r w:rsidR="00755450" w:rsidRPr="009853D4">
        <w:rPr>
          <w:color w:val="000000" w:themeColor="text1"/>
          <w:sz w:val="28"/>
          <w:szCs w:val="28"/>
        </w:rPr>
        <w:t xml:space="preserve"> Д. К. Растительные ресурсы Казахстана и их освоение  : учебное пособие.2016</w:t>
      </w:r>
      <w:r w:rsidR="00755450" w:rsidRPr="009853D4">
        <w:rPr>
          <w:color w:val="000000" w:themeColor="text1"/>
          <w:sz w:val="28"/>
          <w:szCs w:val="28"/>
          <w:lang w:val="kk-KZ"/>
        </w:rPr>
        <w:t>.- 216 с.</w:t>
      </w:r>
    </w:p>
    <w:p w:rsidR="00755450" w:rsidRPr="009853D4" w:rsidRDefault="00755450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color w:val="000000" w:themeColor="text1"/>
          <w:sz w:val="28"/>
          <w:szCs w:val="28"/>
        </w:rPr>
        <w:t xml:space="preserve">Кухар, Е. В. Практикум по молекулярной биологии. Учебное пособие. Алматы : Эверо, 2019. </w:t>
      </w:r>
      <w:r w:rsidR="00222947" w:rsidRPr="009853D4">
        <w:rPr>
          <w:color w:val="000000" w:themeColor="text1"/>
          <w:sz w:val="28"/>
          <w:szCs w:val="28"/>
        </w:rPr>
        <w:t>–</w:t>
      </w:r>
      <w:r w:rsidRPr="009853D4">
        <w:rPr>
          <w:color w:val="000000" w:themeColor="text1"/>
          <w:sz w:val="28"/>
          <w:szCs w:val="28"/>
        </w:rPr>
        <w:t xml:space="preserve"> 120</w:t>
      </w:r>
    </w:p>
    <w:p w:rsidR="00222947" w:rsidRPr="009853D4" w:rsidRDefault="00222947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rFonts w:cs="Times New Roman"/>
          <w:sz w:val="28"/>
          <w:szCs w:val="28"/>
        </w:rPr>
        <w:t>Растительные ресурсы Казахстана и их рациональное использование : учебное пособие / Д. К. Айдарбаева. - Электрон. текстовые дан. 5,42 МБ. - Караганда : "Издательство АҚНҰР", 2014. - 194 с</w:t>
      </w:r>
    </w:p>
    <w:p w:rsidR="00222947" w:rsidRPr="009853D4" w:rsidRDefault="00222947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rFonts w:cs="Times New Roman"/>
          <w:sz w:val="28"/>
          <w:szCs w:val="28"/>
        </w:rPr>
        <w:t>Избраннные лекции по физиологии растений : Мастер-класс / И. П. Загриценко. - Электрон. текстовые дан. 0,8 МБ. - Алматы :КазНПУ им Абая, 2012. - 555 с.</w:t>
      </w:r>
    </w:p>
    <w:p w:rsidR="00FD1025" w:rsidRPr="009853D4" w:rsidRDefault="00FD1025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rFonts w:cs="Times New Roman"/>
          <w:sz w:val="28"/>
          <w:szCs w:val="28"/>
          <w:lang w:val="kk-KZ"/>
        </w:rPr>
        <w:lastRenderedPageBreak/>
        <w:t>Ботаника : учебное пособие / С. К. Иманкулова, К. И. Шалабаев, Д. М. Аманбекова. - Электрон. текстовые дан. 15,8 МБ. - Алматы : Издательство «Ұлағат» КазНПУ им. Абая, 2016. – 295.</w:t>
      </w:r>
    </w:p>
    <w:p w:rsidR="00FD1025" w:rsidRPr="009853D4" w:rsidRDefault="00FD1025" w:rsidP="00960FC7">
      <w:pPr>
        <w:pStyle w:val="Standard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cs="Times New Roman"/>
          <w:sz w:val="28"/>
          <w:szCs w:val="28"/>
        </w:rPr>
      </w:pPr>
      <w:r w:rsidRPr="009853D4">
        <w:rPr>
          <w:rFonts w:cs="Times New Roman"/>
          <w:sz w:val="28"/>
          <w:szCs w:val="28"/>
          <w:shd w:val="clear" w:color="auto" w:fill="FFFFFF"/>
          <w:lang w:val="kk-KZ"/>
        </w:rPr>
        <w:t>Растительные ресурсы Казахстана и их рациональное использование : учебное пособие / Д. К. Айдарбаева. - Электрон. текстовые дан. 5,42 МБ. - Караганда : "Издательство АҚНҰР", 2014. - 194 с.</w:t>
      </w:r>
    </w:p>
    <w:p w:rsidR="00B760DF" w:rsidRPr="009853D4" w:rsidRDefault="00B760DF" w:rsidP="00960FC7">
      <w:pPr>
        <w:pStyle w:val="Standard"/>
        <w:ind w:firstLine="284"/>
        <w:jc w:val="both"/>
        <w:rPr>
          <w:rFonts w:cs="Times New Roman"/>
          <w:sz w:val="28"/>
          <w:szCs w:val="28"/>
        </w:rPr>
      </w:pPr>
    </w:p>
    <w:p w:rsidR="00B90D08" w:rsidRPr="009853D4" w:rsidRDefault="00B90D08" w:rsidP="00960FC7">
      <w:pPr>
        <w:pStyle w:val="Standard"/>
        <w:ind w:firstLine="284"/>
        <w:jc w:val="both"/>
        <w:rPr>
          <w:rFonts w:cs="Times New Roman"/>
          <w:sz w:val="28"/>
          <w:szCs w:val="28"/>
        </w:rPr>
      </w:pPr>
    </w:p>
    <w:p w:rsidR="00B90D08" w:rsidRPr="009853D4" w:rsidRDefault="00B90D08" w:rsidP="00960FC7">
      <w:pPr>
        <w:pStyle w:val="Standard"/>
        <w:ind w:firstLine="284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B90D08" w:rsidRPr="009853D4" w:rsidSect="0014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E3DA9"/>
    <w:multiLevelType w:val="hybridMultilevel"/>
    <w:tmpl w:val="8B34E652"/>
    <w:lvl w:ilvl="0" w:tplc="9BA82B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C83B75"/>
    <w:multiLevelType w:val="hybridMultilevel"/>
    <w:tmpl w:val="88B0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E8"/>
    <w:rsid w:val="00003157"/>
    <w:rsid w:val="000B767C"/>
    <w:rsid w:val="000E3188"/>
    <w:rsid w:val="000F3A2D"/>
    <w:rsid w:val="00114734"/>
    <w:rsid w:val="001470D9"/>
    <w:rsid w:val="0018655D"/>
    <w:rsid w:val="001C31EB"/>
    <w:rsid w:val="001D3C3A"/>
    <w:rsid w:val="002064F7"/>
    <w:rsid w:val="00222947"/>
    <w:rsid w:val="0026392B"/>
    <w:rsid w:val="0029493E"/>
    <w:rsid w:val="002B6496"/>
    <w:rsid w:val="002C592D"/>
    <w:rsid w:val="00300EA6"/>
    <w:rsid w:val="00312673"/>
    <w:rsid w:val="00334F61"/>
    <w:rsid w:val="00337DA9"/>
    <w:rsid w:val="003C4290"/>
    <w:rsid w:val="003F3CE6"/>
    <w:rsid w:val="00451C73"/>
    <w:rsid w:val="00474EF1"/>
    <w:rsid w:val="00494D45"/>
    <w:rsid w:val="004E2F81"/>
    <w:rsid w:val="005220CB"/>
    <w:rsid w:val="00532DAA"/>
    <w:rsid w:val="00562BBD"/>
    <w:rsid w:val="005A04D3"/>
    <w:rsid w:val="005B1D24"/>
    <w:rsid w:val="00610087"/>
    <w:rsid w:val="00635014"/>
    <w:rsid w:val="00695770"/>
    <w:rsid w:val="00755450"/>
    <w:rsid w:val="007D15F0"/>
    <w:rsid w:val="0086460F"/>
    <w:rsid w:val="008722A9"/>
    <w:rsid w:val="00933B72"/>
    <w:rsid w:val="00960FC7"/>
    <w:rsid w:val="009853D4"/>
    <w:rsid w:val="009D423C"/>
    <w:rsid w:val="00A133E8"/>
    <w:rsid w:val="00AA5C72"/>
    <w:rsid w:val="00AD7A67"/>
    <w:rsid w:val="00B153C7"/>
    <w:rsid w:val="00B3005D"/>
    <w:rsid w:val="00B760DF"/>
    <w:rsid w:val="00B90D08"/>
    <w:rsid w:val="00B95A9F"/>
    <w:rsid w:val="00BA1EC1"/>
    <w:rsid w:val="00BE319A"/>
    <w:rsid w:val="00C56434"/>
    <w:rsid w:val="00D32E5C"/>
    <w:rsid w:val="00D71C25"/>
    <w:rsid w:val="00D90B4C"/>
    <w:rsid w:val="00DC6BE4"/>
    <w:rsid w:val="00E114FE"/>
    <w:rsid w:val="00E24290"/>
    <w:rsid w:val="00E30979"/>
    <w:rsid w:val="00E632D7"/>
    <w:rsid w:val="00EE1911"/>
    <w:rsid w:val="00EE355D"/>
    <w:rsid w:val="00F63818"/>
    <w:rsid w:val="00F8296A"/>
    <w:rsid w:val="00FD1025"/>
    <w:rsid w:val="00FF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E5C"/>
    <w:rPr>
      <w:b/>
      <w:bCs/>
    </w:rPr>
  </w:style>
  <w:style w:type="character" w:styleId="a4">
    <w:name w:val="Emphasis"/>
    <w:basedOn w:val="a0"/>
    <w:uiPriority w:val="20"/>
    <w:qFormat/>
    <w:rsid w:val="00D32E5C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D32E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2E5C"/>
  </w:style>
  <w:style w:type="paragraph" w:customStyle="1" w:styleId="1">
    <w:name w:val="Обычный1"/>
    <w:link w:val="Normal"/>
    <w:rsid w:val="00D3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32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2E5C"/>
    <w:pPr>
      <w:ind w:left="720"/>
      <w:contextualSpacing/>
    </w:pPr>
  </w:style>
  <w:style w:type="paragraph" w:customStyle="1" w:styleId="Standard">
    <w:name w:val="Standard"/>
    <w:rsid w:val="00D32E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562B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23C"/>
    <w:rPr>
      <w:rFonts w:ascii="Tahoma" w:hAnsi="Tahoma" w:cs="Tahoma"/>
      <w:sz w:val="16"/>
      <w:szCs w:val="16"/>
    </w:rPr>
  </w:style>
  <w:style w:type="character" w:customStyle="1" w:styleId="bolighting">
    <w:name w:val="bo_lighting"/>
    <w:basedOn w:val="a0"/>
    <w:rsid w:val="00755450"/>
  </w:style>
  <w:style w:type="character" w:customStyle="1" w:styleId="apple-converted-space">
    <w:name w:val="apple-converted-space"/>
    <w:basedOn w:val="a0"/>
    <w:rsid w:val="00755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E5C"/>
    <w:rPr>
      <w:b/>
      <w:bCs/>
    </w:rPr>
  </w:style>
  <w:style w:type="character" w:styleId="a4">
    <w:name w:val="Emphasis"/>
    <w:basedOn w:val="a0"/>
    <w:uiPriority w:val="20"/>
    <w:qFormat/>
    <w:rsid w:val="00D32E5C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D32E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2E5C"/>
  </w:style>
  <w:style w:type="paragraph" w:customStyle="1" w:styleId="1">
    <w:name w:val="Обычный1"/>
    <w:link w:val="Normal"/>
    <w:rsid w:val="00D3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32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2E5C"/>
    <w:pPr>
      <w:ind w:left="720"/>
      <w:contextualSpacing/>
    </w:pPr>
  </w:style>
  <w:style w:type="paragraph" w:customStyle="1" w:styleId="Standard">
    <w:name w:val="Standard"/>
    <w:rsid w:val="00D32E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562B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23C"/>
    <w:rPr>
      <w:rFonts w:ascii="Tahoma" w:hAnsi="Tahoma" w:cs="Tahoma"/>
      <w:sz w:val="16"/>
      <w:szCs w:val="16"/>
    </w:rPr>
  </w:style>
  <w:style w:type="character" w:customStyle="1" w:styleId="bolighting">
    <w:name w:val="bo_lighting"/>
    <w:basedOn w:val="a0"/>
    <w:rsid w:val="00755450"/>
  </w:style>
  <w:style w:type="character" w:customStyle="1" w:styleId="apple-converted-space">
    <w:name w:val="apple-converted-space"/>
    <w:basedOn w:val="a0"/>
    <w:rsid w:val="0075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Айгуль Муйтунова</cp:lastModifiedBy>
  <cp:revision>6</cp:revision>
  <cp:lastPrinted>2019-05-18T07:12:00Z</cp:lastPrinted>
  <dcterms:created xsi:type="dcterms:W3CDTF">2024-01-03T09:23:00Z</dcterms:created>
  <dcterms:modified xsi:type="dcterms:W3CDTF">2024-05-31T10:57:00Z</dcterms:modified>
</cp:coreProperties>
</file>