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894C" w14:textId="077377CD" w:rsidR="002D1DD0" w:rsidRDefault="00285D4D" w:rsidP="002D1DD0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D1DD0">
        <w:rPr>
          <w:rFonts w:ascii="Times New Roman" w:hAnsi="Times New Roman"/>
          <w:b/>
          <w:sz w:val="28"/>
          <w:szCs w:val="28"/>
          <w:lang w:val="kk-KZ"/>
        </w:rPr>
        <w:t>«</w:t>
      </w:r>
      <w:r w:rsidR="005B5CD8" w:rsidRPr="005B5CD8">
        <w:rPr>
          <w:rFonts w:ascii="Times New Roman" w:hAnsi="Times New Roman"/>
          <w:b/>
          <w:sz w:val="28"/>
          <w:szCs w:val="28"/>
          <w:lang w:val="kk-KZ"/>
        </w:rPr>
        <w:t>Алгоритмдер және деректер құрылымы</w:t>
      </w:r>
      <w:r w:rsidR="002D1DD0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0E44894D" w14:textId="77777777" w:rsidR="002D1DD0" w:rsidRDefault="002D1DD0" w:rsidP="002D1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0E44894E" w14:textId="77777777" w:rsidR="002D1DD0" w:rsidRDefault="002D1DD0" w:rsidP="002D1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E44894F" w14:textId="15AEF289" w:rsidR="002D1DD0" w:rsidRPr="00FE7D3F" w:rsidRDefault="00FE7D3F" w:rsidP="00FE7D3F">
      <w:pPr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657285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FE7D3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D1DD0" w:rsidRPr="00FE7D3F">
        <w:rPr>
          <w:rFonts w:ascii="Times New Roman" w:hAnsi="Times New Roman" w:cs="Times New Roman"/>
          <w:sz w:val="20"/>
          <w:szCs w:val="20"/>
          <w:lang w:val="kk-KZ"/>
        </w:rPr>
        <w:t>дан бастап қолдану үшін бекітілген)</w:t>
      </w:r>
    </w:p>
    <w:p w14:paraId="0E448952" w14:textId="63558EE3" w:rsidR="002D1DD0" w:rsidRDefault="002D1DD0" w:rsidP="002D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1. </w:t>
      </w:r>
      <w:r w:rsidRPr="00965491">
        <w:rPr>
          <w:rFonts w:ascii="Times New Roman" w:hAnsi="Times New Roman"/>
          <w:b/>
          <w:sz w:val="28"/>
          <w:szCs w:val="28"/>
          <w:lang w:val="kk-KZ"/>
        </w:rPr>
        <w:t>Құрудың мақсаты:</w:t>
      </w:r>
      <w:r w:rsidRPr="00965491">
        <w:rPr>
          <w:lang w:val="kk-KZ"/>
        </w:rPr>
        <w:t xml:space="preserve"> </w:t>
      </w:r>
      <w:r w:rsidRPr="00965491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0E448953" w14:textId="77777777" w:rsidR="002D1DD0" w:rsidRDefault="002D1DD0" w:rsidP="002D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Міндеті</w:t>
      </w:r>
      <w:r w:rsidRPr="00965491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65491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0E448954" w14:textId="77777777" w:rsidR="002D1DD0" w:rsidRDefault="002D1DD0" w:rsidP="002D1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М094</w:t>
      </w:r>
      <w:r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Ақпараттық технологиялар</w:t>
      </w:r>
    </w:p>
    <w:p w14:paraId="0E448956" w14:textId="77777777" w:rsidR="002D1DD0" w:rsidRPr="001A31A9" w:rsidRDefault="002D1DD0" w:rsidP="002D1DD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Шифр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  <w:t xml:space="preserve">        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p w14:paraId="0E448958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Тест мазмұны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96"/>
        <w:gridCol w:w="1417"/>
        <w:gridCol w:w="1276"/>
      </w:tblGrid>
      <w:tr w:rsidR="002D1DD0" w:rsidRPr="00BD4CA4" w14:paraId="0E44895E" w14:textId="77777777" w:rsidTr="00BD4CA4">
        <w:tc>
          <w:tcPr>
            <w:tcW w:w="500" w:type="dxa"/>
            <w:vAlign w:val="center"/>
          </w:tcPr>
          <w:p w14:paraId="0E44895A" w14:textId="77777777" w:rsidR="002D1DD0" w:rsidRPr="00BD4CA4" w:rsidRDefault="002D1DD0" w:rsidP="00BD4CA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6" w:type="dxa"/>
            <w:vAlign w:val="center"/>
          </w:tcPr>
          <w:p w14:paraId="0E44895B" w14:textId="77777777" w:rsidR="002D1DD0" w:rsidRPr="00BD4CA4" w:rsidRDefault="002D1DD0" w:rsidP="00BD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Тақырыптар мазмұны</w:t>
            </w:r>
          </w:p>
        </w:tc>
        <w:tc>
          <w:tcPr>
            <w:tcW w:w="1417" w:type="dxa"/>
            <w:vAlign w:val="center"/>
          </w:tcPr>
          <w:p w14:paraId="0E44895C" w14:textId="77777777" w:rsidR="002D1DD0" w:rsidRPr="00BD4CA4" w:rsidRDefault="002D1DD0" w:rsidP="00BD4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E44895D" w14:textId="77777777" w:rsidR="002D1DD0" w:rsidRPr="00BD4CA4" w:rsidRDefault="002D1DD0" w:rsidP="00BD4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351831" w:rsidRPr="00BD4CA4" w14:paraId="0E448967" w14:textId="77777777" w:rsidTr="00BD4CA4">
        <w:tc>
          <w:tcPr>
            <w:tcW w:w="500" w:type="dxa"/>
            <w:vAlign w:val="center"/>
          </w:tcPr>
          <w:p w14:paraId="0E44895F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6" w:type="dxa"/>
            <w:vAlign w:val="center"/>
          </w:tcPr>
          <w:p w14:paraId="51B83E84" w14:textId="77777777" w:rsidR="00AF1D69" w:rsidRPr="00BD4CA4" w:rsidRDefault="00AF1D69" w:rsidP="00BD4C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процедуралық-бағытталған алгоритмдік тіл.</w:t>
            </w:r>
          </w:p>
          <w:p w14:paraId="0E448961" w14:textId="09536741" w:rsidR="00351831" w:rsidRPr="00BD4CA4" w:rsidRDefault="00AF1D69" w:rsidP="00BD4C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Тілдің алфавиті. Тілдің негізгі объектілерін жазу ережелері. Мәліметтер типтері. Тұрақтылар</w:t>
            </w:r>
            <w:r w:rsidR="00871698" w:rsidRPr="00BD4C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BD4C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Айнымалылар</w:t>
            </w:r>
            <w:r w:rsidR="00871698" w:rsidRPr="00BD4C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BD4C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Тегтер. Өрнектер. Арифметикалық және логикалық өрнектер. Алгоритмдердің сызықты және тармақталушы құрылымдарының сипаттамасы. Циклдік құрылым алгоритмдерін ұйымдастыру. Кірістірілген циклдік құрылымдардың алгоритмдік сипаттамасы.</w:t>
            </w:r>
          </w:p>
        </w:tc>
        <w:tc>
          <w:tcPr>
            <w:tcW w:w="1417" w:type="dxa"/>
          </w:tcPr>
          <w:p w14:paraId="43DF69A0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0E448963" w14:textId="6CE3F08D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7F9043EF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5C8B2B9F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E448966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51831" w:rsidRPr="00BD4CA4" w14:paraId="0E44896F" w14:textId="77777777" w:rsidTr="00BD4CA4">
        <w:tc>
          <w:tcPr>
            <w:tcW w:w="500" w:type="dxa"/>
            <w:vAlign w:val="center"/>
          </w:tcPr>
          <w:p w14:paraId="0E448968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96" w:type="dxa"/>
            <w:vAlign w:val="center"/>
          </w:tcPr>
          <w:p w14:paraId="314D90D6" w14:textId="77777777" w:rsidR="00F573F9" w:rsidRPr="00BD4CA4" w:rsidRDefault="00F573F9" w:rsidP="00BD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Алгоритмдік тіл операторлары. Бағдарлама құрылымы</w:t>
            </w:r>
          </w:p>
          <w:p w14:paraId="0E44896A" w14:textId="07BA1D3D" w:rsidR="00351831" w:rsidRPr="00BD4CA4" w:rsidRDefault="00F573F9" w:rsidP="00BD4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Алгоритмдік тіл операторларының жіктелуі. Тағайындау операторы. Басқару операторлары. Деректерді енгізу-шығаруды ұйымдастыру. 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Бағдарлама құрылымы. Алгоритм схемасынан программа схемасына көшу.</w:t>
            </w:r>
          </w:p>
        </w:tc>
        <w:tc>
          <w:tcPr>
            <w:tcW w:w="1417" w:type="dxa"/>
          </w:tcPr>
          <w:p w14:paraId="6913DFFE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0E44896C" w14:textId="3A84EF5C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51248A5D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0E44896E" w14:textId="01DCEB41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51831" w:rsidRPr="00BD4CA4" w14:paraId="0E448978" w14:textId="77777777" w:rsidTr="00BD4CA4">
        <w:tc>
          <w:tcPr>
            <w:tcW w:w="500" w:type="dxa"/>
            <w:vAlign w:val="center"/>
          </w:tcPr>
          <w:p w14:paraId="0E448970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96" w:type="dxa"/>
            <w:vAlign w:val="center"/>
          </w:tcPr>
          <w:p w14:paraId="796A5B13" w14:textId="77777777" w:rsidR="00652702" w:rsidRPr="00BD4CA4" w:rsidRDefault="004C2345" w:rsidP="00BD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Алгоритмдердің әртүрлі құрылымдарын бағдарламалау</w:t>
            </w:r>
          </w:p>
          <w:p w14:paraId="0E448973" w14:textId="32C6384B" w:rsidR="00351831" w:rsidRPr="00BD4CA4" w:rsidRDefault="004C2345" w:rsidP="00BD4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Алгоритмдердің сызықтық құрылымын бағдарламалау. Тармақталған құрылымдар бағдарламалау. Алгоритмдердің циклдік құрылымын бағдарламалау (мысалы, сандық талдау, сандық массивтерді өңдеу, массив компоненттерін ретке келтіру мәселелері). Массивті енгізу / шығару. String деректер. </w:t>
            </w:r>
            <w:r w:rsidR="00EC02BC"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Символдық 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деректер өңдеу</w:t>
            </w:r>
            <w:r w:rsidR="00C30379"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бағдарламалау.</w:t>
            </w:r>
          </w:p>
        </w:tc>
        <w:tc>
          <w:tcPr>
            <w:tcW w:w="1417" w:type="dxa"/>
          </w:tcPr>
          <w:p w14:paraId="2B3E9C0D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0E448975" w14:textId="1BF55BB8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6F1D4607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0E448977" w14:textId="51147859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51831" w:rsidRPr="00BD4CA4" w14:paraId="0E448980" w14:textId="77777777" w:rsidTr="00BD4CA4">
        <w:tc>
          <w:tcPr>
            <w:tcW w:w="500" w:type="dxa"/>
            <w:vAlign w:val="center"/>
          </w:tcPr>
          <w:p w14:paraId="0E448979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96" w:type="dxa"/>
            <w:vAlign w:val="center"/>
          </w:tcPr>
          <w:p w14:paraId="0E44897B" w14:textId="66554761" w:rsidR="00351831" w:rsidRPr="00BD4CA4" w:rsidRDefault="00557A6A" w:rsidP="00BD4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Функциялар және рекурсивті функциялар.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Функциялар пайдалану қажеттілігі. Функция декларациясының синтаксисі. Функциялармен жұмыс 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жасағанда </w:t>
            </w:r>
            <w:r w:rsidR="00B64BC1"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void </w:t>
            </w:r>
            <w:r w:rsidR="00253186"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кілт 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</w:t>
            </w:r>
            <w:r w:rsidR="00253186"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Функцияның дәлелдері. Массивті функцияға өткізу. Функцияның жүктелуі. Рекурсия.</w:t>
            </w:r>
          </w:p>
        </w:tc>
        <w:tc>
          <w:tcPr>
            <w:tcW w:w="1417" w:type="dxa"/>
          </w:tcPr>
          <w:p w14:paraId="243E9336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  <w:p w14:paraId="0E44897D" w14:textId="0FA23CBC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5E205631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0E44897F" w14:textId="199772DD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831" w:rsidRPr="00BD4CA4" w14:paraId="0E448988" w14:textId="77777777" w:rsidTr="00BD4CA4">
        <w:tc>
          <w:tcPr>
            <w:tcW w:w="500" w:type="dxa"/>
            <w:vAlign w:val="center"/>
          </w:tcPr>
          <w:p w14:paraId="0E448981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6696" w:type="dxa"/>
            <w:vAlign w:val="center"/>
          </w:tcPr>
          <w:p w14:paraId="653309D7" w14:textId="77777777" w:rsidR="00EC3FD4" w:rsidRPr="00BD4CA4" w:rsidRDefault="00EC3FD4" w:rsidP="00BD4CA4">
            <w:pPr>
              <w:pStyle w:val="2"/>
              <w:ind w:firstLine="0"/>
              <w:rPr>
                <w:rFonts w:cs="Times New Roman"/>
                <w:bCs w:val="0"/>
                <w:sz w:val="28"/>
                <w:lang w:val="kk-KZ"/>
              </w:rPr>
            </w:pPr>
            <w:r w:rsidRPr="00BD4CA4">
              <w:rPr>
                <w:rFonts w:cs="Times New Roman"/>
                <w:bCs w:val="0"/>
                <w:sz w:val="28"/>
                <w:lang w:val="kk-KZ"/>
              </w:rPr>
              <w:t>Сұрыптау және іздеу алгоритмдері</w:t>
            </w:r>
          </w:p>
          <w:p w14:paraId="0E448982" w14:textId="5E8E2177" w:rsidR="00351831" w:rsidRPr="00BD4CA4" w:rsidRDefault="00EC3FD4" w:rsidP="00BD4CA4">
            <w:pPr>
              <w:pStyle w:val="2"/>
              <w:ind w:firstLine="0"/>
              <w:rPr>
                <w:rFonts w:cs="Times New Roman"/>
                <w:b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sz w:val="28"/>
                <w:lang w:val="kk-KZ"/>
              </w:rPr>
              <w:t>Сызықтық іздеу. Екілік іздеу Көпіршікті сұрыптау. Кірістіру бойынша сұрыптау. Таңдау бойынша сұрыптау. Есеп сұрыптау</w:t>
            </w:r>
            <w:r w:rsidR="009D14FD" w:rsidRPr="00BD4CA4">
              <w:rPr>
                <w:rFonts w:cs="Times New Roman"/>
                <w:b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 xml:space="preserve"> Түбір сұрыптау</w:t>
            </w:r>
            <w:r w:rsidR="009D14FD" w:rsidRPr="00BD4CA4">
              <w:rPr>
                <w:rFonts w:cs="Times New Roman"/>
                <w:b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 xml:space="preserve"> </w:t>
            </w:r>
            <w:r w:rsidR="009D14FD" w:rsidRPr="00BD4CA4">
              <w:rPr>
                <w:rFonts w:cs="Times New Roman"/>
                <w:b w:val="0"/>
                <w:sz w:val="28"/>
                <w:lang w:val="kk-KZ"/>
              </w:rPr>
              <w:t xml:space="preserve">Біріктіру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 xml:space="preserve">сұрыптау алгоритмі. Жылдам сұрыптау. </w:t>
            </w:r>
            <w:r w:rsidR="00E97D7D" w:rsidRPr="00BD4CA4">
              <w:rPr>
                <w:rFonts w:cs="Times New Roman"/>
                <w:b w:val="0"/>
                <w:sz w:val="28"/>
                <w:lang w:val="kk-KZ"/>
              </w:rPr>
              <w:t>Пирамидалық сұрыптау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.</w:t>
            </w:r>
          </w:p>
        </w:tc>
        <w:tc>
          <w:tcPr>
            <w:tcW w:w="1417" w:type="dxa"/>
          </w:tcPr>
          <w:p w14:paraId="621E52B0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0E448985" w14:textId="405711F0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36659C75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0E448987" w14:textId="732FFCCF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51831" w:rsidRPr="00BD4CA4" w14:paraId="0E448991" w14:textId="77777777" w:rsidTr="00BD4CA4">
        <w:tc>
          <w:tcPr>
            <w:tcW w:w="500" w:type="dxa"/>
            <w:vAlign w:val="center"/>
          </w:tcPr>
          <w:p w14:paraId="0E448989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96" w:type="dxa"/>
            <w:vAlign w:val="center"/>
          </w:tcPr>
          <w:p w14:paraId="092B42A6" w14:textId="77777777" w:rsidR="00991D9F" w:rsidRPr="00BD4CA4" w:rsidRDefault="00991D9F" w:rsidP="00BD4CA4">
            <w:pPr>
              <w:pStyle w:val="2"/>
              <w:ind w:firstLine="0"/>
              <w:rPr>
                <w:rFonts w:cs="Times New Roman"/>
                <w:bCs w:val="0"/>
                <w:sz w:val="28"/>
                <w:lang w:val="kk-KZ"/>
              </w:rPr>
            </w:pPr>
            <w:r w:rsidRPr="00BD4CA4">
              <w:rPr>
                <w:rFonts w:cs="Times New Roman"/>
                <w:bCs w:val="0"/>
                <w:sz w:val="28"/>
                <w:lang w:val="kk-KZ"/>
              </w:rPr>
              <w:t>Алгоритмді бағалау</w:t>
            </w:r>
          </w:p>
          <w:p w14:paraId="01B5C5FD" w14:textId="5607B03A" w:rsidR="00991D9F" w:rsidRPr="00BD4CA4" w:rsidRDefault="00991D9F" w:rsidP="00BD4CA4">
            <w:pPr>
              <w:pStyle w:val="2"/>
              <w:ind w:firstLine="0"/>
              <w:rPr>
                <w:rFonts w:cs="Times New Roman"/>
                <w:b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sz w:val="28"/>
                <w:lang w:val="kk-KZ"/>
              </w:rPr>
              <w:t>Тұрақты күрделілік</w:t>
            </w:r>
            <w:r w:rsidR="004F6EE4" w:rsidRPr="00BD4CA4">
              <w:rPr>
                <w:rFonts w:cs="Times New Roman"/>
                <w:b w:val="0"/>
                <w:sz w:val="28"/>
                <w:lang w:val="kk-KZ"/>
              </w:rPr>
              <w:t>.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 xml:space="preserve">Сызықтық күрделілік. 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Логарифмдік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күрделілік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.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Сызықтық логарифмдік күрделілік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. Квадраттық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күрделілік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. Текше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күрделілігі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.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Экспоненциалды күрделілік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>.</w:t>
            </w:r>
          </w:p>
          <w:p w14:paraId="0E44898A" w14:textId="2C7839D4" w:rsidR="00351831" w:rsidRPr="00BD4CA4" w:rsidRDefault="00D741A5" w:rsidP="00BD4CA4">
            <w:pPr>
              <w:pStyle w:val="2"/>
              <w:ind w:firstLine="0"/>
              <w:rPr>
                <w:rFonts w:cs="Times New Roman"/>
                <w:b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sz w:val="28"/>
                <w:lang w:val="kk-KZ"/>
              </w:rPr>
              <w:t xml:space="preserve">Факторлық </w:t>
            </w:r>
            <w:r w:rsidR="00991D9F" w:rsidRPr="00BD4CA4">
              <w:rPr>
                <w:rFonts w:cs="Times New Roman"/>
                <w:b w:val="0"/>
                <w:sz w:val="28"/>
                <w:lang w:val="kk-KZ"/>
              </w:rPr>
              <w:t>күрделілігі</w:t>
            </w:r>
          </w:p>
        </w:tc>
        <w:tc>
          <w:tcPr>
            <w:tcW w:w="1417" w:type="dxa"/>
          </w:tcPr>
          <w:p w14:paraId="6071FD8D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1018F3E0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0E44898D" w14:textId="28509033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09EC4AB3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48FA729E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E448990" w14:textId="4B0BFD13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51831" w:rsidRPr="00BD4CA4" w14:paraId="0E448996" w14:textId="77777777" w:rsidTr="00BD4CA4">
        <w:tc>
          <w:tcPr>
            <w:tcW w:w="500" w:type="dxa"/>
            <w:vAlign w:val="center"/>
          </w:tcPr>
          <w:p w14:paraId="0E448992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96" w:type="dxa"/>
            <w:vAlign w:val="center"/>
          </w:tcPr>
          <w:p w14:paraId="7D3A943C" w14:textId="77777777" w:rsidR="00F2027D" w:rsidRPr="00BD4CA4" w:rsidRDefault="00F2027D" w:rsidP="00BD4CA4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BD4CA4">
              <w:rPr>
                <w:rFonts w:cs="Times New Roman"/>
                <w:sz w:val="28"/>
                <w:lang w:val="kk-KZ"/>
              </w:rPr>
              <w:t>Сызықтық мәліметтер құрылымы</w:t>
            </w:r>
          </w:p>
          <w:p w14:paraId="0E448993" w14:textId="4B55CE70" w:rsidR="00351831" w:rsidRPr="00BD4CA4" w:rsidRDefault="00F2027D" w:rsidP="00BD4CA4">
            <w:pPr>
              <w:pStyle w:val="2"/>
              <w:ind w:firstLine="0"/>
              <w:rPr>
                <w:rFonts w:cs="Times New Roman"/>
                <w:b w:val="0"/>
                <w:bCs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Массивтер, стектер, кезектер, тізімдер, байланысқан және қосарланған тізімдер</w:t>
            </w:r>
          </w:p>
        </w:tc>
        <w:tc>
          <w:tcPr>
            <w:tcW w:w="1417" w:type="dxa"/>
          </w:tcPr>
          <w:p w14:paraId="5047597E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0E448994" w14:textId="5C4119D4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14:paraId="402661B2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E448995" w14:textId="1B7EBF9C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831" w:rsidRPr="00BD4CA4" w14:paraId="0E44899D" w14:textId="77777777" w:rsidTr="00BD4CA4">
        <w:tc>
          <w:tcPr>
            <w:tcW w:w="500" w:type="dxa"/>
            <w:vAlign w:val="center"/>
          </w:tcPr>
          <w:p w14:paraId="0E448997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96" w:type="dxa"/>
            <w:vAlign w:val="center"/>
          </w:tcPr>
          <w:p w14:paraId="27057106" w14:textId="77777777" w:rsidR="002B31FD" w:rsidRPr="00BD4CA4" w:rsidRDefault="002B31FD" w:rsidP="00BD4CA4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BD4CA4">
              <w:rPr>
                <w:rFonts w:cs="Times New Roman"/>
                <w:sz w:val="28"/>
                <w:lang w:val="kk-KZ"/>
              </w:rPr>
              <w:t>Хэш кестелері және хэш функциялары</w:t>
            </w:r>
          </w:p>
          <w:p w14:paraId="0E448998" w14:textId="2C46F18D" w:rsidR="00351831" w:rsidRPr="00BD4CA4" w:rsidRDefault="002B31FD" w:rsidP="00BD4CA4">
            <w:pPr>
              <w:pStyle w:val="2"/>
              <w:ind w:firstLine="0"/>
              <w:rPr>
                <w:rFonts w:cs="Times New Roman"/>
                <w:b w:val="0"/>
                <w:bCs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Хэш кестесінің өнімділігі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Хэш 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функцияларын жобалау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Соқтығуды шешудің схемалары: бір тізбекті, ашық адресация, сызықты зондтау, квадраттық зондтау, қос хэш</w:t>
            </w:r>
          </w:p>
        </w:tc>
        <w:tc>
          <w:tcPr>
            <w:tcW w:w="1417" w:type="dxa"/>
          </w:tcPr>
          <w:p w14:paraId="7EA3C7D7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0E44899A" w14:textId="6C368A93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5732185F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E44899C" w14:textId="37DDC7AF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831" w:rsidRPr="00BD4CA4" w14:paraId="0E4489A4" w14:textId="77777777" w:rsidTr="00BD4CA4">
        <w:tc>
          <w:tcPr>
            <w:tcW w:w="500" w:type="dxa"/>
            <w:vAlign w:val="center"/>
          </w:tcPr>
          <w:p w14:paraId="0E44899E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96" w:type="dxa"/>
            <w:vAlign w:val="center"/>
          </w:tcPr>
          <w:p w14:paraId="09228212" w14:textId="77777777" w:rsidR="0056767E" w:rsidRPr="00BD4CA4" w:rsidRDefault="0056767E" w:rsidP="00BD4CA4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BD4CA4">
              <w:rPr>
                <w:rFonts w:cs="Times New Roman"/>
                <w:sz w:val="28"/>
                <w:lang w:val="kk-KZ"/>
              </w:rPr>
              <w:t>Ағаш және екілік үйінділер.</w:t>
            </w:r>
          </w:p>
          <w:p w14:paraId="0E44899F" w14:textId="29ECFA89" w:rsidR="00351831" w:rsidRPr="00BD4CA4" w:rsidRDefault="0056767E" w:rsidP="00BD4CA4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Аңғал екілік ағаш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. 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Теңдестірілген ағаштар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Өрнек ағашы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BST (екілік іздеу ағашы)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AVL ағаштары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Қызыл-қара ағаш. Екілік үйінді</w:t>
            </w:r>
            <w:r w:rsidRPr="00BD4CA4">
              <w:rPr>
                <w:rFonts w:cs="Times New Roman"/>
                <w:sz w:val="28"/>
                <w:lang w:val="kk-KZ"/>
              </w:rPr>
              <w:t>.</w:t>
            </w:r>
          </w:p>
        </w:tc>
        <w:tc>
          <w:tcPr>
            <w:tcW w:w="1417" w:type="dxa"/>
          </w:tcPr>
          <w:p w14:paraId="54FF3345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0E4489A1" w14:textId="5D5EB14F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68DCD3A6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E4489A3" w14:textId="7AB08149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831" w:rsidRPr="00BD4CA4" w14:paraId="0E4489AB" w14:textId="77777777" w:rsidTr="00BD4CA4">
        <w:tc>
          <w:tcPr>
            <w:tcW w:w="500" w:type="dxa"/>
            <w:vAlign w:val="center"/>
          </w:tcPr>
          <w:p w14:paraId="0E4489A5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96" w:type="dxa"/>
            <w:vAlign w:val="center"/>
          </w:tcPr>
          <w:p w14:paraId="20E14AB3" w14:textId="0E3B412E" w:rsidR="00580FD7" w:rsidRPr="00BD4CA4" w:rsidRDefault="00580FD7" w:rsidP="00BD4CA4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BD4CA4">
              <w:rPr>
                <w:rFonts w:cs="Times New Roman"/>
                <w:sz w:val="28"/>
                <w:lang w:val="kk-KZ"/>
              </w:rPr>
              <w:t>Графтар және граф</w:t>
            </w:r>
            <w:r w:rsidR="007E29C5" w:rsidRPr="00BD4CA4">
              <w:rPr>
                <w:rFonts w:cs="Times New Roman"/>
                <w:sz w:val="28"/>
                <w:lang w:val="kk-KZ"/>
              </w:rPr>
              <w:t>тар</w:t>
            </w:r>
            <w:r w:rsidRPr="00BD4CA4">
              <w:rPr>
                <w:rFonts w:cs="Times New Roman"/>
                <w:sz w:val="28"/>
                <w:lang w:val="kk-KZ"/>
              </w:rPr>
              <w:t xml:space="preserve"> алгоритмдер</w:t>
            </w:r>
          </w:p>
          <w:p w14:paraId="0E4489A6" w14:textId="73862847" w:rsidR="00351831" w:rsidRPr="00BD4CA4" w:rsidRDefault="00580FD7" w:rsidP="00BD4CA4">
            <w:pPr>
              <w:pStyle w:val="2"/>
              <w:ind w:firstLine="0"/>
              <w:rPr>
                <w:rFonts w:cs="Times New Roman"/>
                <w:b w:val="0"/>
                <w:bCs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Графтар туралы түсінік. Графт</w:t>
            </w:r>
            <w:r w:rsidR="00C8066A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а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рмен жұмыс. </w:t>
            </w:r>
            <w:r w:rsidR="003041FE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Терең ізденіс 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(BFS)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</w:t>
            </w:r>
            <w:r w:rsidR="003041FE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К</w:t>
            </w:r>
            <w:r w:rsidR="00932ECA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ең ізденіс 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(DFS)</w:t>
            </w:r>
            <w:r w:rsidR="00F20191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Беллман-Форд алгоритмі</w:t>
            </w:r>
            <w:r w:rsidR="00F20191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Дихстстраның алгоритмі</w:t>
            </w:r>
            <w:r w:rsidR="00F20191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Флойдтың алгоритмі</w:t>
            </w:r>
            <w:r w:rsidR="00F20191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Примнің алгоритмі</w:t>
            </w:r>
            <w:r w:rsidR="00F20191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Крускал алгоритмі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</w:p>
        </w:tc>
        <w:tc>
          <w:tcPr>
            <w:tcW w:w="1417" w:type="dxa"/>
          </w:tcPr>
          <w:p w14:paraId="61A39718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0E4489A8" w14:textId="5BE8502E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3CCD7F53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0E4489AA" w14:textId="329A6E7E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D1DD0" w:rsidRPr="00BD4CA4" w14:paraId="0E4489B3" w14:textId="77777777" w:rsidTr="00BD4CA4">
        <w:tc>
          <w:tcPr>
            <w:tcW w:w="7196" w:type="dxa"/>
            <w:gridSpan w:val="2"/>
            <w:vAlign w:val="center"/>
          </w:tcPr>
          <w:p w14:paraId="0E4489B1" w14:textId="77777777" w:rsidR="002D1DD0" w:rsidRPr="00BD4CA4" w:rsidRDefault="002D1DD0" w:rsidP="00BD4CA4">
            <w:pPr>
              <w:pStyle w:val="1"/>
              <w:rPr>
                <w:sz w:val="28"/>
                <w:szCs w:val="28"/>
                <w:lang w:val="kk-KZ"/>
              </w:rPr>
            </w:pPr>
            <w:r w:rsidRPr="00BD4CA4">
              <w:rPr>
                <w:sz w:val="28"/>
                <w:szCs w:val="28"/>
                <w:lang w:val="kk-KZ"/>
              </w:rPr>
              <w:t>Бір тест нұсқасы үшін тапсырмалардың саны</w:t>
            </w:r>
          </w:p>
        </w:tc>
        <w:tc>
          <w:tcPr>
            <w:tcW w:w="2693" w:type="dxa"/>
            <w:gridSpan w:val="2"/>
            <w:vAlign w:val="center"/>
          </w:tcPr>
          <w:p w14:paraId="0E4489B2" w14:textId="77777777" w:rsidR="002D1DD0" w:rsidRPr="00BD4CA4" w:rsidRDefault="002D1DD0" w:rsidP="00BD4CA4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A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0E4489B4" w14:textId="77777777" w:rsidR="002D1DD0" w:rsidRPr="00B61F5B" w:rsidRDefault="002D1DD0" w:rsidP="002D1DD0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0E4489B5" w14:textId="77777777" w:rsidR="002D1DD0" w:rsidRPr="00B61F5B" w:rsidRDefault="002D1DD0" w:rsidP="002D1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proofErr w:type="gramStart"/>
      <w:r w:rsidRPr="00C1487C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C1487C">
        <w:rPr>
          <w:rFonts w:ascii="Times New Roman" w:hAnsi="Times New Roman"/>
          <w:b/>
          <w:sz w:val="28"/>
          <w:szCs w:val="28"/>
        </w:rPr>
        <w:t>ұмыс мазмұнын сипаттау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E0D6A57" w14:textId="3B40E4AC" w:rsidR="00A0032E" w:rsidRPr="00A0032E" w:rsidRDefault="00A0032E" w:rsidP="00A003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0032E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233AF0" w:rsidRPr="00233AF0">
        <w:rPr>
          <w:rFonts w:ascii="Times New Roman" w:hAnsi="Times New Roman"/>
          <w:bCs/>
          <w:sz w:val="28"/>
          <w:szCs w:val="28"/>
          <w:lang w:val="kk-KZ"/>
        </w:rPr>
        <w:t>Алгоритмдер және деректер құрылымы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» пәні бойынша </w:t>
      </w:r>
      <w:r w:rsidR="002107E2">
        <w:rPr>
          <w:rFonts w:ascii="Times New Roman" w:hAnsi="Times New Roman"/>
          <w:bCs/>
          <w:sz w:val="28"/>
          <w:szCs w:val="28"/>
          <w:lang w:val="kk-KZ"/>
        </w:rPr>
        <w:t>емтихан</w:t>
      </w:r>
      <w:r w:rsidR="00C35DF9" w:rsidRPr="00A0032E">
        <w:rPr>
          <w:rFonts w:ascii="Times New Roman" w:hAnsi="Times New Roman"/>
          <w:bCs/>
          <w:sz w:val="28"/>
          <w:szCs w:val="28"/>
          <w:lang w:val="kk-KZ"/>
        </w:rPr>
        <w:t>ға</w:t>
      </w:r>
      <w:r w:rsidR="002107E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келесі тақырыптар бойынша 30 сұрақ кіреді:</w:t>
      </w:r>
    </w:p>
    <w:p w14:paraId="0E4489B6" w14:textId="02CCBBAB" w:rsidR="002D1DD0" w:rsidRPr="00A0032E" w:rsidRDefault="00A0032E" w:rsidP="00A003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Функциялар (C </w:t>
      </w:r>
      <w:r w:rsidR="00F22844">
        <w:rPr>
          <w:rFonts w:ascii="Times New Roman" w:hAnsi="Times New Roman"/>
          <w:bCs/>
          <w:sz w:val="28"/>
          <w:szCs w:val="28"/>
          <w:lang w:val="kk-KZ"/>
        </w:rPr>
        <w:t>б</w:t>
      </w:r>
      <w:r w:rsidR="00F22844" w:rsidRPr="00F22844">
        <w:rPr>
          <w:rFonts w:ascii="Times New Roman" w:hAnsi="Times New Roman"/>
          <w:bCs/>
          <w:sz w:val="28"/>
          <w:szCs w:val="28"/>
          <w:lang w:val="kk-KZ"/>
        </w:rPr>
        <w:t>ағдарлама</w:t>
      </w:r>
      <w:r w:rsidR="0026463D">
        <w:rPr>
          <w:rFonts w:ascii="Times New Roman" w:hAnsi="Times New Roman"/>
          <w:bCs/>
          <w:sz w:val="28"/>
          <w:szCs w:val="28"/>
          <w:lang w:val="kk-KZ"/>
        </w:rPr>
        <w:t xml:space="preserve"> т</w:t>
      </w:r>
      <w:r w:rsidR="0026463D" w:rsidRPr="0026463D">
        <w:rPr>
          <w:rFonts w:ascii="Times New Roman" w:hAnsi="Times New Roman"/>
          <w:bCs/>
          <w:sz w:val="28"/>
          <w:szCs w:val="28"/>
          <w:lang w:val="kk-KZ"/>
        </w:rPr>
        <w:t>i</w:t>
      </w:r>
      <w:r w:rsidR="0026463D">
        <w:rPr>
          <w:rFonts w:ascii="Times New Roman" w:hAnsi="Times New Roman"/>
          <w:bCs/>
          <w:sz w:val="28"/>
          <w:szCs w:val="28"/>
          <w:lang w:val="kk-KZ"/>
        </w:rPr>
        <w:t>л</w:t>
      </w:r>
      <w:r w:rsidR="0026463D" w:rsidRPr="0026463D">
        <w:rPr>
          <w:rFonts w:ascii="Times New Roman" w:hAnsi="Times New Roman"/>
          <w:bCs/>
          <w:sz w:val="28"/>
          <w:szCs w:val="28"/>
          <w:lang w:val="kk-KZ"/>
        </w:rPr>
        <w:t>i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); Циклдар</w:t>
      </w:r>
      <w:r w:rsidR="00077AD5" w:rsidRPr="00A73A0B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 С </w:t>
      </w:r>
      <w:r w:rsidR="00A73A0B">
        <w:rPr>
          <w:rFonts w:ascii="Times New Roman" w:hAnsi="Times New Roman"/>
          <w:bCs/>
          <w:sz w:val="28"/>
          <w:szCs w:val="28"/>
          <w:lang w:val="kk-KZ"/>
        </w:rPr>
        <w:t>б</w:t>
      </w:r>
      <w:r w:rsidR="00A73A0B" w:rsidRPr="00F22844">
        <w:rPr>
          <w:rFonts w:ascii="Times New Roman" w:hAnsi="Times New Roman"/>
          <w:bCs/>
          <w:sz w:val="28"/>
          <w:szCs w:val="28"/>
          <w:lang w:val="kk-KZ"/>
        </w:rPr>
        <w:t>ағдарлама</w:t>
      </w:r>
      <w:r w:rsidR="00A73A0B">
        <w:rPr>
          <w:rFonts w:ascii="Times New Roman" w:hAnsi="Times New Roman"/>
          <w:bCs/>
          <w:sz w:val="28"/>
          <w:szCs w:val="28"/>
          <w:lang w:val="kk-KZ"/>
        </w:rPr>
        <w:t xml:space="preserve"> т</w:t>
      </w:r>
      <w:r w:rsidR="00A73A0B" w:rsidRPr="0026463D">
        <w:rPr>
          <w:rFonts w:ascii="Times New Roman" w:hAnsi="Times New Roman"/>
          <w:bCs/>
          <w:sz w:val="28"/>
          <w:szCs w:val="28"/>
          <w:lang w:val="kk-KZ"/>
        </w:rPr>
        <w:t>i</w:t>
      </w:r>
      <w:r w:rsidR="00A73A0B">
        <w:rPr>
          <w:rFonts w:ascii="Times New Roman" w:hAnsi="Times New Roman"/>
          <w:bCs/>
          <w:sz w:val="28"/>
          <w:szCs w:val="28"/>
          <w:lang w:val="kk-KZ"/>
        </w:rPr>
        <w:t>л</w:t>
      </w:r>
      <w:r w:rsidR="00A73A0B" w:rsidRPr="0026463D">
        <w:rPr>
          <w:rFonts w:ascii="Times New Roman" w:hAnsi="Times New Roman"/>
          <w:bCs/>
          <w:sz w:val="28"/>
          <w:szCs w:val="28"/>
          <w:lang w:val="kk-KZ"/>
        </w:rPr>
        <w:t>i</w:t>
      </w:r>
      <w:r w:rsidR="00A73A0B" w:rsidRPr="00A0032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типтері; Рәсімдер; Деректер форматтары; Тіркеушілер</w:t>
      </w:r>
      <w:r w:rsidR="00C9234C" w:rsidRPr="004A7706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 Операндалар; Бірыңғай операторлар; Екілік операторлар; Ауысым операторлары; Жадты басқару; </w:t>
      </w:r>
      <w:r w:rsidR="004A7706" w:rsidRPr="00A0032E">
        <w:rPr>
          <w:rFonts w:ascii="Times New Roman" w:hAnsi="Times New Roman"/>
          <w:bCs/>
          <w:sz w:val="28"/>
          <w:szCs w:val="28"/>
          <w:lang w:val="kk-KZ"/>
        </w:rPr>
        <w:t>Көрсеткіштер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; С құрылымдары; </w:t>
      </w:r>
      <w:r w:rsidR="00176995" w:rsidRPr="00A0032E">
        <w:rPr>
          <w:rFonts w:ascii="Times New Roman" w:hAnsi="Times New Roman"/>
          <w:bCs/>
          <w:sz w:val="28"/>
          <w:szCs w:val="28"/>
          <w:lang w:val="kk-KZ"/>
        </w:rPr>
        <w:t>Стек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; Кезек</w:t>
      </w:r>
      <w:r w:rsidR="00176995" w:rsidRPr="00176995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 Басымдық кезегі; Байланыстырылған тізімдер; Қосарланған тізімдер; Тұрақты тіркестер</w:t>
      </w:r>
      <w:r w:rsidR="003E62EF" w:rsidRPr="003F3AE1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 Токендер; Үлкен O белгілеуі; Алгоритмнің күрделілігін бағалау; Бірөлшемді массивтер; Көпөлшемді массивтер; Сұрыптау алгоритмдері: блокты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lastRenderedPageBreak/>
        <w:t>сұрыптау, сұрыптауды санау, біртекті сұрыптау алгоритмі; Екілік үйінді; Хэш кестелері</w:t>
      </w:r>
      <w:r w:rsidR="006166C1" w:rsidRPr="004B6682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 Хэш функциялары; Хэш кестесінің өнімділігі; </w:t>
      </w:r>
      <w:r w:rsidR="004B6682" w:rsidRPr="00A0032E">
        <w:rPr>
          <w:rFonts w:ascii="Times New Roman" w:hAnsi="Times New Roman"/>
          <w:bCs/>
          <w:sz w:val="28"/>
          <w:szCs w:val="28"/>
          <w:lang w:val="kk-KZ"/>
        </w:rPr>
        <w:t xml:space="preserve">Хэш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функциялар</w:t>
      </w:r>
      <w:r w:rsidR="004B6682" w:rsidRPr="00DD24E5">
        <w:rPr>
          <w:rFonts w:ascii="Times New Roman" w:hAnsi="Times New Roman"/>
          <w:bCs/>
          <w:sz w:val="28"/>
          <w:szCs w:val="28"/>
          <w:lang w:val="kk-KZ"/>
        </w:rPr>
        <w:t>д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ы</w:t>
      </w:r>
      <w:r w:rsidR="004B6682" w:rsidRPr="004B668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B6682" w:rsidRPr="00A0032E">
        <w:rPr>
          <w:rFonts w:ascii="Times New Roman" w:hAnsi="Times New Roman"/>
          <w:bCs/>
          <w:sz w:val="28"/>
          <w:szCs w:val="28"/>
          <w:lang w:val="kk-KZ"/>
        </w:rPr>
        <w:t>жобалау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; Соқтығуды шешудің схемалары: бөлек тізбек, ашық адресация, сызықты </w:t>
      </w:r>
      <w:r w:rsidR="00DD24E5">
        <w:rPr>
          <w:rFonts w:ascii="Times New Roman" w:hAnsi="Times New Roman"/>
          <w:bCs/>
          <w:sz w:val="28"/>
          <w:szCs w:val="28"/>
          <w:lang w:val="kk-KZ"/>
        </w:rPr>
        <w:t>зондтау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, квадраттық </w:t>
      </w:r>
      <w:r w:rsidR="00DD24E5">
        <w:rPr>
          <w:rFonts w:ascii="Times New Roman" w:hAnsi="Times New Roman"/>
          <w:bCs/>
          <w:sz w:val="28"/>
          <w:szCs w:val="28"/>
          <w:lang w:val="kk-KZ"/>
        </w:rPr>
        <w:t>зондтау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, қос хэш; Графикалық алгоритмдер; </w:t>
      </w:r>
      <w:r w:rsidR="004B1425" w:rsidRPr="004B1425">
        <w:rPr>
          <w:rFonts w:ascii="Times New Roman" w:hAnsi="Times New Roman"/>
          <w:bCs/>
          <w:sz w:val="28"/>
          <w:szCs w:val="28"/>
          <w:lang w:val="kk-KZ"/>
        </w:rPr>
        <w:t xml:space="preserve">Терең ізденіс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(BFS); </w:t>
      </w:r>
      <w:r w:rsidR="004B1425" w:rsidRPr="004B1425">
        <w:rPr>
          <w:rFonts w:ascii="Times New Roman" w:hAnsi="Times New Roman"/>
          <w:bCs/>
          <w:sz w:val="28"/>
          <w:szCs w:val="28"/>
          <w:lang w:val="kk-KZ"/>
        </w:rPr>
        <w:t xml:space="preserve">Кең ізденіс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(DFS); Беллман-Форд алгоритмі; Дихстстраның алгоритмі; Флойдтың алгоритмі; Примнің алгоритмі; Крускал алгоритмі; Қапшық проблемасы (динамикалық бағдарламалау); Мемлекеттік машиналар; ағаштар; Аңғал екілік ағаш; Теңдестірілген ағаштар; Өрнек ағашы; BST (екілік іздеу ағашы); AVL ағаштары; Қызыл-қара ағаш.</w:t>
      </w:r>
    </w:p>
    <w:p w14:paraId="0E4489B7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Тапсырманы орындаудың орташа уақы:</w:t>
      </w:r>
    </w:p>
    <w:p w14:paraId="0E4489B8" w14:textId="77777777" w:rsidR="002D1DD0" w:rsidRPr="00C1487C" w:rsidRDefault="002D1DD0" w:rsidP="002D1D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Бір тапсырманың ұзақтығы - 2 минут.</w:t>
      </w:r>
    </w:p>
    <w:p w14:paraId="0E4489B9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Жалпы сынақ уақыты - 60 минут.</w:t>
      </w:r>
    </w:p>
    <w:p w14:paraId="0E4489BB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Тесттің бір нұсқасындағы тапсырмалардың саны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0E4489BC" w14:textId="77777777" w:rsidR="002D1DD0" w:rsidRDefault="002D1DD0" w:rsidP="002D1D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Тесттің бір нұсқасында - 30 тапсырма.</w:t>
      </w:r>
    </w:p>
    <w:p w14:paraId="0E4489BD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Тест тапсырмаларын күрделілік деңгейі бойынша бөлу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0E4489BE" w14:textId="77777777" w:rsidR="002D1DD0" w:rsidRPr="00B61F5B" w:rsidRDefault="002D1DD0" w:rsidP="002D1DD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жеңіл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(A) - 9 </w:t>
      </w:r>
      <w:r>
        <w:rPr>
          <w:rFonts w:ascii="Times New Roman" w:hAnsi="Times New Roman"/>
          <w:sz w:val="28"/>
          <w:szCs w:val="28"/>
          <w:lang w:val="kk-KZ"/>
        </w:rPr>
        <w:t xml:space="preserve">тапсырма </w:t>
      </w:r>
      <w:r w:rsidRPr="00B61F5B">
        <w:rPr>
          <w:rFonts w:ascii="Times New Roman" w:hAnsi="Times New Roman"/>
          <w:sz w:val="28"/>
          <w:szCs w:val="28"/>
          <w:lang w:val="kk-KZ"/>
        </w:rPr>
        <w:t>(30%);</w:t>
      </w:r>
    </w:p>
    <w:p w14:paraId="0E4489BF" w14:textId="77777777" w:rsidR="002D1DD0" w:rsidRPr="00B61F5B" w:rsidRDefault="002D1DD0" w:rsidP="002D1DD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орташа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</w:t>
      </w:r>
      <w:r>
        <w:rPr>
          <w:rFonts w:ascii="Times New Roman" w:hAnsi="Times New Roman"/>
          <w:sz w:val="28"/>
          <w:szCs w:val="28"/>
          <w:lang w:val="kk-KZ"/>
        </w:rPr>
        <w:t>тапсырма</w:t>
      </w:r>
      <w:r w:rsidRPr="00B61F5B">
        <w:rPr>
          <w:rFonts w:ascii="Times New Roman" w:hAnsi="Times New Roman"/>
          <w:sz w:val="28"/>
          <w:szCs w:val="28"/>
          <w:lang w:val="kk-KZ"/>
        </w:rPr>
        <w:t>(40%);</w:t>
      </w:r>
    </w:p>
    <w:p w14:paraId="0E4489C0" w14:textId="77777777" w:rsidR="002D1DD0" w:rsidRPr="00B61F5B" w:rsidRDefault="002D1DD0" w:rsidP="002D1DD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күрделі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</w:t>
      </w:r>
      <w:r>
        <w:rPr>
          <w:rFonts w:ascii="Times New Roman" w:hAnsi="Times New Roman"/>
          <w:sz w:val="28"/>
          <w:szCs w:val="28"/>
          <w:lang w:val="kk-KZ"/>
        </w:rPr>
        <w:t xml:space="preserve">орташа </w:t>
      </w:r>
      <w:r w:rsidRPr="00B61F5B">
        <w:rPr>
          <w:rFonts w:ascii="Times New Roman" w:hAnsi="Times New Roman"/>
          <w:sz w:val="28"/>
          <w:szCs w:val="28"/>
          <w:lang w:val="kk-KZ"/>
        </w:rPr>
        <w:t>(30%).</w:t>
      </w:r>
    </w:p>
    <w:p w14:paraId="0E4489C2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14:paraId="0E4489C3" w14:textId="77777777" w:rsidR="002D1DD0" w:rsidRPr="00B61F5B" w:rsidRDefault="002D1DD0" w:rsidP="002D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жабық формада ұсынылады, ұсынылған бес нұсқадан бір дұрыс жауапты көрсетеді.</w:t>
      </w:r>
    </w:p>
    <w:p w14:paraId="0E4489C5" w14:textId="77777777" w:rsidR="002D1DD0" w:rsidRPr="00B61F5B" w:rsidRDefault="002D1DD0" w:rsidP="002D1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8.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Тапсырманы бағалау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0E4489C6" w14:textId="77777777" w:rsidR="002D1DD0" w:rsidRPr="00C1487C" w:rsidRDefault="002D1DD0" w:rsidP="002D1D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487C">
        <w:rPr>
          <w:rFonts w:ascii="Times New Roman" w:hAnsi="Times New Roman" w:cs="Times New Roman"/>
          <w:sz w:val="28"/>
          <w:szCs w:val="28"/>
          <w:lang w:val="kk-KZ"/>
        </w:rPr>
        <w:t xml:space="preserve">Дұрыс жауапты таңдаған кезде, өтініш берушіге 1 (бір) </w:t>
      </w:r>
      <w:r>
        <w:rPr>
          <w:rFonts w:ascii="Times New Roman" w:hAnsi="Times New Roman" w:cs="Times New Roman"/>
          <w:sz w:val="28"/>
          <w:szCs w:val="28"/>
          <w:lang w:val="kk-KZ"/>
        </w:rPr>
        <w:t>балл</w:t>
      </w:r>
      <w:r w:rsidRPr="00C1487C">
        <w:rPr>
          <w:rFonts w:ascii="Times New Roman" w:hAnsi="Times New Roman" w:cs="Times New Roman"/>
          <w:sz w:val="28"/>
          <w:szCs w:val="28"/>
          <w:lang w:val="kk-KZ"/>
        </w:rPr>
        <w:t>, б</w:t>
      </w:r>
      <w:r>
        <w:rPr>
          <w:rFonts w:ascii="Times New Roman" w:hAnsi="Times New Roman" w:cs="Times New Roman"/>
          <w:sz w:val="28"/>
          <w:szCs w:val="28"/>
          <w:lang w:val="kk-KZ"/>
        </w:rPr>
        <w:t>асқа жағдайларда - 0 (нөл) балл</w:t>
      </w:r>
      <w:r w:rsidRPr="00C1487C">
        <w:rPr>
          <w:rFonts w:ascii="Times New Roman" w:hAnsi="Times New Roman" w:cs="Times New Roman"/>
          <w:sz w:val="28"/>
          <w:szCs w:val="28"/>
          <w:lang w:val="kk-KZ"/>
        </w:rPr>
        <w:t xml:space="preserve"> беріледі..</w:t>
      </w:r>
    </w:p>
    <w:p w14:paraId="0E4489C8" w14:textId="77777777" w:rsidR="002D1DD0" w:rsidRDefault="002D1DD0" w:rsidP="00BD4C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Ұсынылған әдебиеттер тізімі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0E4489C9" w14:textId="77777777" w:rsidR="002D1DD0" w:rsidRPr="008C6DBC" w:rsidRDefault="002D1DD0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Дэйтл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6DB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Как программировать на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6DBC">
        <w:rPr>
          <w:rFonts w:ascii="Times New Roman" w:hAnsi="Times New Roman" w:cs="Times New Roman"/>
          <w:sz w:val="28"/>
          <w:szCs w:val="28"/>
        </w:rPr>
        <w:t xml:space="preserve">++,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Prentice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8C6DBC">
        <w:rPr>
          <w:rFonts w:ascii="Times New Roman" w:hAnsi="Times New Roman" w:cs="Times New Roman"/>
          <w:sz w:val="28"/>
          <w:szCs w:val="28"/>
        </w:rPr>
        <w:t xml:space="preserve">, , 10 издание. 2017.-1568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</w:p>
    <w:p w14:paraId="0E4489CA" w14:textId="77777777" w:rsidR="002D1DD0" w:rsidRPr="008C6DBC" w:rsidRDefault="001C51A3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Кнут, Дональд Эрвин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 Искусство программирования. Том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5856B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2D1DD0" w:rsidRPr="008C6DBC">
        <w:rPr>
          <w:rFonts w:ascii="Times New Roman" w:hAnsi="Times New Roman" w:cs="Times New Roman"/>
          <w:sz w:val="28"/>
          <w:szCs w:val="28"/>
        </w:rPr>
        <w:t>Основные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алгоритмы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= The Art of Computer Programming. Volume 1. Fundamental Algorithms /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ред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1DD0" w:rsidRPr="008C6DBC">
        <w:rPr>
          <w:rFonts w:ascii="Times New Roman" w:hAnsi="Times New Roman" w:cs="Times New Roman"/>
          <w:sz w:val="28"/>
          <w:szCs w:val="28"/>
        </w:rPr>
        <w:t>С. Г. Тригуб (гл. 1), Ю. Г. Гордиенко (гл. 2) и И. В. Красикова (разд. 2.5 и 2.6). — 3. — Москва: Вильямс, 2002. — Т. 1. — 720 с. — </w:t>
      </w:r>
      <w:hyperlink r:id="rId7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ISBN 5-8459-0080-8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.</w:t>
      </w:r>
    </w:p>
    <w:p w14:paraId="0E4489CB" w14:textId="77777777" w:rsidR="002D1DD0" w:rsidRPr="008C6DBC" w:rsidRDefault="001C51A3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Кнут, Дональд Эрвин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 Искусство программирования. Том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 2.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Получисленные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алгоритмы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= The Art of Computer Programming. Volume 2. Seminumerical Algorithms /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ред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1DD0" w:rsidRPr="008C6DBC">
        <w:rPr>
          <w:rFonts w:ascii="Times New Roman" w:hAnsi="Times New Roman" w:cs="Times New Roman"/>
          <w:sz w:val="28"/>
          <w:szCs w:val="28"/>
        </w:rPr>
        <w:t>Л. Ф. Козаченко (гл. 3, разд. 4.6.4 и 4.7), В. Т. Тертышного (гл. 4) и И. В. Красикова (разд. 4.6). — 3. — Москва: Вильямс, 2001. — Т. 2. — 832 с. — </w:t>
      </w:r>
      <w:hyperlink r:id="rId9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ISBN 5-8459-0081-6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.</w:t>
      </w:r>
    </w:p>
    <w:p w14:paraId="0E4489CC" w14:textId="77777777" w:rsidR="002D1DD0" w:rsidRPr="008C6DBC" w:rsidRDefault="001C51A3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Кнут, Дональд Эрвин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 </w:t>
      </w:r>
      <w:hyperlink r:id="rId11" w:anchor="v=onepage&amp;q&amp;f=false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Искусство программирования. Том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 3.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Сортировка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и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поиск</w:t>
        </w:r>
      </w:hyperlink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 = The Art of Computer Programming. Volume 3. </w:t>
      </w:r>
      <w:r w:rsidR="002D1DD0" w:rsidRPr="008C6DBC">
        <w:rPr>
          <w:rFonts w:ascii="Times New Roman" w:hAnsi="Times New Roman" w:cs="Times New Roman"/>
          <w:sz w:val="28"/>
          <w:szCs w:val="28"/>
        </w:rPr>
        <w:t>Sorting and Searching / под ред. В. Т. Тертышного (гл. 5) и И. В. Красикова (гл. 6). — 2-е изд. — Москва: Вильямс, 2007. — Т. 3. — 832 с. — </w:t>
      </w:r>
      <w:hyperlink r:id="rId12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ISBN 5-8459-0082-1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.</w:t>
      </w:r>
    </w:p>
    <w:p w14:paraId="0E4489CD" w14:textId="77777777" w:rsidR="002D1DD0" w:rsidRPr="008C6DBC" w:rsidRDefault="002D1DD0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F9B">
        <w:rPr>
          <w:rFonts w:ascii="Times New Roman" w:hAnsi="Times New Roman" w:cs="Times New Roman"/>
          <w:sz w:val="28"/>
          <w:szCs w:val="28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Брюс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Эккель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, Thinking in C++, Volume 1, 2nd Edition, 2015.- </w:t>
      </w:r>
      <w:r w:rsidRPr="008C6DBC">
        <w:rPr>
          <w:rFonts w:ascii="Times New Roman" w:hAnsi="Times New Roman" w:cs="Times New Roman"/>
          <w:sz w:val="28"/>
          <w:szCs w:val="28"/>
        </w:rPr>
        <w:t>840 p.</w:t>
      </w:r>
    </w:p>
    <w:p w14:paraId="0E4489CE" w14:textId="77777777" w:rsidR="002D1DD0" w:rsidRDefault="002D1DD0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Пащенко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50C6">
        <w:rPr>
          <w:rFonts w:ascii="Times New Roman" w:hAnsi="Times New Roman" w:cs="Times New Roman"/>
          <w:sz w:val="28"/>
          <w:szCs w:val="28"/>
          <w:lang w:val="en-US"/>
        </w:rPr>
        <w:t>. Tutorial on course “Algorithms, data structures and programming”, -Almaty, 2017.-202 p.</w:t>
      </w:r>
    </w:p>
    <w:p w14:paraId="0E4489CF" w14:textId="0E2D1CBB" w:rsidR="002D1DD0" w:rsidRDefault="002D1DD0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DBC">
        <w:rPr>
          <w:rFonts w:ascii="Times New Roman" w:hAnsi="Times New Roman" w:cs="Times New Roman"/>
          <w:sz w:val="28"/>
          <w:szCs w:val="28"/>
        </w:rPr>
        <w:lastRenderedPageBreak/>
        <w:t>Альфред В. Ахо, Джон Э. Хопкрофт, Джеффри Д. Ульман, Структуры данных и алгоритмы, Вильямс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DBC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3EDF69A3" w14:textId="3EA702F4" w:rsidR="00451C62" w:rsidRPr="002920BB" w:rsidRDefault="00451C62" w:rsidP="00BD4CA4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20BB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 в</w:t>
      </w:r>
      <w:proofErr w:type="gramStart"/>
      <w:r w:rsidRPr="002920B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920BB">
        <w:rPr>
          <w:rFonts w:ascii="Times New Roman" w:hAnsi="Times New Roman" w:cs="Times New Roman"/>
          <w:sz w:val="28"/>
          <w:szCs w:val="28"/>
        </w:rPr>
        <w:t>++, Лафоре Роберт – Питер 2018. –</w:t>
      </w:r>
      <w:r w:rsidR="002920BB">
        <w:rPr>
          <w:rFonts w:ascii="Times New Roman" w:hAnsi="Times New Roman" w:cs="Times New Roman"/>
          <w:sz w:val="28"/>
          <w:szCs w:val="28"/>
        </w:rPr>
        <w:t xml:space="preserve"> </w:t>
      </w:r>
      <w:r w:rsidRPr="002920BB">
        <w:rPr>
          <w:rFonts w:ascii="Times New Roman" w:hAnsi="Times New Roman" w:cs="Times New Roman"/>
          <w:sz w:val="28"/>
          <w:szCs w:val="28"/>
        </w:rPr>
        <w:t>928 стр.</w:t>
      </w:r>
    </w:p>
    <w:p w14:paraId="73B3F9B6" w14:textId="5F7C42DD" w:rsidR="00451C62" w:rsidRPr="008C6DBC" w:rsidRDefault="002920BB" w:rsidP="00BD4CA4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62" w:rsidRPr="00451C62">
        <w:rPr>
          <w:rFonts w:ascii="Times New Roman" w:hAnsi="Times New Roman" w:cs="Times New Roman"/>
          <w:sz w:val="28"/>
          <w:szCs w:val="28"/>
        </w:rPr>
        <w:t>Структуры данных и алгоритмы в Java, Лафоре Роберт – Питер 2018, 704 стр.</w:t>
      </w:r>
    </w:p>
    <w:p w14:paraId="0E4489D0" w14:textId="77777777" w:rsidR="002D1DD0" w:rsidRPr="008C6DBC" w:rsidRDefault="002D1DD0" w:rsidP="00BD4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9EAED6" w14:textId="77777777" w:rsidR="00D72CB7" w:rsidRDefault="00D72CB7" w:rsidP="00BD4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F11D81D" w14:textId="77777777" w:rsidR="00E048F8" w:rsidRPr="00E048F8" w:rsidRDefault="00E048F8" w:rsidP="00BD4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048F8" w:rsidRPr="00E0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329F"/>
    <w:multiLevelType w:val="hybridMultilevel"/>
    <w:tmpl w:val="F5A44460"/>
    <w:lvl w:ilvl="0" w:tplc="23B088A8">
      <w:start w:val="2019"/>
      <w:numFmt w:val="decimal"/>
      <w:lvlText w:val="(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4CCE"/>
    <w:multiLevelType w:val="hybridMultilevel"/>
    <w:tmpl w:val="8952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6"/>
    <w:rsid w:val="00025E36"/>
    <w:rsid w:val="00064ECA"/>
    <w:rsid w:val="00077AD5"/>
    <w:rsid w:val="00176995"/>
    <w:rsid w:val="001C51A3"/>
    <w:rsid w:val="002107E2"/>
    <w:rsid w:val="00233AF0"/>
    <w:rsid w:val="002410E6"/>
    <w:rsid w:val="00253186"/>
    <w:rsid w:val="0026463D"/>
    <w:rsid w:val="00285D4D"/>
    <w:rsid w:val="002920BB"/>
    <w:rsid w:val="002B31FD"/>
    <w:rsid w:val="002D1DD0"/>
    <w:rsid w:val="003041FE"/>
    <w:rsid w:val="00351831"/>
    <w:rsid w:val="0038271D"/>
    <w:rsid w:val="003E62EF"/>
    <w:rsid w:val="003F3AE1"/>
    <w:rsid w:val="004471FB"/>
    <w:rsid w:val="00451C62"/>
    <w:rsid w:val="004831C5"/>
    <w:rsid w:val="00486C82"/>
    <w:rsid w:val="004A7706"/>
    <w:rsid w:val="004B1425"/>
    <w:rsid w:val="004B6682"/>
    <w:rsid w:val="004C2345"/>
    <w:rsid w:val="004F6EE4"/>
    <w:rsid w:val="00557A6A"/>
    <w:rsid w:val="0056767E"/>
    <w:rsid w:val="00580FD7"/>
    <w:rsid w:val="005856BD"/>
    <w:rsid w:val="005A474E"/>
    <w:rsid w:val="005B5CD8"/>
    <w:rsid w:val="006166C1"/>
    <w:rsid w:val="006311F1"/>
    <w:rsid w:val="00652702"/>
    <w:rsid w:val="00657285"/>
    <w:rsid w:val="006D3729"/>
    <w:rsid w:val="00701603"/>
    <w:rsid w:val="007E29C5"/>
    <w:rsid w:val="00871698"/>
    <w:rsid w:val="00932ECA"/>
    <w:rsid w:val="00971530"/>
    <w:rsid w:val="00991D9F"/>
    <w:rsid w:val="009937E4"/>
    <w:rsid w:val="009D14FD"/>
    <w:rsid w:val="00A0032E"/>
    <w:rsid w:val="00A73A0B"/>
    <w:rsid w:val="00AF1D69"/>
    <w:rsid w:val="00B64BC1"/>
    <w:rsid w:val="00B678C9"/>
    <w:rsid w:val="00BC4395"/>
    <w:rsid w:val="00BD4CA4"/>
    <w:rsid w:val="00C30379"/>
    <w:rsid w:val="00C35DF9"/>
    <w:rsid w:val="00C8066A"/>
    <w:rsid w:val="00C9234C"/>
    <w:rsid w:val="00CB2CB5"/>
    <w:rsid w:val="00CF323C"/>
    <w:rsid w:val="00D72CB7"/>
    <w:rsid w:val="00D741A5"/>
    <w:rsid w:val="00DD24E5"/>
    <w:rsid w:val="00E048F8"/>
    <w:rsid w:val="00E2304A"/>
    <w:rsid w:val="00E32A13"/>
    <w:rsid w:val="00E97D7D"/>
    <w:rsid w:val="00EC02BC"/>
    <w:rsid w:val="00EC329C"/>
    <w:rsid w:val="00EC3FD4"/>
    <w:rsid w:val="00EE599B"/>
    <w:rsid w:val="00EF4385"/>
    <w:rsid w:val="00F20191"/>
    <w:rsid w:val="00F2027D"/>
    <w:rsid w:val="00F22844"/>
    <w:rsid w:val="00F573F9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8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D1DD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DD0"/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a3">
    <w:name w:val="List Paragraph"/>
    <w:basedOn w:val="a"/>
    <w:uiPriority w:val="99"/>
    <w:qFormat/>
    <w:rsid w:val="002D1DD0"/>
    <w:pPr>
      <w:ind w:left="720"/>
      <w:contextualSpacing/>
    </w:pPr>
  </w:style>
  <w:style w:type="paragraph" w:styleId="a4">
    <w:name w:val="No Spacing"/>
    <w:uiPriority w:val="1"/>
    <w:qFormat/>
    <w:rsid w:val="002D1DD0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2D1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1DD0"/>
  </w:style>
  <w:style w:type="table" w:styleId="a5">
    <w:name w:val="Table Grid"/>
    <w:basedOn w:val="a1"/>
    <w:uiPriority w:val="59"/>
    <w:rsid w:val="002D1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D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D1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6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D1DD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DD0"/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a3">
    <w:name w:val="List Paragraph"/>
    <w:basedOn w:val="a"/>
    <w:uiPriority w:val="99"/>
    <w:qFormat/>
    <w:rsid w:val="002D1DD0"/>
    <w:pPr>
      <w:ind w:left="720"/>
      <w:contextualSpacing/>
    </w:pPr>
  </w:style>
  <w:style w:type="paragraph" w:styleId="a4">
    <w:name w:val="No Spacing"/>
    <w:uiPriority w:val="1"/>
    <w:qFormat/>
    <w:rsid w:val="002D1DD0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2D1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1DD0"/>
  </w:style>
  <w:style w:type="table" w:styleId="a5">
    <w:name w:val="Table Grid"/>
    <w:basedOn w:val="a1"/>
    <w:uiPriority w:val="59"/>
    <w:rsid w:val="002D1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D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D1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D%D1%83%D1%82,_%D0%94%D0%BE%D0%BD%D0%B0%D0%BB%D1%8C%D0%B4_%D0%AD%D1%80%D0%B2%D0%B8%D0%B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5845900808" TargetMode="Externa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5845900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D%D1%83%D1%82,_%D0%94%D0%BE%D0%BD%D0%B0%D0%BB%D1%8C%D0%B4_%D0%AD%D1%80%D0%B2%D0%B8%D0%BD" TargetMode="External"/><Relationship Id="rId11" Type="http://schemas.openxmlformats.org/officeDocument/2006/relationships/hyperlink" Target="https://books.google.ru/books?id=92rW-nktlbgC&amp;printsec=frontcover&amp;dq=editions:spjjKVwoQ3QC&amp;hl=ru&amp;sa=X&amp;ved=0ahUKEwiUjLbc88rQAhVCfiwKHUJlBQoQuwUIIjA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D%D1%83%D1%82,_%D0%94%D0%BE%D0%BD%D0%B0%D0%BB%D1%8C%D0%B4_%D0%AD%D1%80%D0%B2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5845900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 Мустафина</dc:creator>
  <cp:keywords/>
  <dc:description/>
  <cp:lastModifiedBy>Жанар Бейсенова</cp:lastModifiedBy>
  <cp:revision>73</cp:revision>
  <cp:lastPrinted>2020-03-02T06:43:00Z</cp:lastPrinted>
  <dcterms:created xsi:type="dcterms:W3CDTF">2020-02-03T05:37:00Z</dcterms:created>
  <dcterms:modified xsi:type="dcterms:W3CDTF">2022-06-10T05:01:00Z</dcterms:modified>
</cp:coreProperties>
</file>