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73" w:rsidRPr="00CD4A7E" w:rsidRDefault="00E4796B" w:rsidP="00CD4A7E">
      <w:pPr>
        <w:tabs>
          <w:tab w:val="left" w:pos="28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380097" w:rsidRDefault="00380097" w:rsidP="00606EC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1576" w:rsidRPr="00606EC4" w:rsidRDefault="00B25A73" w:rsidP="00606EC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4B2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6672" w:rsidRPr="00606EC4">
        <w:rPr>
          <w:rFonts w:ascii="Times New Roman" w:hAnsi="Times New Roman" w:cs="Times New Roman"/>
          <w:b/>
          <w:sz w:val="28"/>
          <w:szCs w:val="28"/>
          <w:lang w:val="kk-KZ"/>
        </w:rPr>
        <w:t>Әдебиет теориясы</w:t>
      </w:r>
      <w:r w:rsidRPr="00606EC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25A73" w:rsidRPr="00606EC4" w:rsidRDefault="00B25A73" w:rsidP="0060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E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606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25A73" w:rsidRPr="00606EC4" w:rsidRDefault="00871576" w:rsidP="00606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6EC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B25A73" w:rsidRPr="00F2031C" w:rsidRDefault="00FE3D08" w:rsidP="006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(2022</w:t>
      </w:r>
      <w:r w:rsidR="00B25A73" w:rsidRPr="00F2031C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B25A73" w:rsidRPr="00606EC4" w:rsidRDefault="00B25A73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F090C" w:rsidRPr="00BA03E0" w:rsidRDefault="00761CE9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1. Мақсаты: </w:t>
      </w:r>
      <w:r w:rsidRPr="00BA03E0">
        <w:rPr>
          <w:rFonts w:ascii="Times New Roman" w:hAnsi="Times New Roman" w:cs="Times New Roman"/>
          <w:sz w:val="27"/>
          <w:szCs w:val="27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қабілетін анықтау.</w:t>
      </w:r>
    </w:p>
    <w:p w:rsidR="00380097" w:rsidRPr="00380097" w:rsidRDefault="00380097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761CE9" w:rsidRPr="00BA03E0" w:rsidRDefault="00761CE9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 w:eastAsia="ko-KR"/>
        </w:rPr>
      </w:pP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2. Міндеті:</w:t>
      </w: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Келесі б</w:t>
      </w:r>
      <w:r w:rsidRPr="00BA03E0">
        <w:rPr>
          <w:rFonts w:ascii="Times New Roman" w:hAnsi="Times New Roman" w:cs="Times New Roman"/>
          <w:sz w:val="27"/>
          <w:szCs w:val="27"/>
          <w:lang w:val="kk-KZ" w:eastAsia="ko-KR"/>
        </w:rPr>
        <w:t>ілім беру бағдарламалары тобы</w:t>
      </w: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үшін түсушінің білім деңгейін анықтау</w:t>
      </w:r>
      <w:r w:rsidRPr="00BA03E0">
        <w:rPr>
          <w:rFonts w:ascii="Times New Roman" w:hAnsi="Times New Roman" w:cs="Times New Roman"/>
          <w:sz w:val="27"/>
          <w:szCs w:val="27"/>
          <w:lang w:val="kk-KZ" w:eastAsia="ko-KR"/>
        </w:rPr>
        <w:t>:</w:t>
      </w:r>
    </w:p>
    <w:p w:rsidR="006F090C" w:rsidRPr="00BA03E0" w:rsidRDefault="00716672" w:rsidP="00606EC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М</w:t>
      </w:r>
      <w:r w:rsidR="006F090C"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0</w:t>
      </w:r>
      <w:r w:rsidR="00264933"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5</w:t>
      </w:r>
      <w:r w:rsidR="00D8609C"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8</w:t>
      </w:r>
      <w:r w:rsidR="00386A75"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 </w:t>
      </w:r>
      <w:r w:rsidR="006F090C"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Әдебиет</w:t>
      </w:r>
    </w:p>
    <w:p w:rsidR="00380097" w:rsidRPr="00380097" w:rsidRDefault="00380097" w:rsidP="00606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761CE9" w:rsidRPr="00BA03E0" w:rsidRDefault="00380097" w:rsidP="0060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kk-KZ" w:eastAsia="ko-KR"/>
        </w:rPr>
        <w:t>3. Тест мазмұны</w:t>
      </w:r>
      <w:r w:rsidR="00871576" w:rsidRPr="00BA03E0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«Әдебиет теориясы» </w:t>
      </w:r>
      <w:r w:rsidRPr="00380097">
        <w:rPr>
          <w:rFonts w:ascii="Times New Roman" w:eastAsia="Times New Roman" w:hAnsi="Times New Roman" w:cs="Times New Roman"/>
          <w:sz w:val="27"/>
          <w:szCs w:val="27"/>
          <w:lang w:val="kk-KZ"/>
        </w:rPr>
        <w:t>пәні бойынша тақырыптарды қамтиды. Тапсырмалар қазақ тілінде берілген.</w:t>
      </w:r>
    </w:p>
    <w:p w:rsidR="00AC412C" w:rsidRPr="00606EC4" w:rsidRDefault="00AC412C" w:rsidP="0060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559"/>
        <w:gridCol w:w="1276"/>
      </w:tblGrid>
      <w:tr w:rsidR="00B25A73" w:rsidRPr="00BA03E0" w:rsidTr="00606EC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A03E0" w:rsidRDefault="00B25A73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A03E0" w:rsidRDefault="00B25A73" w:rsidP="00606EC4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A03E0" w:rsidRDefault="009935F5" w:rsidP="00606EC4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F5" w:rsidRPr="00BA03E0" w:rsidRDefault="009935F5" w:rsidP="00606EC4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Тапсырмалар саны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Әдебиет теориясының пән ретіндегі ерекшелігі, міндет, мақсаттары.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Әдебиет теориясының эстетикамен тығыз байланысын сипаттау. Әдебиет теориясы қарастыратын нысанның молдығы мен кеңдігін, ғылыми-зерттеу тәсілдерінің жан-жақтылығын түсіндіру.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BA0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Әдебиет теориясы мен эстетиканың даму кезеңдері.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Антикалық дәуір эстетикасын сипаттау. Классицизм эстетикасындағы шарттылықты байыптау</w:t>
            </w: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 xml:space="preserve">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BA0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Әдебиет теориясының ғылым ретінде қалыптасуы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. ХVІІІ ғасыр </w:t>
            </w:r>
            <w:r w:rsidR="00606EC4"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–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әдебиет теориясының негізі қалану кезеңін сипаттау. Көркем образ, типтендіру, жайлы ілімнің пайда болуын байыптау. Ғылыми зерттеулердегі тарихилық негізді байыптау. Реализмнің </w:t>
            </w:r>
            <w:r w:rsidR="00606EC4"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тууын сипаттау.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Әдебиеттанудағы ғылыми мектептер.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Философиядағы позитивизм бағытын, мифологиялық мектеп бағытын сипаттау. К.Г.Юнгтің архетип жайлы идеясын пайымдау. Тарихи-мәдени мекте</w:t>
            </w:r>
            <w:r w:rsidR="004B1766"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п, салыстырмалы-тарихи мектеп,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психоло</w:t>
            </w:r>
            <w:r w:rsidR="004B1766"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гиялық мектеп туралы байыптау.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Структурализм және М.Бахтин мен Ю.Лотман еңбектерін сипаттау.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Эстетикалық сезім және әсемдік пен асқақтық.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Эстетикалық нысанның тұтастығын пайымдау. Эстетикалық харекеттің жалпыадамдық мәнмен сабақтастығын байыптау. Әсемдік туралы көзқарастың жан-жақтылығын сипаттау. Өнер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lastRenderedPageBreak/>
              <w:t>мен көркем әдебиеттегі асқақтық көріністерін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Эстетикалық категориялар және көркем шындық.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Эстетикалық таным – халықтың өмірге философиялық көзқарасын сипаттау. Қаһармандықтың эстетикалық табиғатын ашу. Өнердегі трагизмнің шынайылығы сипаттау. Масқаралық ұғымының ерекшелігі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Өнер түрлері және көркем әдебиеттің ерекшелігі.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Табиғат құбылыстары және өнердегі синкретизмді сипаттау. Тотем және сурет, мүсіндегі сабақтастықты ашу. Көркем әдебиеттің образдық табиғатын түсіндіру. Уақыт пен кеңістіктің алатын орнын айқындау.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Кейіпкер, мінез және идея құрылымы.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Персонаж ұғымының ауқымдылығын сипаттау. Эпика, лирика, драмадағы субъектінің мәнін пайымдау. Персонаждың сюжеттік қызметін айқындау. Прототип және көркем образ мәселесін қарастыру.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Автор және адресат.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Автор – жеке өмірбаяны бар, шығарманы тудырушы адам екенін пайымдау. Автор субъ</w:t>
            </w:r>
            <w:r w:rsidR="00606EC4"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ективтілігінің рөлін айқындау.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Автор</w:t>
            </w:r>
            <w:r w:rsidR="00BA03E0"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лық баяндау түрлерін сипаттау. «Автор өлімі»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және постмодернистік тұжырымдамаларды байыптау. Автор мен адресаттың шығармашылық үдеріс арқылы сабақтасуын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Образ және архетип. </w:t>
            </w:r>
            <w:r w:rsidRPr="00BA03E0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К.-Г.Юнгтің архетип туралы пікірін байыптау. Архетиптің ырықсыздық сипатын ашу. З.Фрейдтің идеяларын байыптау. Даралық және ұжымдық архетиптерді сипаттау. Архетиптің фольклорлық бейнелермен тамырластығын пайымдау. Архетиптік суреттердің көркемдік мәнін айқындау.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Көркем әдебиет және семиотика.</w:t>
            </w:r>
            <w:r w:rsidRPr="00BA03E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Таңба мен таңбалар жүйесінің өмірдегі орнын түсіндіру. Таңба – таңбалар жүйесі туралы ғылым – семиотиканың негізгі мәселесін пайымдау. Таңбалық үдерістегі синтактика, семантика, прагматиканың орны және көркем шығармадағы қызметін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BA0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Көркемдік уақыт пен кеңістік</w:t>
            </w:r>
            <w:r w:rsidRPr="00BA03E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. Реалды уақыт, концептуалды уақыт, перцептуалды уақыт </w:t>
            </w:r>
            <w:r w:rsidRPr="00BA03E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түрлерін байыптау. Фольклордағы автор уақыты, баяндау, жыршы уақыты ерекшеліктерін айқындау. Мекеншақтың субъективтілік сипатын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lastRenderedPageBreak/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D" w:rsidRPr="00BA03E0" w:rsidRDefault="00A54FDA" w:rsidP="00BA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 xml:space="preserve">Көркем мәтін. </w:t>
            </w:r>
            <w:r w:rsidRPr="00BA03E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Мәтін туралы филологиялық түсініктерге шолу. Жаратылыстану ғылымдары мен гуманитарлық ғылымдардағы мәтіннің ерекшеліктерін сипаттау. М.Бахтиннің мәтіннің диалогтық табиғаты туралы тұжырымын талдау.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 xml:space="preserve">Сюжет пен композиция поэтикасы. </w:t>
            </w:r>
            <w:r w:rsidRPr="00BA03E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Сюжет туралы дәстүрлі ұғым және формалистердің пікірін сралау. Сатылы сюжет және жарыспалы сюжет ерекшеліктерін сипаттау. Сюжеттің қаламгер идеясын дамытудағы рөлін ашу. Сюжет пен композиция және психологизм ерекшеліктерін байыптау.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BA0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BA03E0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 xml:space="preserve">Қаламгер және стиль. </w:t>
            </w:r>
            <w:r w:rsidRPr="00BA03E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Стиль туралы әдебиеттану, лингвистика, өнертанудағы түсініктерге шолу. Стильдің көркемдік әдіспен сабақтастығын пайымдау. Көркемдік әдіс пен көркемдік бағыт түрлерін саралау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BA03E0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A54FDA" w:rsidRPr="00BA03E0" w:rsidTr="00606EC4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 w:eastAsia="ko-KR"/>
              </w:rPr>
            </w:pPr>
            <w:r w:rsidRPr="00BA03E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 w:eastAsia="ko-KR"/>
              </w:rPr>
              <w:t>Тестiнiң бiр нұсқасындағы тапсырмалар саны</w:t>
            </w:r>
            <w:r w:rsidRPr="00BA03E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A" w:rsidRPr="00BA03E0" w:rsidRDefault="00A54FDA" w:rsidP="00606EC4">
            <w:pPr>
              <w:pStyle w:val="3"/>
              <w:spacing w:after="0"/>
              <w:ind w:left="0"/>
              <w:jc w:val="center"/>
              <w:rPr>
                <w:b/>
                <w:bCs/>
                <w:sz w:val="27"/>
                <w:szCs w:val="27"/>
              </w:rPr>
            </w:pPr>
            <w:r w:rsidRPr="00BA03E0">
              <w:rPr>
                <w:b/>
                <w:bCs/>
                <w:sz w:val="27"/>
                <w:szCs w:val="27"/>
              </w:rPr>
              <w:t>20</w:t>
            </w:r>
          </w:p>
        </w:tc>
      </w:tr>
    </w:tbl>
    <w:p w:rsidR="00B25A73" w:rsidRPr="00606EC4" w:rsidRDefault="00B25A73" w:rsidP="00606E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F090C" w:rsidRPr="00BA03E0" w:rsidRDefault="00B25A73" w:rsidP="00606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4. Тапсырма мазмұнының сипаттамасы: </w:t>
      </w:r>
      <w:r w:rsidR="00C70771" w:rsidRPr="00BA03E0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Тест тапсырмаларының мазмұнында </w:t>
      </w:r>
      <w:r w:rsidR="00C70771" w:rsidRPr="00BA03E0">
        <w:rPr>
          <w:rFonts w:ascii="Times New Roman" w:hAnsi="Times New Roman" w:cs="Times New Roman"/>
          <w:sz w:val="27"/>
          <w:szCs w:val="27"/>
          <w:lang w:val="kk-KZ"/>
        </w:rPr>
        <w:t>әдебиет теориясы ғылымының негіздері, функциялары сипатталады.</w:t>
      </w:r>
    </w:p>
    <w:p w:rsidR="00AC412C" w:rsidRPr="00BA03E0" w:rsidRDefault="00AC412C" w:rsidP="00606EC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sz w:val="27"/>
          <w:szCs w:val="27"/>
          <w:lang w:val="kk-KZ"/>
        </w:rPr>
        <w:t>Тапсырманың орташа орындалу уақыты.</w:t>
      </w:r>
    </w:p>
    <w:p w:rsidR="00AC412C" w:rsidRPr="00BA03E0" w:rsidRDefault="00AC412C" w:rsidP="00606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Бір тапсырманың орындалу уақыты – 2,5 минут.</w:t>
      </w:r>
    </w:p>
    <w:p w:rsidR="00AC412C" w:rsidRPr="00BA03E0" w:rsidRDefault="00AC412C" w:rsidP="00606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Тест орындалуының жалпы уақыты – 50 минут.</w:t>
      </w:r>
    </w:p>
    <w:p w:rsidR="00AC412C" w:rsidRPr="00BA03E0" w:rsidRDefault="00AC412C" w:rsidP="00606EC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sz w:val="27"/>
          <w:szCs w:val="27"/>
          <w:lang w:val="kk-KZ"/>
        </w:rPr>
        <w:t>Тестінің бір нұсқасындағы тапсырмалар саны.</w:t>
      </w:r>
    </w:p>
    <w:p w:rsidR="00AC412C" w:rsidRPr="00BA03E0" w:rsidRDefault="00AC412C" w:rsidP="00606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Тестінің бір нұсқасында – 20 тапсырма.</w:t>
      </w:r>
    </w:p>
    <w:p w:rsidR="00AC412C" w:rsidRPr="00BA03E0" w:rsidRDefault="00AC412C" w:rsidP="00606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Қиындық деңгейі бойынша тест тапсырмаларының бөлінуі:</w:t>
      </w:r>
    </w:p>
    <w:p w:rsidR="00AC412C" w:rsidRPr="00BA03E0" w:rsidRDefault="00AC412C" w:rsidP="00606EC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жеңіл (А) – 6 тапсырма (30%);</w:t>
      </w:r>
    </w:p>
    <w:p w:rsidR="00AC412C" w:rsidRPr="00BA03E0" w:rsidRDefault="00AC412C" w:rsidP="00606EC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орташа (В) – 8 тапсырма (40%);</w:t>
      </w:r>
    </w:p>
    <w:p w:rsidR="00AC412C" w:rsidRPr="00BA03E0" w:rsidRDefault="00AC412C" w:rsidP="00606EC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қиын (С) – 6 тапсырма (30%).</w:t>
      </w:r>
    </w:p>
    <w:p w:rsidR="00AC412C" w:rsidRPr="00BA03E0" w:rsidRDefault="00AC412C" w:rsidP="00606EC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sz w:val="27"/>
          <w:szCs w:val="27"/>
          <w:lang w:val="kk-KZ"/>
        </w:rPr>
        <w:t>Тапсырманың формасы.</w:t>
      </w:r>
    </w:p>
    <w:p w:rsidR="00AC412C" w:rsidRPr="00BA03E0" w:rsidRDefault="00AC412C" w:rsidP="00606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sz w:val="27"/>
          <w:szCs w:val="27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AC412C" w:rsidRPr="00BA03E0" w:rsidRDefault="00AC412C" w:rsidP="00606EC4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Тапсырманың</w:t>
      </w:r>
      <w:r w:rsidR="00606EC4" w:rsidRPr="00BA03E0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орындалуын</w:t>
      </w:r>
      <w:r w:rsidR="00606EC4" w:rsidRPr="00BA03E0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бағалау: </w:t>
      </w:r>
    </w:p>
    <w:p w:rsidR="00D376DD" w:rsidRPr="00BA03E0" w:rsidRDefault="00D376DD" w:rsidP="00606E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BA03E0">
        <w:rPr>
          <w:rFonts w:ascii="Times New Roman" w:eastAsia="Calibri" w:hAnsi="Times New Roman" w:cs="Times New Roman"/>
          <w:sz w:val="27"/>
          <w:szCs w:val="27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AC412C" w:rsidRPr="00BA03E0" w:rsidRDefault="00AC412C" w:rsidP="00606EC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A03E0">
        <w:rPr>
          <w:rFonts w:ascii="Times New Roman" w:hAnsi="Times New Roman" w:cs="Times New Roman"/>
          <w:b/>
          <w:sz w:val="27"/>
          <w:szCs w:val="27"/>
          <w:lang w:val="uk-UA"/>
        </w:rPr>
        <w:t>9. Ұсынылатын</w:t>
      </w:r>
      <w:r w:rsidR="00606EC4" w:rsidRPr="00BA03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A03E0">
        <w:rPr>
          <w:rFonts w:ascii="Times New Roman" w:hAnsi="Times New Roman" w:cs="Times New Roman"/>
          <w:b/>
          <w:sz w:val="27"/>
          <w:szCs w:val="27"/>
          <w:lang w:val="uk-UA"/>
        </w:rPr>
        <w:t>әдебиеттер</w:t>
      </w:r>
      <w:r w:rsidR="00606EC4" w:rsidRPr="00BA03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A03E0">
        <w:rPr>
          <w:rFonts w:ascii="Times New Roman" w:hAnsi="Times New Roman" w:cs="Times New Roman"/>
          <w:b/>
          <w:sz w:val="27"/>
          <w:szCs w:val="27"/>
          <w:lang w:val="uk-UA"/>
        </w:rPr>
        <w:t>тізімі:</w:t>
      </w:r>
    </w:p>
    <w:p w:rsidR="00C044B2" w:rsidRPr="00BA03E0" w:rsidRDefault="00C044B2" w:rsidP="00606EC4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1.Борев Ю. Эстетика. – М: Высш. шк., 2006 – 305с.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lastRenderedPageBreak/>
        <w:t>2. Хализев В.Е. Теория литературы. Учебник. 4-е издание – М: Высш. шк., 2005 – 405с.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3. Бахтин М. Эстетика словесного творчества. – М.: Искусство,1986 //http://fb2.traumlibrary.net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4. Майтанов Б.Қ. М. Әуезов және ұлттық әдеби үрдістер: зерттеулер, эсселер. – Алматы: «Жібек жолы» баспа үйі,2009. – 544 б.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5. Джуанышбеков Н.О.,Темирболат А.Б. Теория литературы:Учебное пособие – Алматы, 2009. – 284с.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6. Темирболат А.Б. Поэтика литературы. – Алматы, 2011. – 169с.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7. Нұрғалиев Р. Әдебиет теориясы (Нұсқалық). – Алматы: Ғылым, 2010.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8.</w:t>
      </w:r>
      <w:r w:rsidR="00EF3AFB" w:rsidRPr="00BA03E0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</w:t>
      </w: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Темирболат А. Категория хронотопа и темпорального ритма в литературе.Монография. – Алматы: Ценные бумаги, 2009. – 504 с.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9. Введение в литературоведение: Учеб. Пособие / Л.В. Чернец, В.Е. Хализев, А.Я. Эсалнек и др.; Под. ред. Л.В Чернец. – 2-е изд. перераб. и доп. – М.: Высш. Шк., 2006. – 680 с.</w:t>
      </w:r>
    </w:p>
    <w:p w:rsidR="00C044B2" w:rsidRPr="00BA03E0" w:rsidRDefault="00C044B2" w:rsidP="00606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/>
          <w:bCs/>
          <w:sz w:val="27"/>
          <w:szCs w:val="27"/>
          <w:lang w:val="kk-KZ"/>
        </w:rPr>
        <w:t>Интернет ресурстары: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1.</w:t>
      </w:r>
      <w:r w:rsidR="00606EC4" w:rsidRPr="00BA03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аdebiportal.kz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2. http://www.infoliolib.l/info/</w:t>
      </w:r>
    </w:p>
    <w:p w:rsidR="00C044B2" w:rsidRPr="00BA03E0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3.</w:t>
      </w:r>
      <w:r w:rsidR="00606EC4" w:rsidRPr="00BA03E0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</w:t>
      </w: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http://www.openj-gate.org /</w:t>
      </w:r>
    </w:p>
    <w:p w:rsidR="009532BC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4.</w:t>
      </w:r>
      <w:r w:rsidR="00606EC4" w:rsidRPr="00BA03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A03E0">
        <w:rPr>
          <w:rFonts w:ascii="Times New Roman" w:hAnsi="Times New Roman" w:cs="Times New Roman"/>
          <w:bCs/>
          <w:sz w:val="27"/>
          <w:szCs w:val="27"/>
          <w:lang w:val="kk-KZ"/>
        </w:rPr>
        <w:t>http:/www.rubricon.com– РУБРИКОН</w:t>
      </w:r>
    </w:p>
    <w:p w:rsidR="00BA03E0" w:rsidRPr="00BA03E0" w:rsidRDefault="00BA03E0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</w:p>
    <w:sectPr w:rsidR="00BA03E0" w:rsidRPr="00BA03E0" w:rsidSect="00D376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09C4"/>
    <w:rsid w:val="001007B5"/>
    <w:rsid w:val="00104BC6"/>
    <w:rsid w:val="00165E0D"/>
    <w:rsid w:val="001A6682"/>
    <w:rsid w:val="001E5CBD"/>
    <w:rsid w:val="002558E6"/>
    <w:rsid w:val="00263701"/>
    <w:rsid w:val="00264933"/>
    <w:rsid w:val="002D262C"/>
    <w:rsid w:val="0032131D"/>
    <w:rsid w:val="00362404"/>
    <w:rsid w:val="00380097"/>
    <w:rsid w:val="00386A75"/>
    <w:rsid w:val="00390543"/>
    <w:rsid w:val="003C34E7"/>
    <w:rsid w:val="003C6BCC"/>
    <w:rsid w:val="003D0AB4"/>
    <w:rsid w:val="00403F99"/>
    <w:rsid w:val="00442973"/>
    <w:rsid w:val="00461A27"/>
    <w:rsid w:val="004B1766"/>
    <w:rsid w:val="004C6215"/>
    <w:rsid w:val="0052514E"/>
    <w:rsid w:val="005B1801"/>
    <w:rsid w:val="005C6B8B"/>
    <w:rsid w:val="00606EC4"/>
    <w:rsid w:val="006337F5"/>
    <w:rsid w:val="006551F6"/>
    <w:rsid w:val="00660688"/>
    <w:rsid w:val="00660A51"/>
    <w:rsid w:val="00662B9C"/>
    <w:rsid w:val="006B0B74"/>
    <w:rsid w:val="006F090C"/>
    <w:rsid w:val="007026DE"/>
    <w:rsid w:val="00716672"/>
    <w:rsid w:val="00732268"/>
    <w:rsid w:val="00735AF5"/>
    <w:rsid w:val="00761CE9"/>
    <w:rsid w:val="007728AD"/>
    <w:rsid w:val="00785891"/>
    <w:rsid w:val="0079562E"/>
    <w:rsid w:val="007A6A84"/>
    <w:rsid w:val="007F44B3"/>
    <w:rsid w:val="00813BBC"/>
    <w:rsid w:val="00871576"/>
    <w:rsid w:val="00871F1F"/>
    <w:rsid w:val="0088591E"/>
    <w:rsid w:val="00936500"/>
    <w:rsid w:val="009532BC"/>
    <w:rsid w:val="009612B3"/>
    <w:rsid w:val="009935F5"/>
    <w:rsid w:val="009D359F"/>
    <w:rsid w:val="009E41A2"/>
    <w:rsid w:val="009F679E"/>
    <w:rsid w:val="00A145C8"/>
    <w:rsid w:val="00A52570"/>
    <w:rsid w:val="00A54FDA"/>
    <w:rsid w:val="00A61380"/>
    <w:rsid w:val="00AC412C"/>
    <w:rsid w:val="00AE711A"/>
    <w:rsid w:val="00B25A73"/>
    <w:rsid w:val="00B34DEF"/>
    <w:rsid w:val="00B44C96"/>
    <w:rsid w:val="00B829E6"/>
    <w:rsid w:val="00B9305A"/>
    <w:rsid w:val="00B940C5"/>
    <w:rsid w:val="00BA03E0"/>
    <w:rsid w:val="00BD337C"/>
    <w:rsid w:val="00BF047C"/>
    <w:rsid w:val="00C044B2"/>
    <w:rsid w:val="00C264C2"/>
    <w:rsid w:val="00C3740B"/>
    <w:rsid w:val="00C37EAE"/>
    <w:rsid w:val="00C558FB"/>
    <w:rsid w:val="00C70771"/>
    <w:rsid w:val="00CB43BA"/>
    <w:rsid w:val="00CB6155"/>
    <w:rsid w:val="00CD4A7E"/>
    <w:rsid w:val="00D04BD3"/>
    <w:rsid w:val="00D376DD"/>
    <w:rsid w:val="00D67629"/>
    <w:rsid w:val="00D8609C"/>
    <w:rsid w:val="00D959C9"/>
    <w:rsid w:val="00DD7FCB"/>
    <w:rsid w:val="00DF0E14"/>
    <w:rsid w:val="00E4796B"/>
    <w:rsid w:val="00EB2022"/>
    <w:rsid w:val="00EF3AFB"/>
    <w:rsid w:val="00F2031C"/>
    <w:rsid w:val="00F51490"/>
    <w:rsid w:val="00F7185F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9</cp:revision>
  <cp:lastPrinted>2022-04-02T04:30:00Z</cp:lastPrinted>
  <dcterms:created xsi:type="dcterms:W3CDTF">2022-01-25T08:53:00Z</dcterms:created>
  <dcterms:modified xsi:type="dcterms:W3CDTF">2022-06-09T11:47:00Z</dcterms:modified>
</cp:coreProperties>
</file>