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B0" w:rsidRPr="003520A2" w:rsidRDefault="00655DB0" w:rsidP="00655DB0">
      <w:pPr>
        <w:tabs>
          <w:tab w:val="left" w:pos="709"/>
        </w:tabs>
        <w:autoSpaceDE w:val="0"/>
        <w:autoSpaceDN w:val="0"/>
        <w:adjustRightInd w:val="0"/>
        <w:spacing w:after="0" w:line="240" w:lineRule="auto"/>
        <w:jc w:val="center"/>
        <w:rPr>
          <w:rFonts w:ascii="Times New Roman CYR" w:hAnsi="Times New Roman CYR" w:cs="Times New Roman CYR"/>
          <w:b/>
          <w:bCs/>
          <w:caps/>
          <w:sz w:val="24"/>
          <w:szCs w:val="24"/>
        </w:rPr>
      </w:pPr>
      <w:r w:rsidRPr="003520A2">
        <w:rPr>
          <w:rFonts w:ascii="Times New Roman CYR" w:hAnsi="Times New Roman CYR" w:cs="Times New Roman CYR"/>
          <w:b/>
          <w:bCs/>
          <w:caps/>
          <w:sz w:val="24"/>
          <w:szCs w:val="24"/>
        </w:rPr>
        <w:t>спецификация ТЕСТА</w:t>
      </w:r>
    </w:p>
    <w:p w:rsidR="00655DB0" w:rsidRPr="003520A2" w:rsidRDefault="00655DB0" w:rsidP="00655DB0">
      <w:pPr>
        <w:autoSpaceDE w:val="0"/>
        <w:autoSpaceDN w:val="0"/>
        <w:adjustRightInd w:val="0"/>
        <w:spacing w:after="0" w:line="240" w:lineRule="auto"/>
        <w:jc w:val="center"/>
        <w:rPr>
          <w:rFonts w:ascii="Times New Roman" w:hAnsi="Times New Roman" w:cs="Times New Roman"/>
          <w:b/>
          <w:bCs/>
          <w:sz w:val="24"/>
          <w:szCs w:val="24"/>
        </w:rPr>
      </w:pPr>
      <w:r w:rsidRPr="003520A2">
        <w:rPr>
          <w:rFonts w:ascii="Times New Roman CYR" w:hAnsi="Times New Roman CYR" w:cs="Times New Roman CYR"/>
          <w:b/>
          <w:bCs/>
          <w:sz w:val="24"/>
          <w:szCs w:val="24"/>
        </w:rPr>
        <w:t xml:space="preserve">по дисциплине  </w:t>
      </w:r>
      <w:r w:rsidRPr="003520A2">
        <w:rPr>
          <w:rFonts w:ascii="Times New Roman" w:hAnsi="Times New Roman" w:cs="Times New Roman"/>
          <w:b/>
          <w:bCs/>
          <w:sz w:val="24"/>
          <w:szCs w:val="24"/>
        </w:rPr>
        <w:t>«</w:t>
      </w:r>
      <w:r w:rsidRPr="003520A2">
        <w:rPr>
          <w:rFonts w:ascii="Times New Roman CYR" w:hAnsi="Times New Roman CYR" w:cs="Times New Roman CYR"/>
          <w:b/>
          <w:bCs/>
          <w:sz w:val="24"/>
          <w:szCs w:val="24"/>
        </w:rPr>
        <w:t>Гидротехнические сооружения</w:t>
      </w:r>
      <w:r w:rsidRPr="003520A2">
        <w:rPr>
          <w:rFonts w:ascii="Times New Roman" w:hAnsi="Times New Roman" w:cs="Times New Roman"/>
          <w:b/>
          <w:bCs/>
          <w:sz w:val="24"/>
          <w:szCs w:val="24"/>
        </w:rPr>
        <w:t>»</w:t>
      </w:r>
    </w:p>
    <w:p w:rsidR="00655DB0" w:rsidRDefault="00655DB0" w:rsidP="00655DB0">
      <w:pPr>
        <w:autoSpaceDE w:val="0"/>
        <w:autoSpaceDN w:val="0"/>
        <w:adjustRightInd w:val="0"/>
        <w:spacing w:after="0" w:line="240" w:lineRule="auto"/>
        <w:jc w:val="center"/>
        <w:rPr>
          <w:rFonts w:ascii="Times New Roman CYR" w:hAnsi="Times New Roman CYR" w:cs="Times New Roman CYR"/>
          <w:b/>
          <w:bCs/>
          <w:sz w:val="24"/>
          <w:szCs w:val="24"/>
        </w:rPr>
      </w:pPr>
      <w:r w:rsidRPr="003520A2">
        <w:rPr>
          <w:rFonts w:ascii="Times New Roman CYR" w:hAnsi="Times New Roman CYR" w:cs="Times New Roman CYR"/>
          <w:b/>
          <w:bCs/>
          <w:sz w:val="24"/>
          <w:szCs w:val="24"/>
        </w:rPr>
        <w:t>комплексного тестирования в магистратуру</w:t>
      </w:r>
    </w:p>
    <w:p w:rsidR="00655DB0" w:rsidRDefault="00655DB0" w:rsidP="00655DB0">
      <w:pPr>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(вступает в силу с 202</w:t>
      </w:r>
      <w:r w:rsidR="002467A5">
        <w:rPr>
          <w:rFonts w:ascii="Times New Roman" w:hAnsi="Times New Roman" w:cs="Times New Roman"/>
          <w:i/>
          <w:sz w:val="28"/>
          <w:szCs w:val="28"/>
          <w:lang w:val="kk-KZ"/>
        </w:rPr>
        <w:t>3</w:t>
      </w:r>
      <w:r>
        <w:rPr>
          <w:rFonts w:ascii="Times New Roman" w:hAnsi="Times New Roman" w:cs="Times New Roman"/>
          <w:i/>
          <w:sz w:val="28"/>
          <w:szCs w:val="28"/>
          <w:lang w:val="kk-KZ"/>
        </w:rPr>
        <w:t>года)</w:t>
      </w:r>
    </w:p>
    <w:p w:rsidR="00655DB0" w:rsidRPr="0043663E" w:rsidRDefault="00655DB0" w:rsidP="00655DB0">
      <w:pPr>
        <w:widowControl w:val="0"/>
        <w:tabs>
          <w:tab w:val="left" w:pos="709"/>
        </w:tabs>
        <w:spacing w:after="0" w:line="240" w:lineRule="auto"/>
        <w:ind w:right="-8"/>
        <w:contextualSpacing/>
        <w:rPr>
          <w:rFonts w:ascii="Times New Roman" w:eastAsia="Times New Roman" w:hAnsi="Times New Roman" w:cs="Times New Roman"/>
          <w:b/>
          <w:caps/>
          <w:sz w:val="28"/>
          <w:szCs w:val="28"/>
          <w:lang w:val="kk-KZ"/>
        </w:rPr>
      </w:pPr>
    </w:p>
    <w:p w:rsidR="00655DB0" w:rsidRPr="0043663E" w:rsidRDefault="00655DB0" w:rsidP="00655DB0">
      <w:pPr>
        <w:autoSpaceDE w:val="0"/>
        <w:autoSpaceDN w:val="0"/>
        <w:adjustRightInd w:val="0"/>
        <w:spacing w:after="0" w:line="240" w:lineRule="auto"/>
        <w:jc w:val="both"/>
        <w:rPr>
          <w:rFonts w:ascii="Times New Roman" w:hAnsi="Times New Roman" w:cs="Times New Roman"/>
          <w:sz w:val="28"/>
          <w:szCs w:val="28"/>
        </w:rPr>
      </w:pPr>
      <w:r w:rsidRPr="0043663E">
        <w:rPr>
          <w:rFonts w:ascii="Times New Roman" w:hAnsi="Times New Roman" w:cs="Times New Roman"/>
          <w:b/>
          <w:bCs/>
          <w:sz w:val="28"/>
          <w:szCs w:val="28"/>
        </w:rPr>
        <w:t xml:space="preserve">1. Цель составления: </w:t>
      </w:r>
      <w:r w:rsidRPr="0043663E">
        <w:rPr>
          <w:rFonts w:ascii="Times New Roman" w:hAnsi="Times New Roman" w:cs="Times New Roman"/>
          <w:sz w:val="28"/>
          <w:szCs w:val="28"/>
        </w:rPr>
        <w:t>Определение способности продолжать обучение в организациях реализующих программы послевузовского образования Республики Казахстан.</w:t>
      </w:r>
    </w:p>
    <w:p w:rsidR="00655DB0" w:rsidRPr="0043663E" w:rsidRDefault="00655DB0" w:rsidP="00655DB0">
      <w:pPr>
        <w:autoSpaceDE w:val="0"/>
        <w:autoSpaceDN w:val="0"/>
        <w:adjustRightInd w:val="0"/>
        <w:spacing w:after="0" w:line="240" w:lineRule="auto"/>
        <w:jc w:val="both"/>
        <w:rPr>
          <w:rFonts w:ascii="Times New Roman" w:hAnsi="Times New Roman" w:cs="Times New Roman"/>
          <w:sz w:val="28"/>
          <w:szCs w:val="28"/>
        </w:rPr>
      </w:pPr>
      <w:r w:rsidRPr="0043663E">
        <w:rPr>
          <w:rFonts w:ascii="Times New Roman" w:hAnsi="Times New Roman" w:cs="Times New Roman"/>
          <w:b/>
          <w:bCs/>
          <w:sz w:val="28"/>
          <w:szCs w:val="28"/>
        </w:rPr>
        <w:t xml:space="preserve">2.Задачи: </w:t>
      </w:r>
      <w:r w:rsidRPr="0043663E">
        <w:rPr>
          <w:rFonts w:ascii="Times New Roman" w:hAnsi="Times New Roman" w:cs="Times New Roman"/>
          <w:sz w:val="28"/>
          <w:szCs w:val="28"/>
        </w:rPr>
        <w:t>Определение уровня знаний поступающего по следующим группам образовательных программ по направлениям:</w:t>
      </w:r>
    </w:p>
    <w:p w:rsidR="00571BAD" w:rsidRPr="00CA16E6" w:rsidRDefault="00571BAD" w:rsidP="00571BAD">
      <w:pPr>
        <w:autoSpaceDE w:val="0"/>
        <w:autoSpaceDN w:val="0"/>
        <w:adjustRightInd w:val="0"/>
        <w:spacing w:after="0" w:line="240" w:lineRule="auto"/>
        <w:jc w:val="both"/>
        <w:rPr>
          <w:rFonts w:ascii="Times New Roman" w:hAnsi="Times New Roman" w:cs="Times New Roman"/>
          <w:sz w:val="28"/>
          <w:szCs w:val="28"/>
          <w:lang w:val="kk-KZ"/>
        </w:rPr>
      </w:pPr>
      <w:r w:rsidRPr="00CA16E6">
        <w:rPr>
          <w:rFonts w:ascii="Times New Roman" w:eastAsia="Times New Roman" w:hAnsi="Times New Roman" w:cs="Times New Roman"/>
          <w:b/>
          <w:color w:val="000000"/>
          <w:sz w:val="28"/>
          <w:szCs w:val="28"/>
        </w:rPr>
        <w:t>Шифр</w:t>
      </w:r>
      <w:r w:rsidRPr="00CA16E6">
        <w:rPr>
          <w:rFonts w:ascii="Times New Roman" w:eastAsia="Times New Roman" w:hAnsi="Times New Roman" w:cs="Times New Roman"/>
          <w:b/>
          <w:color w:val="000000"/>
          <w:sz w:val="28"/>
          <w:szCs w:val="28"/>
          <w:lang w:val="kk-KZ"/>
        </w:rPr>
        <w:t>:</w:t>
      </w:r>
      <w:r w:rsidRPr="00CA16E6">
        <w:rPr>
          <w:rFonts w:ascii="Times New Roman" w:eastAsia="Times New Roman" w:hAnsi="Times New Roman" w:cs="Times New Roman"/>
          <w:color w:val="000000"/>
          <w:sz w:val="28"/>
          <w:szCs w:val="28"/>
          <w:lang w:val="kk-KZ"/>
        </w:rPr>
        <w:t xml:space="preserve"> Наименование группы образовательных программ:</w:t>
      </w:r>
    </w:p>
    <w:p w:rsidR="0062278C" w:rsidRPr="00CA16E6" w:rsidRDefault="0062278C" w:rsidP="0062278C">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val="kk-KZ"/>
        </w:rPr>
      </w:pPr>
      <w:bookmarkStart w:id="0" w:name="_GoBack"/>
      <w:bookmarkEnd w:id="0"/>
      <w:r w:rsidRPr="00CA16E6">
        <w:rPr>
          <w:rFonts w:ascii="Times New Roman" w:eastAsia="Times New Roman" w:hAnsi="Times New Roman" w:cs="Times New Roman"/>
          <w:color w:val="000000"/>
          <w:sz w:val="28"/>
          <w:szCs w:val="28"/>
          <w:lang w:val="kk-KZ"/>
        </w:rPr>
        <w:t xml:space="preserve">М129 </w:t>
      </w:r>
      <w:r w:rsidRPr="00CA16E6">
        <w:rPr>
          <w:rFonts w:ascii="Times New Roman" w:eastAsia="Times New Roman" w:hAnsi="Times New Roman" w:cs="Times New Roman"/>
          <w:color w:val="000000"/>
          <w:sz w:val="28"/>
          <w:szCs w:val="28"/>
          <w:u w:val="single"/>
          <w:lang w:val="kk-KZ"/>
        </w:rPr>
        <w:t>«Гидротехническое строительство»</w:t>
      </w:r>
    </w:p>
    <w:p w:rsidR="0062278C" w:rsidRPr="00CA16E6" w:rsidRDefault="0062278C" w:rsidP="0062278C">
      <w:pPr>
        <w:autoSpaceDE w:val="0"/>
        <w:autoSpaceDN w:val="0"/>
        <w:adjustRightInd w:val="0"/>
        <w:spacing w:after="0" w:line="240" w:lineRule="auto"/>
        <w:jc w:val="both"/>
        <w:rPr>
          <w:rFonts w:ascii="Times New Roman" w:hAnsi="Times New Roman" w:cs="Times New Roman"/>
          <w:sz w:val="28"/>
          <w:szCs w:val="28"/>
          <w:u w:val="single"/>
          <w:lang w:val="kk-KZ"/>
        </w:rPr>
      </w:pPr>
      <w:r w:rsidRPr="00CA16E6">
        <w:rPr>
          <w:rFonts w:ascii="Times New Roman" w:eastAsia="Times New Roman" w:hAnsi="Times New Roman" w:cs="Times New Roman"/>
          <w:color w:val="000000"/>
          <w:sz w:val="28"/>
          <w:szCs w:val="28"/>
          <w:lang w:val="kk-KZ"/>
        </w:rPr>
        <w:t xml:space="preserve">М229 </w:t>
      </w:r>
      <w:r w:rsidRPr="00CA16E6">
        <w:rPr>
          <w:rFonts w:ascii="Times New Roman" w:hAnsi="Times New Roman" w:cs="Times New Roman"/>
          <w:sz w:val="28"/>
          <w:szCs w:val="28"/>
          <w:u w:val="single"/>
          <w:lang w:val="kk-KZ"/>
        </w:rPr>
        <w:t>«Гидромелиорация»</w:t>
      </w:r>
    </w:p>
    <w:p w:rsidR="0062278C" w:rsidRPr="00CA16E6" w:rsidRDefault="0062278C" w:rsidP="0062278C">
      <w:pPr>
        <w:tabs>
          <w:tab w:val="left" w:pos="0"/>
        </w:tabs>
        <w:spacing w:after="0" w:line="240" w:lineRule="auto"/>
        <w:jc w:val="both"/>
        <w:rPr>
          <w:rFonts w:ascii="Times New Roman" w:hAnsi="Times New Roman" w:cs="Times New Roman"/>
          <w:sz w:val="28"/>
          <w:szCs w:val="28"/>
          <w:u w:val="single"/>
          <w:lang w:val="kk-KZ"/>
        </w:rPr>
      </w:pPr>
      <w:r w:rsidRPr="00CA16E6">
        <w:rPr>
          <w:rFonts w:ascii="Times New Roman" w:eastAsia="Times New Roman" w:hAnsi="Times New Roman" w:cs="Times New Roman"/>
          <w:color w:val="000000"/>
          <w:sz w:val="28"/>
          <w:szCs w:val="28"/>
          <w:lang w:val="kk-KZ"/>
        </w:rPr>
        <w:t xml:space="preserve">М329 </w:t>
      </w:r>
      <w:r w:rsidRPr="00CA16E6">
        <w:rPr>
          <w:rFonts w:ascii="Times New Roman" w:hAnsi="Times New Roman" w:cs="Times New Roman"/>
          <w:sz w:val="28"/>
          <w:szCs w:val="28"/>
          <w:u w:val="single"/>
          <w:lang w:val="kk-KZ"/>
        </w:rPr>
        <w:t>«Водоснабжение и водоотведение»</w:t>
      </w:r>
    </w:p>
    <w:p w:rsidR="0062278C" w:rsidRPr="00CA16E6" w:rsidRDefault="0062278C" w:rsidP="0062278C">
      <w:pPr>
        <w:tabs>
          <w:tab w:val="left" w:pos="0"/>
        </w:tabs>
        <w:spacing w:after="0" w:line="240" w:lineRule="auto"/>
        <w:jc w:val="both"/>
        <w:rPr>
          <w:rFonts w:ascii="Times New Roman" w:hAnsi="Times New Roman" w:cs="Times New Roman"/>
          <w:sz w:val="28"/>
          <w:szCs w:val="28"/>
          <w:u w:val="single"/>
        </w:rPr>
      </w:pPr>
      <w:r w:rsidRPr="00CA16E6">
        <w:rPr>
          <w:rFonts w:ascii="Times New Roman" w:eastAsia="Times New Roman" w:hAnsi="Times New Roman" w:cs="Times New Roman"/>
          <w:color w:val="000000"/>
          <w:sz w:val="28"/>
          <w:szCs w:val="28"/>
          <w:lang w:val="kk-KZ"/>
        </w:rPr>
        <w:t xml:space="preserve">М429 </w:t>
      </w:r>
      <w:r w:rsidRPr="00CA16E6">
        <w:rPr>
          <w:rFonts w:ascii="Times New Roman" w:hAnsi="Times New Roman" w:cs="Times New Roman"/>
          <w:sz w:val="28"/>
          <w:szCs w:val="28"/>
          <w:u w:val="single"/>
          <w:lang w:val="kk-KZ"/>
        </w:rPr>
        <w:t>«Гидротехническое строительство и управление водными ресурсами»</w:t>
      </w:r>
    </w:p>
    <w:p w:rsidR="00655DB0" w:rsidRPr="0043663E" w:rsidRDefault="00655DB0" w:rsidP="00655DB0">
      <w:pPr>
        <w:autoSpaceDE w:val="0"/>
        <w:autoSpaceDN w:val="0"/>
        <w:adjustRightInd w:val="0"/>
        <w:spacing w:after="0" w:line="240" w:lineRule="auto"/>
        <w:jc w:val="both"/>
        <w:rPr>
          <w:rFonts w:ascii="Times New Roman" w:hAnsi="Times New Roman" w:cs="Times New Roman"/>
          <w:b/>
          <w:bCs/>
          <w:sz w:val="28"/>
          <w:szCs w:val="28"/>
        </w:rPr>
      </w:pPr>
      <w:r w:rsidRPr="0043663E">
        <w:rPr>
          <w:rFonts w:ascii="Times New Roman" w:hAnsi="Times New Roman" w:cs="Times New Roman"/>
          <w:b/>
          <w:bCs/>
          <w:sz w:val="28"/>
          <w:szCs w:val="28"/>
        </w:rPr>
        <w:t>3. Содержание теста:</w:t>
      </w:r>
    </w:p>
    <w:p w:rsidR="00655DB0" w:rsidRPr="0043663E" w:rsidRDefault="00655DB0" w:rsidP="00655DB0">
      <w:pPr>
        <w:autoSpaceDE w:val="0"/>
        <w:autoSpaceDN w:val="0"/>
        <w:adjustRightInd w:val="0"/>
        <w:spacing w:after="0" w:line="240" w:lineRule="auto"/>
        <w:jc w:val="both"/>
        <w:rPr>
          <w:rFonts w:ascii="Times New Roman" w:hAnsi="Times New Roman" w:cs="Times New Roman"/>
          <w:sz w:val="28"/>
          <w:szCs w:val="28"/>
        </w:rPr>
      </w:pPr>
      <w:r w:rsidRPr="0043663E">
        <w:rPr>
          <w:rFonts w:ascii="Times New Roman" w:hAnsi="Times New Roman" w:cs="Times New Roman"/>
          <w:sz w:val="28"/>
          <w:szCs w:val="28"/>
        </w:rPr>
        <w:t xml:space="preserve"> Тест включает учебный материал на основе рабочей учебной программы дисциплины </w:t>
      </w:r>
      <w:r w:rsidRPr="00A237ED">
        <w:rPr>
          <w:rFonts w:ascii="Times New Roman" w:hAnsi="Times New Roman" w:cs="Times New Roman"/>
          <w:b/>
          <w:sz w:val="28"/>
          <w:szCs w:val="28"/>
        </w:rPr>
        <w:t>«Гидротехнические сооружения»</w:t>
      </w:r>
      <w:r w:rsidRPr="0043663E">
        <w:rPr>
          <w:rFonts w:ascii="Times New Roman" w:hAnsi="Times New Roman" w:cs="Times New Roman"/>
          <w:sz w:val="28"/>
          <w:szCs w:val="28"/>
        </w:rPr>
        <w:t xml:space="preserve"> в следующим порядке. Задания предоставлены на языке обучения (русский).</w:t>
      </w:r>
    </w:p>
    <w:tbl>
      <w:tblPr>
        <w:tblStyle w:val="a4"/>
        <w:tblW w:w="9572" w:type="dxa"/>
        <w:tblInd w:w="34" w:type="dxa"/>
        <w:tblLayout w:type="fixed"/>
        <w:tblLook w:val="04A0" w:firstRow="1" w:lastRow="0" w:firstColumn="1" w:lastColumn="0" w:noHBand="0" w:noVBand="1"/>
      </w:tblPr>
      <w:tblGrid>
        <w:gridCol w:w="500"/>
        <w:gridCol w:w="5670"/>
        <w:gridCol w:w="1842"/>
        <w:gridCol w:w="1560"/>
      </w:tblGrid>
      <w:tr w:rsidR="00655DB0" w:rsidRPr="0043663E" w:rsidTr="00586B97">
        <w:tc>
          <w:tcPr>
            <w:tcW w:w="500" w:type="dxa"/>
            <w:vAlign w:val="center"/>
          </w:tcPr>
          <w:p w:rsidR="00655DB0" w:rsidRPr="0043663E" w:rsidRDefault="00655DB0" w:rsidP="00586B97">
            <w:pPr>
              <w:widowControl w:val="0"/>
              <w:tabs>
                <w:tab w:val="left" w:pos="709"/>
              </w:tabs>
              <w:ind w:right="-8"/>
              <w:jc w:val="center"/>
              <w:rPr>
                <w:rFonts w:ascii="Times New Roman" w:hAnsi="Times New Roman" w:cs="Times New Roman"/>
                <w:b/>
                <w:sz w:val="28"/>
                <w:szCs w:val="28"/>
                <w:lang w:val="kk-KZ"/>
              </w:rPr>
            </w:pPr>
            <w:r w:rsidRPr="0043663E">
              <w:rPr>
                <w:rFonts w:ascii="Times New Roman" w:hAnsi="Times New Roman" w:cs="Times New Roman"/>
                <w:b/>
                <w:sz w:val="28"/>
                <w:szCs w:val="28"/>
                <w:lang w:val="kk-KZ"/>
              </w:rPr>
              <w:t>№</w:t>
            </w:r>
          </w:p>
        </w:tc>
        <w:tc>
          <w:tcPr>
            <w:tcW w:w="5670" w:type="dxa"/>
          </w:tcPr>
          <w:p w:rsidR="00655DB0" w:rsidRPr="0043663E" w:rsidRDefault="00655DB0" w:rsidP="00586B97">
            <w:pPr>
              <w:jc w:val="center"/>
              <w:rPr>
                <w:rFonts w:ascii="Times New Roman" w:hAnsi="Times New Roman" w:cs="Times New Roman"/>
                <w:sz w:val="28"/>
                <w:szCs w:val="28"/>
                <w:lang w:val="kk-KZ"/>
              </w:rPr>
            </w:pPr>
            <w:r w:rsidRPr="0043663E">
              <w:rPr>
                <w:rFonts w:ascii="Times New Roman CYR" w:hAnsi="Times New Roman CYR" w:cs="Times New Roman CYR"/>
                <w:b/>
                <w:bCs/>
                <w:sz w:val="28"/>
                <w:szCs w:val="28"/>
              </w:rPr>
              <w:t>Содержание темы</w:t>
            </w:r>
          </w:p>
        </w:tc>
        <w:tc>
          <w:tcPr>
            <w:tcW w:w="1842" w:type="dxa"/>
          </w:tcPr>
          <w:p w:rsidR="00655DB0" w:rsidRPr="0043663E" w:rsidRDefault="00655DB0" w:rsidP="00586B97">
            <w:pPr>
              <w:shd w:val="clear" w:color="auto" w:fill="FFFFFF"/>
              <w:ind w:left="5" w:right="29"/>
              <w:jc w:val="center"/>
              <w:rPr>
                <w:rFonts w:ascii="Times New Roman" w:hAnsi="Times New Roman" w:cs="Times New Roman"/>
                <w:b/>
                <w:bCs/>
                <w:sz w:val="28"/>
                <w:szCs w:val="28"/>
                <w:lang w:val="kk-KZ"/>
              </w:rPr>
            </w:pPr>
            <w:r w:rsidRPr="0043663E">
              <w:rPr>
                <w:rFonts w:ascii="Times New Roman" w:hAnsi="Times New Roman" w:cs="Times New Roman"/>
                <w:b/>
                <w:bCs/>
                <w:sz w:val="28"/>
                <w:szCs w:val="28"/>
                <w:lang w:val="kk-KZ"/>
              </w:rPr>
              <w:t>Количество заданий</w:t>
            </w:r>
          </w:p>
        </w:tc>
        <w:tc>
          <w:tcPr>
            <w:tcW w:w="1560" w:type="dxa"/>
          </w:tcPr>
          <w:p w:rsidR="00655DB0" w:rsidRPr="0043663E" w:rsidRDefault="00655DB0" w:rsidP="00586B97">
            <w:pPr>
              <w:shd w:val="clear" w:color="auto" w:fill="FFFFFF"/>
              <w:ind w:left="5" w:right="29"/>
              <w:jc w:val="center"/>
              <w:rPr>
                <w:rFonts w:ascii="Times New Roman" w:hAnsi="Times New Roman" w:cs="Times New Roman"/>
                <w:b/>
                <w:bCs/>
                <w:sz w:val="28"/>
                <w:szCs w:val="28"/>
                <w:lang w:val="kk-KZ"/>
              </w:rPr>
            </w:pPr>
            <w:r w:rsidRPr="0043663E">
              <w:rPr>
                <w:rFonts w:ascii="Times New Roman" w:hAnsi="Times New Roman" w:cs="Times New Roman"/>
                <w:b/>
                <w:sz w:val="28"/>
                <w:szCs w:val="28"/>
                <w:lang w:val="kk-KZ"/>
              </w:rPr>
              <w:t>Уровень трудности</w:t>
            </w:r>
          </w:p>
        </w:tc>
      </w:tr>
      <w:tr w:rsidR="00655DB0" w:rsidRPr="0043663E" w:rsidTr="00586B97">
        <w:tc>
          <w:tcPr>
            <w:tcW w:w="500" w:type="dxa"/>
          </w:tcPr>
          <w:p w:rsidR="00655DB0" w:rsidRPr="0043663E" w:rsidRDefault="00655DB0" w:rsidP="00586B97">
            <w:pPr>
              <w:widowControl w:val="0"/>
              <w:tabs>
                <w:tab w:val="left" w:pos="709"/>
              </w:tabs>
              <w:ind w:right="-8"/>
              <w:rPr>
                <w:rFonts w:ascii="Times New Roman" w:hAnsi="Times New Roman" w:cs="Times New Roman"/>
                <w:sz w:val="28"/>
                <w:szCs w:val="28"/>
                <w:lang w:val="kk-KZ"/>
              </w:rPr>
            </w:pPr>
            <w:r w:rsidRPr="0043663E">
              <w:rPr>
                <w:rFonts w:ascii="Times New Roman" w:hAnsi="Times New Roman" w:cs="Times New Roman"/>
                <w:sz w:val="28"/>
                <w:szCs w:val="28"/>
                <w:lang w:val="kk-KZ"/>
              </w:rPr>
              <w:t>1</w:t>
            </w:r>
          </w:p>
        </w:tc>
        <w:tc>
          <w:tcPr>
            <w:tcW w:w="5670" w:type="dxa"/>
            <w:vAlign w:val="center"/>
          </w:tcPr>
          <w:p w:rsidR="00655DB0" w:rsidRDefault="00655DB0" w:rsidP="00586B97">
            <w:pPr>
              <w:jc w:val="both"/>
              <w:rPr>
                <w:rFonts w:ascii="Times New Roman" w:hAnsi="Times New Roman" w:cs="Times New Roman"/>
                <w:bCs/>
                <w:sz w:val="28"/>
                <w:szCs w:val="28"/>
              </w:rPr>
            </w:pPr>
            <w:r w:rsidRPr="0043663E">
              <w:rPr>
                <w:rFonts w:ascii="Times New Roman" w:hAnsi="Times New Roman" w:cs="Times New Roman"/>
                <w:bCs/>
                <w:sz w:val="28"/>
                <w:szCs w:val="28"/>
                <w:lang w:val="kk-KZ"/>
              </w:rPr>
              <w:t>Общие сведения о г</w:t>
            </w:r>
            <w:r w:rsidRPr="0043663E">
              <w:rPr>
                <w:rFonts w:ascii="Times New Roman" w:hAnsi="Times New Roman" w:cs="Times New Roman"/>
                <w:sz w:val="28"/>
                <w:szCs w:val="28"/>
                <w:lang w:val="kk-KZ"/>
              </w:rPr>
              <w:t>идротехнических сооружениях (ГТС)</w:t>
            </w:r>
            <w:r w:rsidRPr="0043663E">
              <w:rPr>
                <w:rFonts w:ascii="Times New Roman" w:hAnsi="Times New Roman" w:cs="Times New Roman"/>
                <w:bCs/>
                <w:sz w:val="28"/>
                <w:szCs w:val="28"/>
              </w:rPr>
              <w:t xml:space="preserve"> и условиях их работы</w:t>
            </w:r>
          </w:p>
          <w:p w:rsidR="00655DB0" w:rsidRPr="0043663E" w:rsidRDefault="00655DB0" w:rsidP="00586B97">
            <w:pPr>
              <w:jc w:val="both"/>
              <w:rPr>
                <w:rFonts w:ascii="Times New Roman" w:hAnsi="Times New Roman" w:cs="Times New Roman"/>
                <w:bCs/>
                <w:sz w:val="28"/>
                <w:szCs w:val="28"/>
              </w:rPr>
            </w:pPr>
          </w:p>
        </w:tc>
        <w:tc>
          <w:tcPr>
            <w:tcW w:w="1842" w:type="dxa"/>
          </w:tcPr>
          <w:p w:rsidR="00655DB0" w:rsidRPr="0043663E" w:rsidRDefault="00655DB0" w:rsidP="00586B97">
            <w:pPr>
              <w:jc w:val="center"/>
              <w:rPr>
                <w:rFonts w:ascii="Times New Roman" w:hAnsi="Times New Roman" w:cs="Times New Roman"/>
                <w:bCs/>
                <w:color w:val="000000" w:themeColor="text1"/>
                <w:sz w:val="28"/>
                <w:szCs w:val="28"/>
              </w:rPr>
            </w:pPr>
            <w:r w:rsidRPr="0043663E">
              <w:rPr>
                <w:rFonts w:ascii="Times New Roman" w:hAnsi="Times New Roman" w:cs="Times New Roman"/>
                <w:bCs/>
                <w:color w:val="000000" w:themeColor="text1"/>
                <w:sz w:val="28"/>
                <w:szCs w:val="28"/>
              </w:rPr>
              <w:t>2</w:t>
            </w:r>
          </w:p>
        </w:tc>
        <w:tc>
          <w:tcPr>
            <w:tcW w:w="1560" w:type="dxa"/>
          </w:tcPr>
          <w:p w:rsidR="00655DB0" w:rsidRPr="0043663E" w:rsidRDefault="00655DB0" w:rsidP="00586B97">
            <w:pPr>
              <w:shd w:val="clear" w:color="auto" w:fill="FFFFFF"/>
              <w:ind w:left="5" w:right="29"/>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легкий (А)</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rPr>
            </w:pPr>
            <w:r w:rsidRPr="0043663E">
              <w:rPr>
                <w:rFonts w:ascii="Times New Roman" w:hAnsi="Times New Roman" w:cs="Times New Roman"/>
                <w:sz w:val="28"/>
                <w:szCs w:val="28"/>
              </w:rPr>
              <w:t>2</w:t>
            </w:r>
          </w:p>
        </w:tc>
        <w:tc>
          <w:tcPr>
            <w:tcW w:w="5670" w:type="dxa"/>
          </w:tcPr>
          <w:p w:rsidR="00655DB0" w:rsidRDefault="00655DB0" w:rsidP="00586B97">
            <w:pPr>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Фильтрация воды под гидротехническими сооружениями </w:t>
            </w:r>
          </w:p>
          <w:p w:rsidR="00655DB0" w:rsidRPr="0043663E" w:rsidRDefault="00655DB0" w:rsidP="00586B97">
            <w:pPr>
              <w:jc w:val="both"/>
              <w:rPr>
                <w:rFonts w:ascii="Times New Roman" w:hAnsi="Times New Roman" w:cs="Times New Roman"/>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rPr>
            </w:pPr>
            <w:r w:rsidRPr="0043663E">
              <w:rPr>
                <w:rFonts w:ascii="Times New Roman" w:hAnsi="Times New Roman" w:cs="Times New Roman"/>
                <w:color w:val="000000" w:themeColor="text1"/>
                <w:sz w:val="28"/>
                <w:szCs w:val="28"/>
                <w:lang w:val="kk-KZ"/>
              </w:rPr>
              <w:t xml:space="preserve">сложный </w:t>
            </w:r>
            <w:r w:rsidRPr="0043663E">
              <w:rPr>
                <w:rFonts w:ascii="Times New Roman" w:hAnsi="Times New Roman" w:cs="Times New Roman"/>
                <w:color w:val="000000" w:themeColor="text1"/>
                <w:sz w:val="28"/>
                <w:szCs w:val="28"/>
              </w:rPr>
              <w:t>(C)</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rPr>
            </w:pPr>
            <w:r w:rsidRPr="0043663E">
              <w:rPr>
                <w:rFonts w:ascii="Times New Roman" w:hAnsi="Times New Roman" w:cs="Times New Roman"/>
                <w:sz w:val="28"/>
                <w:szCs w:val="28"/>
              </w:rPr>
              <w:t>3</w:t>
            </w:r>
          </w:p>
        </w:tc>
        <w:tc>
          <w:tcPr>
            <w:tcW w:w="5670" w:type="dxa"/>
          </w:tcPr>
          <w:p w:rsidR="00655DB0" w:rsidRPr="0043663E" w:rsidRDefault="00655DB0" w:rsidP="00586B97">
            <w:pPr>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Плотины грунтовые и из других местных материалов</w:t>
            </w:r>
          </w:p>
          <w:p w:rsidR="00655DB0" w:rsidRPr="0043663E" w:rsidRDefault="00655DB0" w:rsidP="00586B97">
            <w:pPr>
              <w:jc w:val="both"/>
              <w:rPr>
                <w:rFonts w:ascii="Times New Roman" w:hAnsi="Times New Roman" w:cs="Times New Roman"/>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3</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rPr>
              <w:t>средний (B)</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rPr>
            </w:pPr>
            <w:r w:rsidRPr="0043663E">
              <w:rPr>
                <w:rFonts w:ascii="Times New Roman" w:hAnsi="Times New Roman" w:cs="Times New Roman"/>
                <w:sz w:val="28"/>
                <w:szCs w:val="28"/>
              </w:rPr>
              <w:t>4</w:t>
            </w:r>
          </w:p>
        </w:tc>
        <w:tc>
          <w:tcPr>
            <w:tcW w:w="5670" w:type="dxa"/>
          </w:tcPr>
          <w:p w:rsidR="00655DB0" w:rsidRPr="0043663E" w:rsidRDefault="00655DB0" w:rsidP="00586B97">
            <w:pPr>
              <w:pStyle w:val="1"/>
              <w:jc w:val="both"/>
              <w:rPr>
                <w:sz w:val="28"/>
                <w:szCs w:val="28"/>
                <w:lang w:val="kk-KZ"/>
              </w:rPr>
            </w:pPr>
            <w:r w:rsidRPr="0043663E">
              <w:rPr>
                <w:sz w:val="28"/>
                <w:szCs w:val="28"/>
                <w:lang w:val="kk-KZ"/>
              </w:rPr>
              <w:t>Водопропускные сооружения гидроузлов с глухими плотинами</w:t>
            </w:r>
          </w:p>
          <w:p w:rsidR="00655DB0" w:rsidRPr="0043663E" w:rsidRDefault="00655DB0" w:rsidP="00586B97">
            <w:pPr>
              <w:pStyle w:val="1"/>
              <w:jc w:val="both"/>
              <w:rPr>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rPr>
            </w:pPr>
            <w:r w:rsidRPr="0043663E">
              <w:rPr>
                <w:rFonts w:ascii="Times New Roman" w:hAnsi="Times New Roman" w:cs="Times New Roman"/>
                <w:color w:val="000000" w:themeColor="text1"/>
                <w:sz w:val="28"/>
                <w:szCs w:val="28"/>
                <w:lang w:val="kk-KZ"/>
              </w:rPr>
              <w:t>3</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rPr>
              <w:t>средний (B)</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rPr>
            </w:pPr>
            <w:r w:rsidRPr="0043663E">
              <w:rPr>
                <w:rFonts w:ascii="Times New Roman" w:hAnsi="Times New Roman" w:cs="Times New Roman"/>
                <w:sz w:val="28"/>
                <w:szCs w:val="28"/>
              </w:rPr>
              <w:t>5</w:t>
            </w:r>
          </w:p>
        </w:tc>
        <w:tc>
          <w:tcPr>
            <w:tcW w:w="5670" w:type="dxa"/>
          </w:tcPr>
          <w:p w:rsidR="00655DB0" w:rsidRPr="0043663E" w:rsidRDefault="00655DB0" w:rsidP="00586B97">
            <w:pPr>
              <w:pStyle w:val="1"/>
              <w:jc w:val="both"/>
              <w:rPr>
                <w:sz w:val="28"/>
                <w:szCs w:val="28"/>
                <w:lang w:val="kk-KZ"/>
              </w:rPr>
            </w:pPr>
            <w:r w:rsidRPr="0043663E">
              <w:rPr>
                <w:sz w:val="28"/>
                <w:szCs w:val="28"/>
                <w:lang w:val="kk-KZ"/>
              </w:rPr>
              <w:t>Бетонные и железобетонные плотины</w:t>
            </w:r>
          </w:p>
          <w:p w:rsidR="00655DB0" w:rsidRPr="0043663E" w:rsidRDefault="00655DB0" w:rsidP="00586B97">
            <w:pPr>
              <w:pStyle w:val="1"/>
              <w:jc w:val="both"/>
              <w:rPr>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en-US"/>
              </w:rPr>
            </w:pPr>
            <w:r w:rsidRPr="0043663E">
              <w:rPr>
                <w:rFonts w:ascii="Times New Roman" w:hAnsi="Times New Roman" w:cs="Times New Roman"/>
                <w:color w:val="000000" w:themeColor="text1"/>
                <w:sz w:val="28"/>
                <w:szCs w:val="28"/>
                <w:lang w:val="kk-KZ"/>
              </w:rPr>
              <w:t>сложный</w:t>
            </w:r>
            <w:r w:rsidRPr="0043663E">
              <w:rPr>
                <w:rFonts w:ascii="Times New Roman" w:hAnsi="Times New Roman" w:cs="Times New Roman"/>
                <w:color w:val="000000" w:themeColor="text1"/>
                <w:sz w:val="28"/>
                <w:szCs w:val="28"/>
              </w:rPr>
              <w:t xml:space="preserve"> (C)</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lang w:val="kk-KZ"/>
              </w:rPr>
            </w:pPr>
            <w:r w:rsidRPr="0043663E">
              <w:rPr>
                <w:rFonts w:ascii="Times New Roman" w:hAnsi="Times New Roman" w:cs="Times New Roman"/>
                <w:sz w:val="28"/>
                <w:szCs w:val="28"/>
                <w:lang w:val="kk-KZ"/>
              </w:rPr>
              <w:t>6</w:t>
            </w:r>
          </w:p>
        </w:tc>
        <w:tc>
          <w:tcPr>
            <w:tcW w:w="5670" w:type="dxa"/>
          </w:tcPr>
          <w:p w:rsidR="00655DB0" w:rsidRPr="0043663E" w:rsidRDefault="00655DB0" w:rsidP="00586B97">
            <w:pPr>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Каналы и гидротехнические сооружения на них</w:t>
            </w:r>
          </w:p>
          <w:p w:rsidR="00655DB0" w:rsidRPr="0043663E" w:rsidRDefault="00655DB0" w:rsidP="00586B97">
            <w:pPr>
              <w:jc w:val="both"/>
              <w:rPr>
                <w:rFonts w:ascii="Times New Roman" w:hAnsi="Times New Roman" w:cs="Times New Roman"/>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en-US"/>
              </w:rPr>
            </w:pPr>
            <w:r w:rsidRPr="0043663E">
              <w:rPr>
                <w:rFonts w:ascii="Times New Roman" w:hAnsi="Times New Roman" w:cs="Times New Roman"/>
                <w:color w:val="000000" w:themeColor="text1"/>
                <w:sz w:val="28"/>
                <w:szCs w:val="28"/>
              </w:rPr>
              <w:t>средний (B)</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lang w:val="kk-KZ"/>
              </w:rPr>
            </w:pPr>
            <w:r w:rsidRPr="0043663E">
              <w:rPr>
                <w:rFonts w:ascii="Times New Roman" w:hAnsi="Times New Roman" w:cs="Times New Roman"/>
                <w:sz w:val="28"/>
                <w:szCs w:val="28"/>
                <w:lang w:val="kk-KZ"/>
              </w:rPr>
              <w:t>7</w:t>
            </w:r>
          </w:p>
        </w:tc>
        <w:tc>
          <w:tcPr>
            <w:tcW w:w="5670" w:type="dxa"/>
          </w:tcPr>
          <w:p w:rsidR="00655DB0" w:rsidRPr="0043663E" w:rsidRDefault="00655DB0" w:rsidP="00586B97">
            <w:pPr>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Водозаборные сооружения</w:t>
            </w:r>
          </w:p>
          <w:p w:rsidR="00655DB0" w:rsidRPr="0043663E" w:rsidRDefault="00655DB0" w:rsidP="00586B97">
            <w:pPr>
              <w:jc w:val="both"/>
              <w:rPr>
                <w:rFonts w:ascii="Times New Roman" w:hAnsi="Times New Roman" w:cs="Times New Roman"/>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сложный (C)</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sz w:val="28"/>
                <w:szCs w:val="28"/>
                <w:lang w:val="kk-KZ"/>
              </w:rPr>
            </w:pPr>
            <w:r w:rsidRPr="0043663E">
              <w:rPr>
                <w:rFonts w:ascii="Times New Roman" w:hAnsi="Times New Roman" w:cs="Times New Roman"/>
                <w:sz w:val="28"/>
                <w:szCs w:val="28"/>
                <w:lang w:val="kk-KZ"/>
              </w:rPr>
              <w:t>8</w:t>
            </w:r>
          </w:p>
        </w:tc>
        <w:tc>
          <w:tcPr>
            <w:tcW w:w="5670" w:type="dxa"/>
          </w:tcPr>
          <w:p w:rsidR="00655DB0" w:rsidRPr="0043663E" w:rsidRDefault="00655DB0" w:rsidP="00586B97">
            <w:pPr>
              <w:rPr>
                <w:rFonts w:ascii="Times New Roman" w:hAnsi="Times New Roman" w:cs="Times New Roman"/>
                <w:b/>
                <w:sz w:val="28"/>
                <w:szCs w:val="28"/>
                <w:lang w:val="kk-KZ"/>
              </w:rPr>
            </w:pPr>
            <w:r w:rsidRPr="0043663E">
              <w:rPr>
                <w:rFonts w:ascii="Times New Roman" w:hAnsi="Times New Roman" w:cs="Times New Roman"/>
                <w:sz w:val="28"/>
                <w:szCs w:val="28"/>
                <w:lang w:val="kk-KZ"/>
              </w:rPr>
              <w:t>Регуляционные сооружения (регулирование русел)</w:t>
            </w:r>
          </w:p>
          <w:p w:rsidR="00655DB0" w:rsidRPr="0043663E" w:rsidRDefault="00655DB0" w:rsidP="00586B97">
            <w:pPr>
              <w:rPr>
                <w:rFonts w:ascii="Times New Roman" w:hAnsi="Times New Roman" w:cs="Times New Roman"/>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легкий (А)</w:t>
            </w:r>
          </w:p>
        </w:tc>
      </w:tr>
      <w:tr w:rsidR="00655DB0" w:rsidRPr="0043663E" w:rsidTr="00586B97">
        <w:tc>
          <w:tcPr>
            <w:tcW w:w="500" w:type="dxa"/>
          </w:tcPr>
          <w:p w:rsidR="00655DB0" w:rsidRPr="0043663E" w:rsidRDefault="00655DB0" w:rsidP="00586B97">
            <w:pPr>
              <w:tabs>
                <w:tab w:val="left" w:pos="274"/>
              </w:tabs>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9</w:t>
            </w:r>
          </w:p>
        </w:tc>
        <w:tc>
          <w:tcPr>
            <w:tcW w:w="5670" w:type="dxa"/>
          </w:tcPr>
          <w:p w:rsidR="00655DB0" w:rsidRPr="0043663E" w:rsidRDefault="00655DB0" w:rsidP="00586B97">
            <w:pPr>
              <w:pStyle w:val="1"/>
              <w:rPr>
                <w:color w:val="000000" w:themeColor="text1"/>
                <w:sz w:val="28"/>
                <w:szCs w:val="28"/>
                <w:lang w:val="kk-KZ"/>
              </w:rPr>
            </w:pPr>
            <w:r w:rsidRPr="0043663E">
              <w:rPr>
                <w:color w:val="000000" w:themeColor="text1"/>
                <w:sz w:val="28"/>
                <w:szCs w:val="28"/>
                <w:lang w:val="kk-KZ"/>
              </w:rPr>
              <w:t>Компоновка речных гидроузлов, водохранилища</w:t>
            </w:r>
          </w:p>
          <w:p w:rsidR="00655DB0" w:rsidRPr="0043663E" w:rsidRDefault="00655DB0" w:rsidP="00586B97">
            <w:pPr>
              <w:pStyle w:val="1"/>
              <w:rPr>
                <w:color w:val="000000" w:themeColor="text1"/>
                <w:sz w:val="28"/>
                <w:szCs w:val="28"/>
                <w:lang w:val="kk-KZ"/>
              </w:rPr>
            </w:pPr>
          </w:p>
        </w:tc>
        <w:tc>
          <w:tcPr>
            <w:tcW w:w="1842" w:type="dxa"/>
          </w:tcPr>
          <w:p w:rsidR="00655DB0" w:rsidRPr="0043663E" w:rsidRDefault="00655DB0" w:rsidP="00586B97">
            <w:pPr>
              <w:tabs>
                <w:tab w:val="left" w:pos="274"/>
              </w:tabs>
              <w:jc w:val="center"/>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lastRenderedPageBreak/>
              <w:t>2</w:t>
            </w:r>
          </w:p>
        </w:tc>
        <w:tc>
          <w:tcPr>
            <w:tcW w:w="1560" w:type="dxa"/>
          </w:tcPr>
          <w:p w:rsidR="00655DB0" w:rsidRPr="0043663E" w:rsidRDefault="00655DB0" w:rsidP="00586B97">
            <w:pPr>
              <w:tabs>
                <w:tab w:val="left" w:pos="274"/>
              </w:tabs>
              <w:jc w:val="both"/>
              <w:rPr>
                <w:rFonts w:ascii="Times New Roman" w:hAnsi="Times New Roman" w:cs="Times New Roman"/>
                <w:color w:val="000000" w:themeColor="text1"/>
                <w:sz w:val="28"/>
                <w:szCs w:val="28"/>
                <w:lang w:val="kk-KZ"/>
              </w:rPr>
            </w:pPr>
            <w:r w:rsidRPr="0043663E">
              <w:rPr>
                <w:rFonts w:ascii="Times New Roman" w:hAnsi="Times New Roman" w:cs="Times New Roman"/>
                <w:color w:val="000000" w:themeColor="text1"/>
                <w:sz w:val="28"/>
                <w:szCs w:val="28"/>
                <w:lang w:val="kk-KZ"/>
              </w:rPr>
              <w:t>легкий (А)</w:t>
            </w:r>
          </w:p>
        </w:tc>
      </w:tr>
      <w:tr w:rsidR="00655DB0" w:rsidRPr="0043663E" w:rsidTr="00586B97">
        <w:tc>
          <w:tcPr>
            <w:tcW w:w="6170" w:type="dxa"/>
            <w:gridSpan w:val="2"/>
          </w:tcPr>
          <w:p w:rsidR="00655DB0" w:rsidRPr="0043663E" w:rsidRDefault="00655DB0" w:rsidP="00586B97">
            <w:pPr>
              <w:pStyle w:val="1"/>
              <w:rPr>
                <w:sz w:val="28"/>
                <w:szCs w:val="28"/>
                <w:lang w:val="kk-KZ"/>
              </w:rPr>
            </w:pPr>
            <w:r w:rsidRPr="0043663E">
              <w:rPr>
                <w:rFonts w:ascii="Times New Roman CYR" w:hAnsi="Times New Roman CYR" w:cs="Times New Roman CYR"/>
                <w:b/>
                <w:bCs/>
                <w:sz w:val="28"/>
                <w:szCs w:val="28"/>
              </w:rPr>
              <w:lastRenderedPageBreak/>
              <w:t>Количество заданий одного варианта теста</w:t>
            </w:r>
          </w:p>
        </w:tc>
        <w:tc>
          <w:tcPr>
            <w:tcW w:w="3402" w:type="dxa"/>
            <w:gridSpan w:val="2"/>
          </w:tcPr>
          <w:p w:rsidR="00655DB0" w:rsidRPr="0043663E" w:rsidRDefault="00655DB0" w:rsidP="00586B97">
            <w:pPr>
              <w:tabs>
                <w:tab w:val="left" w:pos="274"/>
              </w:tabs>
              <w:jc w:val="right"/>
              <w:rPr>
                <w:rFonts w:ascii="Times New Roman" w:hAnsi="Times New Roman" w:cs="Times New Roman"/>
                <w:b/>
                <w:sz w:val="28"/>
                <w:szCs w:val="28"/>
              </w:rPr>
            </w:pPr>
            <w:r w:rsidRPr="0043663E">
              <w:rPr>
                <w:rFonts w:ascii="Times New Roman" w:hAnsi="Times New Roman" w:cs="Times New Roman"/>
                <w:b/>
                <w:sz w:val="28"/>
                <w:szCs w:val="28"/>
              </w:rPr>
              <w:t>20</w:t>
            </w:r>
          </w:p>
        </w:tc>
      </w:tr>
    </w:tbl>
    <w:p w:rsidR="00655DB0" w:rsidRDefault="00655DB0" w:rsidP="00655DB0">
      <w:pPr>
        <w:autoSpaceDE w:val="0"/>
        <w:autoSpaceDN w:val="0"/>
        <w:adjustRightInd w:val="0"/>
        <w:spacing w:after="0" w:line="240" w:lineRule="auto"/>
        <w:jc w:val="both"/>
        <w:rPr>
          <w:rFonts w:ascii="Times New Roman" w:hAnsi="Times New Roman" w:cs="Times New Roman"/>
          <w:b/>
          <w:sz w:val="28"/>
          <w:szCs w:val="28"/>
          <w:lang w:val="be-BY"/>
        </w:rPr>
      </w:pPr>
    </w:p>
    <w:p w:rsidR="00655DB0" w:rsidRPr="0043663E" w:rsidRDefault="00655DB0" w:rsidP="00655DB0">
      <w:pPr>
        <w:autoSpaceDE w:val="0"/>
        <w:autoSpaceDN w:val="0"/>
        <w:adjustRightInd w:val="0"/>
        <w:spacing w:after="0" w:line="240" w:lineRule="auto"/>
        <w:jc w:val="both"/>
        <w:rPr>
          <w:rFonts w:ascii="Times New Roman" w:hAnsi="Times New Roman" w:cs="Times New Roman"/>
          <w:b/>
          <w:bCs/>
          <w:sz w:val="28"/>
          <w:szCs w:val="28"/>
        </w:rPr>
      </w:pPr>
      <w:r w:rsidRPr="0043663E">
        <w:rPr>
          <w:rFonts w:ascii="Times New Roman" w:hAnsi="Times New Roman" w:cs="Times New Roman"/>
          <w:b/>
          <w:sz w:val="28"/>
          <w:szCs w:val="28"/>
          <w:lang w:val="be-BY"/>
        </w:rPr>
        <w:t xml:space="preserve">4. </w:t>
      </w:r>
      <w:r w:rsidRPr="0043663E">
        <w:rPr>
          <w:rFonts w:ascii="Times New Roman" w:hAnsi="Times New Roman" w:cs="Times New Roman"/>
          <w:b/>
          <w:bCs/>
          <w:sz w:val="28"/>
          <w:szCs w:val="28"/>
        </w:rPr>
        <w:t>Описание содержания заданий:</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b/>
          <w:sz w:val="28"/>
          <w:szCs w:val="28"/>
          <w:lang w:val="kk-KZ"/>
        </w:rPr>
        <w:t xml:space="preserve">       4.1</w:t>
      </w:r>
      <w:r w:rsidRPr="0043663E">
        <w:rPr>
          <w:rFonts w:ascii="Times New Roman" w:hAnsi="Times New Roman" w:cs="Times New Roman"/>
          <w:b/>
          <w:bCs/>
          <w:sz w:val="28"/>
          <w:szCs w:val="28"/>
          <w:lang w:val="kk-KZ"/>
        </w:rPr>
        <w:t>Об</w:t>
      </w:r>
      <w:r w:rsidRPr="0043663E">
        <w:rPr>
          <w:rFonts w:ascii="Times New Roman" w:hAnsi="Times New Roman" w:cs="Times New Roman"/>
          <w:b/>
          <w:bCs/>
          <w:sz w:val="28"/>
          <w:szCs w:val="28"/>
        </w:rPr>
        <w:t>щие сведения о г</w:t>
      </w:r>
      <w:r w:rsidRPr="0043663E">
        <w:rPr>
          <w:rFonts w:ascii="Times New Roman" w:hAnsi="Times New Roman" w:cs="Times New Roman"/>
          <w:b/>
          <w:sz w:val="28"/>
          <w:szCs w:val="28"/>
          <w:lang w:val="kk-KZ"/>
        </w:rPr>
        <w:t>идротехнических сооружениях (ГТС)</w:t>
      </w:r>
      <w:r w:rsidRPr="0043663E">
        <w:rPr>
          <w:rFonts w:ascii="Times New Roman" w:hAnsi="Times New Roman" w:cs="Times New Roman"/>
          <w:b/>
          <w:bCs/>
          <w:sz w:val="28"/>
          <w:szCs w:val="28"/>
        </w:rPr>
        <w:t xml:space="preserve"> и условиях их работы.</w:t>
      </w:r>
      <w:r w:rsidRPr="0043663E">
        <w:rPr>
          <w:rFonts w:ascii="Times New Roman" w:hAnsi="Times New Roman" w:cs="Times New Roman"/>
          <w:bCs/>
          <w:sz w:val="28"/>
          <w:szCs w:val="28"/>
        </w:rPr>
        <w:t xml:space="preserve"> </w:t>
      </w:r>
    </w:p>
    <w:p w:rsidR="00655DB0" w:rsidRPr="0043663E" w:rsidRDefault="00655DB0" w:rsidP="00655DB0">
      <w:pPr>
        <w:spacing w:after="0" w:line="240" w:lineRule="auto"/>
        <w:jc w:val="both"/>
        <w:rPr>
          <w:rFonts w:ascii="Times New Roman" w:hAnsi="Times New Roman" w:cs="Times New Roman"/>
          <w:bCs/>
          <w:sz w:val="28"/>
          <w:szCs w:val="28"/>
          <w:lang w:val="kk-KZ"/>
        </w:rPr>
      </w:pPr>
      <w:r w:rsidRPr="0043663E">
        <w:rPr>
          <w:rFonts w:ascii="Times New Roman" w:hAnsi="Times New Roman" w:cs="Times New Roman"/>
          <w:bCs/>
          <w:sz w:val="28"/>
          <w:szCs w:val="28"/>
          <w:lang w:val="kk-KZ"/>
        </w:rPr>
        <w:t>Г</w:t>
      </w:r>
      <w:r w:rsidRPr="0043663E">
        <w:rPr>
          <w:rFonts w:ascii="Times New Roman" w:hAnsi="Times New Roman" w:cs="Times New Roman"/>
          <w:sz w:val="28"/>
          <w:szCs w:val="28"/>
          <w:lang w:val="kk-KZ"/>
        </w:rPr>
        <w:t xml:space="preserve">идротехнические сооружения, </w:t>
      </w:r>
      <w:r w:rsidRPr="0043663E">
        <w:rPr>
          <w:rFonts w:ascii="Times New Roman" w:hAnsi="Times New Roman" w:cs="Times New Roman"/>
          <w:bCs/>
          <w:sz w:val="28"/>
          <w:szCs w:val="28"/>
        </w:rPr>
        <w:t>гидроузлы, гидросистемы. Классификация ГТС. Классы ГТС.</w:t>
      </w:r>
      <w:r w:rsidRPr="0043663E">
        <w:rPr>
          <w:rFonts w:ascii="Times New Roman" w:hAnsi="Times New Roman" w:cs="Times New Roman"/>
          <w:bCs/>
          <w:sz w:val="28"/>
          <w:szCs w:val="28"/>
          <w:lang w:val="kk-KZ"/>
        </w:rPr>
        <w:t xml:space="preserve"> </w:t>
      </w:r>
      <w:r w:rsidRPr="0043663E">
        <w:rPr>
          <w:rFonts w:ascii="Times New Roman" w:hAnsi="Times New Roman" w:cs="Times New Roman"/>
          <w:bCs/>
          <w:sz w:val="28"/>
          <w:szCs w:val="28"/>
        </w:rPr>
        <w:t xml:space="preserve">Особенности и условия работы ГТС. Силы и нагрузки, действующие на ГТС. </w:t>
      </w:r>
      <w:r w:rsidRPr="0043663E">
        <w:rPr>
          <w:rFonts w:ascii="Times New Roman" w:hAnsi="Times New Roman" w:cs="Times New Roman"/>
          <w:bCs/>
          <w:sz w:val="28"/>
          <w:szCs w:val="28"/>
          <w:lang w:val="kk-KZ"/>
        </w:rPr>
        <w:t>Требования к основаниям ГТС.</w:t>
      </w:r>
    </w:p>
    <w:p w:rsidR="00655DB0" w:rsidRPr="0043663E" w:rsidRDefault="00655DB0" w:rsidP="00655DB0">
      <w:pPr>
        <w:spacing w:after="0" w:line="240" w:lineRule="auto"/>
        <w:jc w:val="both"/>
        <w:rPr>
          <w:rFonts w:ascii="Times New Roman" w:hAnsi="Times New Roman" w:cs="Times New Roman"/>
          <w:b/>
          <w:sz w:val="28"/>
          <w:szCs w:val="28"/>
          <w:lang w:val="kk-KZ"/>
        </w:rPr>
      </w:pPr>
      <w:r w:rsidRPr="0043663E">
        <w:rPr>
          <w:rFonts w:ascii="Times New Roman" w:hAnsi="Times New Roman" w:cs="Times New Roman"/>
          <w:b/>
          <w:sz w:val="28"/>
          <w:szCs w:val="28"/>
          <w:lang w:val="kk-KZ"/>
        </w:rPr>
        <w:t xml:space="preserve">       4.2Фильтрация воды под гидротехническими сооружениями.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b/>
          <w:sz w:val="28"/>
          <w:szCs w:val="28"/>
          <w:lang w:val="kk-KZ"/>
        </w:rPr>
        <w:t xml:space="preserve">       </w:t>
      </w:r>
      <w:r w:rsidRPr="0043663E">
        <w:rPr>
          <w:rFonts w:ascii="Times New Roman" w:hAnsi="Times New Roman" w:cs="Times New Roman"/>
          <w:sz w:val="28"/>
          <w:szCs w:val="28"/>
          <w:lang w:val="kk-KZ"/>
        </w:rPr>
        <w:t xml:space="preserve">Фильтрация воды в нескальных основаниях. Явление фильтрации и задачи фильтрационных расчетов. Гидромеханические методы расчета фильтрации.        Особенности фильтрации в скальных и полускальных основаниях. Фильтрационное противодавление. Противофильтрационные мероприятия.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b/>
          <w:sz w:val="28"/>
          <w:szCs w:val="28"/>
          <w:lang w:val="kk-KZ"/>
        </w:rPr>
        <w:t xml:space="preserve">         4.3Плотины грунтовые и из других местных материалов.</w:t>
      </w:r>
      <w:r w:rsidRPr="0043663E">
        <w:rPr>
          <w:rFonts w:ascii="Times New Roman" w:hAnsi="Times New Roman" w:cs="Times New Roman"/>
          <w:sz w:val="28"/>
          <w:szCs w:val="28"/>
          <w:lang w:val="kk-KZ"/>
        </w:rPr>
        <w:t xml:space="preserve">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        Грунтовые плотины. Характеристика грунтов тела плотины и оснований. Типы и классификация грунтовых плотин. Элементы поперечного профиля плотины. Противофильтрационные элементы в теле плотины и в основании. Сопряжение тела плотины с основанием и берегами. Дренажи грунтовых плотин. Крепление откосов.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       Каменно-земляные и каменно-набросные плотины. Условия применения. Типы и конструкции плотин. Особенности технологии возведения. Противофильтрационные элементы в теле  плотины и  в основании.</w:t>
      </w:r>
    </w:p>
    <w:p w:rsidR="00655DB0" w:rsidRPr="0043663E" w:rsidRDefault="00655DB0" w:rsidP="00655DB0">
      <w:pPr>
        <w:spacing w:after="0" w:line="240" w:lineRule="auto"/>
        <w:jc w:val="both"/>
        <w:rPr>
          <w:rFonts w:ascii="Times New Roman" w:hAnsi="Times New Roman" w:cs="Times New Roman"/>
          <w:b/>
          <w:sz w:val="28"/>
          <w:szCs w:val="28"/>
          <w:lang w:val="kk-KZ"/>
        </w:rPr>
      </w:pPr>
      <w:r w:rsidRPr="0043663E">
        <w:rPr>
          <w:rFonts w:ascii="Times New Roman" w:hAnsi="Times New Roman" w:cs="Times New Roman"/>
          <w:b/>
          <w:sz w:val="28"/>
          <w:szCs w:val="28"/>
          <w:lang w:val="kk-KZ"/>
        </w:rPr>
        <w:t xml:space="preserve">        4.4Водопропускные сооружения гидроузлов с глухими плотинами.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        Классификация водопропускных сооружений. Типы водосбросов, водоспусков и водовыпусков; их назначение и классификация.  Открытые береговые водосбросы. Закрытые водосбросы: </w:t>
      </w:r>
      <w:r w:rsidRPr="0043663E">
        <w:rPr>
          <w:rFonts w:ascii="Times New Roman" w:hAnsi="Times New Roman" w:cs="Times New Roman"/>
          <w:color w:val="000000" w:themeColor="text1"/>
          <w:sz w:val="28"/>
          <w:szCs w:val="28"/>
          <w:lang w:val="kk-KZ"/>
        </w:rPr>
        <w:t>Выбор типа водосброса.</w:t>
      </w:r>
      <w:r w:rsidRPr="0043663E">
        <w:rPr>
          <w:rFonts w:ascii="Times New Roman" w:hAnsi="Times New Roman" w:cs="Times New Roman"/>
          <w:color w:val="FF0000"/>
          <w:sz w:val="28"/>
          <w:szCs w:val="28"/>
          <w:lang w:val="kk-KZ"/>
        </w:rPr>
        <w:t xml:space="preserve"> </w:t>
      </w:r>
      <w:r w:rsidRPr="0043663E">
        <w:rPr>
          <w:rFonts w:ascii="Times New Roman" w:hAnsi="Times New Roman" w:cs="Times New Roman"/>
          <w:color w:val="000000" w:themeColor="text1"/>
          <w:sz w:val="28"/>
          <w:szCs w:val="28"/>
          <w:lang w:val="kk-KZ"/>
        </w:rPr>
        <w:t>Особенности устройств нижнего бьефа водосбросов.</w:t>
      </w:r>
      <w:r w:rsidRPr="0043663E">
        <w:rPr>
          <w:rFonts w:ascii="Times New Roman" w:hAnsi="Times New Roman" w:cs="Times New Roman"/>
          <w:sz w:val="28"/>
          <w:szCs w:val="28"/>
          <w:lang w:val="kk-KZ"/>
        </w:rPr>
        <w:t xml:space="preserve"> Водовыпуски и водоспуски, их типы и конструкции. </w:t>
      </w:r>
    </w:p>
    <w:p w:rsidR="00655DB0" w:rsidRPr="0043663E" w:rsidRDefault="00655DB0" w:rsidP="00655DB0">
      <w:pPr>
        <w:spacing w:after="0" w:line="240" w:lineRule="auto"/>
        <w:jc w:val="both"/>
        <w:rPr>
          <w:rFonts w:ascii="Times New Roman" w:hAnsi="Times New Roman" w:cs="Times New Roman"/>
          <w:b/>
          <w:sz w:val="28"/>
          <w:szCs w:val="28"/>
          <w:lang w:val="kk-KZ"/>
        </w:rPr>
      </w:pPr>
      <w:r w:rsidRPr="0043663E">
        <w:rPr>
          <w:rFonts w:ascii="Times New Roman" w:hAnsi="Times New Roman" w:cs="Times New Roman"/>
          <w:b/>
          <w:sz w:val="28"/>
          <w:szCs w:val="28"/>
          <w:lang w:val="kk-KZ"/>
        </w:rPr>
        <w:t xml:space="preserve">         4.5 Бетонные и железобетонные плотины.</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        Основные типы  плотин и их характеристики. Бетонные глухие плотины гравитационные плотины на скальном основании. Массивные плотины. Облегченные гравитационные плотины.  Бетонные водосбросные плотины. Арочные и контрофорсные плотины.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b/>
          <w:sz w:val="28"/>
          <w:szCs w:val="28"/>
          <w:lang w:val="kk-KZ"/>
        </w:rPr>
        <w:t xml:space="preserve">         4.6 Каналы и гидротехнические сооружения на них. </w:t>
      </w:r>
      <w:r w:rsidRPr="0043663E">
        <w:rPr>
          <w:rFonts w:ascii="Times New Roman" w:hAnsi="Times New Roman" w:cs="Times New Roman"/>
          <w:sz w:val="28"/>
          <w:szCs w:val="28"/>
          <w:lang w:val="kk-KZ"/>
        </w:rPr>
        <w:t xml:space="preserve">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 xml:space="preserve">         Классификация каналов, формы и размеры их поперечных  сечений. Трассирование каналов. Потери воды из каналов, методы борьбы с ними, облицовки каналов. Гидравлический расчет каналов. Регулирующие сооружения. Классификация, особенности и условия работы. Типы и конструкции регулирующих сооружений,  расчеты. Водопроводящие сооружения. Типы, конструкции, условия их применения, расчеты. Сопрягающие сооружения. Классификация. Типы сопрягающих сооружений и условия их применения,  расчеты.</w:t>
      </w:r>
    </w:p>
    <w:p w:rsidR="00655DB0" w:rsidRPr="0043663E" w:rsidRDefault="00655DB0" w:rsidP="00655DB0">
      <w:pPr>
        <w:spacing w:after="0" w:line="240" w:lineRule="auto"/>
        <w:ind w:firstLine="567"/>
        <w:jc w:val="both"/>
        <w:rPr>
          <w:rFonts w:ascii="Times New Roman" w:hAnsi="Times New Roman" w:cs="Times New Roman"/>
          <w:b/>
          <w:sz w:val="28"/>
          <w:szCs w:val="28"/>
          <w:lang w:val="kk-KZ"/>
        </w:rPr>
      </w:pPr>
      <w:r w:rsidRPr="0043663E">
        <w:rPr>
          <w:rFonts w:ascii="Times New Roman" w:hAnsi="Times New Roman" w:cs="Times New Roman"/>
          <w:b/>
          <w:sz w:val="28"/>
          <w:szCs w:val="28"/>
          <w:lang w:val="kk-KZ"/>
        </w:rPr>
        <w:t xml:space="preserve">4.7 Водозаборные сооружения. </w:t>
      </w:r>
    </w:p>
    <w:p w:rsidR="00655DB0" w:rsidRPr="0043663E" w:rsidRDefault="00655DB0" w:rsidP="00655DB0">
      <w:pPr>
        <w:spacing w:after="0" w:line="240" w:lineRule="auto"/>
        <w:ind w:firstLine="567"/>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lastRenderedPageBreak/>
        <w:t xml:space="preserve">Назначение и класификация водозаборных сооружений. Выбор места расположения речного водозаборного узла. Выбор типа водозабора. Бесплотинные водозаборы, область их применения. Плотинные водозаборы, условия применения. Боковые поверхностные плотинные водозаборные гидроузлы. Фронтальные поверхностные плотинные водозаборные гидроузлы. Решетчатые плотинные водозаборные гидроузлы.  </w:t>
      </w:r>
    </w:p>
    <w:p w:rsidR="00655DB0" w:rsidRPr="0043663E" w:rsidRDefault="00655DB0" w:rsidP="00655DB0">
      <w:pPr>
        <w:spacing w:after="0" w:line="240" w:lineRule="auto"/>
        <w:jc w:val="both"/>
        <w:rPr>
          <w:rFonts w:ascii="Times New Roman" w:hAnsi="Times New Roman" w:cs="Times New Roman"/>
          <w:sz w:val="28"/>
          <w:szCs w:val="28"/>
          <w:lang w:val="kk-KZ"/>
        </w:rPr>
      </w:pPr>
      <w:r w:rsidRPr="0043663E">
        <w:rPr>
          <w:rFonts w:ascii="Times New Roman" w:hAnsi="Times New Roman" w:cs="Times New Roman"/>
          <w:b/>
          <w:sz w:val="28"/>
          <w:szCs w:val="28"/>
          <w:lang w:val="kk-KZ"/>
        </w:rPr>
        <w:t xml:space="preserve">           4.8Регуляционные сооружения</w:t>
      </w:r>
      <w:r w:rsidRPr="0043663E">
        <w:rPr>
          <w:rFonts w:ascii="Times New Roman" w:hAnsi="Times New Roman" w:cs="Times New Roman"/>
          <w:sz w:val="28"/>
          <w:szCs w:val="28"/>
          <w:lang w:val="kk-KZ"/>
        </w:rPr>
        <w:t xml:space="preserve"> (регулирование русел)</w:t>
      </w:r>
      <w:r w:rsidRPr="0043663E">
        <w:rPr>
          <w:rFonts w:ascii="Times New Roman" w:hAnsi="Times New Roman" w:cs="Times New Roman"/>
          <w:b/>
          <w:sz w:val="28"/>
          <w:szCs w:val="28"/>
          <w:lang w:val="kk-KZ"/>
        </w:rPr>
        <w:t xml:space="preserve">. </w:t>
      </w:r>
      <w:r w:rsidRPr="0043663E">
        <w:rPr>
          <w:rFonts w:ascii="Times New Roman" w:hAnsi="Times New Roman" w:cs="Times New Roman"/>
          <w:sz w:val="28"/>
          <w:szCs w:val="28"/>
          <w:lang w:val="kk-KZ"/>
        </w:rPr>
        <w:t xml:space="preserve">Классификация регуляционных сооружений. Строительные материалы и элементы конструкций регуляционных сооружений. Крепление берега. Дамбы. Шпоры. </w:t>
      </w:r>
    </w:p>
    <w:p w:rsidR="00655DB0" w:rsidRPr="0043663E" w:rsidRDefault="00655DB0" w:rsidP="00655DB0">
      <w:pPr>
        <w:spacing w:after="0" w:line="240" w:lineRule="auto"/>
        <w:jc w:val="both"/>
        <w:rPr>
          <w:rFonts w:ascii="Times New Roman" w:hAnsi="Times New Roman" w:cs="Times New Roman"/>
          <w:bCs/>
          <w:sz w:val="28"/>
          <w:szCs w:val="28"/>
          <w:lang w:val="kk-KZ"/>
        </w:rPr>
      </w:pPr>
      <w:r w:rsidRPr="0043663E">
        <w:rPr>
          <w:rFonts w:ascii="Times New Roman" w:hAnsi="Times New Roman" w:cs="Times New Roman"/>
          <w:b/>
          <w:color w:val="000000" w:themeColor="text1"/>
          <w:sz w:val="28"/>
          <w:szCs w:val="28"/>
          <w:lang w:val="kk-KZ"/>
        </w:rPr>
        <w:t xml:space="preserve">           4.9 Компоновка речных гидроузлов и водохранилища</w:t>
      </w:r>
      <w:r w:rsidRPr="0043663E">
        <w:rPr>
          <w:rFonts w:ascii="Times New Roman" w:hAnsi="Times New Roman" w:cs="Times New Roman"/>
          <w:b/>
          <w:bCs/>
          <w:sz w:val="28"/>
          <w:szCs w:val="28"/>
          <w:lang w:val="kk-KZ"/>
        </w:rPr>
        <w:t>.</w:t>
      </w:r>
      <w:r w:rsidRPr="0043663E">
        <w:rPr>
          <w:rFonts w:ascii="Times New Roman" w:hAnsi="Times New Roman" w:cs="Times New Roman"/>
          <w:sz w:val="28"/>
          <w:szCs w:val="28"/>
          <w:lang w:val="kk-KZ"/>
        </w:rPr>
        <w:t xml:space="preserve"> </w:t>
      </w:r>
      <w:r w:rsidRPr="0043663E">
        <w:rPr>
          <w:rFonts w:ascii="Times New Roman" w:hAnsi="Times New Roman" w:cs="Times New Roman"/>
          <w:bCs/>
          <w:sz w:val="28"/>
          <w:szCs w:val="28"/>
          <w:lang w:val="kk-KZ"/>
        </w:rPr>
        <w:t>Классификация речных гидроузлов. Водохранилища. Классификация верхних бьефов.</w:t>
      </w:r>
    </w:p>
    <w:p w:rsidR="00655DB0" w:rsidRPr="0043663E" w:rsidRDefault="00655DB0" w:rsidP="00655DB0">
      <w:pPr>
        <w:autoSpaceDE w:val="0"/>
        <w:autoSpaceDN w:val="0"/>
        <w:adjustRightInd w:val="0"/>
        <w:spacing w:after="0" w:line="240" w:lineRule="auto"/>
        <w:rPr>
          <w:rFonts w:ascii="Times New Roman CYR" w:hAnsi="Times New Roman CYR" w:cs="Times New Roman CYR"/>
          <w:b/>
          <w:bCs/>
          <w:sz w:val="28"/>
          <w:szCs w:val="28"/>
        </w:rPr>
      </w:pPr>
      <w:r w:rsidRPr="0043663E">
        <w:rPr>
          <w:rFonts w:ascii="Times New Roman" w:hAnsi="Times New Roman" w:cs="Times New Roman"/>
          <w:b/>
          <w:bCs/>
          <w:sz w:val="28"/>
          <w:szCs w:val="28"/>
        </w:rPr>
        <w:t>5.</w:t>
      </w:r>
      <w:r w:rsidRPr="0043663E">
        <w:rPr>
          <w:rFonts w:ascii="Times New Roman CYR" w:hAnsi="Times New Roman CYR" w:cs="Times New Roman CYR"/>
          <w:b/>
          <w:bCs/>
          <w:sz w:val="28"/>
          <w:szCs w:val="28"/>
        </w:rPr>
        <w:t>Среднее время выполнение задания:</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CYR" w:hAnsi="Times New Roman CYR" w:cs="Times New Roman CYR"/>
          <w:sz w:val="28"/>
          <w:szCs w:val="28"/>
        </w:rPr>
        <w:t>Продолжительность выполнения одного задания - 2 минуты.</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CYR" w:hAnsi="Times New Roman CYR" w:cs="Times New Roman CYR"/>
          <w:sz w:val="28"/>
          <w:szCs w:val="28"/>
        </w:rPr>
        <w:t>Общее время теста составляет 60 минут</w:t>
      </w:r>
    </w:p>
    <w:p w:rsidR="00655DB0" w:rsidRPr="0043663E" w:rsidRDefault="00655DB0" w:rsidP="00655DB0">
      <w:pPr>
        <w:autoSpaceDE w:val="0"/>
        <w:autoSpaceDN w:val="0"/>
        <w:adjustRightInd w:val="0"/>
        <w:spacing w:after="0" w:line="240" w:lineRule="auto"/>
        <w:rPr>
          <w:rFonts w:ascii="Times New Roman CYR" w:hAnsi="Times New Roman CYR" w:cs="Times New Roman CYR"/>
          <w:b/>
          <w:bCs/>
          <w:sz w:val="28"/>
          <w:szCs w:val="28"/>
        </w:rPr>
      </w:pPr>
      <w:r w:rsidRPr="0043663E">
        <w:rPr>
          <w:rFonts w:ascii="Times New Roman" w:hAnsi="Times New Roman" w:cs="Times New Roman"/>
          <w:b/>
          <w:bCs/>
          <w:sz w:val="28"/>
          <w:szCs w:val="28"/>
        </w:rPr>
        <w:t xml:space="preserve">6. </w:t>
      </w:r>
      <w:r w:rsidRPr="0043663E">
        <w:rPr>
          <w:rFonts w:ascii="Times New Roman CYR" w:hAnsi="Times New Roman CYR" w:cs="Times New Roman CYR"/>
          <w:b/>
          <w:bCs/>
          <w:sz w:val="28"/>
          <w:szCs w:val="28"/>
        </w:rPr>
        <w:t>Количество заданий в одной версии теста:</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CYR" w:hAnsi="Times New Roman CYR" w:cs="Times New Roman CYR"/>
          <w:sz w:val="28"/>
          <w:szCs w:val="28"/>
        </w:rPr>
        <w:t>В одном варианте теста - 20 заданий.</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CYR" w:hAnsi="Times New Roman CYR" w:cs="Times New Roman CYR"/>
          <w:sz w:val="28"/>
          <w:szCs w:val="28"/>
        </w:rPr>
        <w:t>Распределение тестовых заданий по уровню сложности:</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w:hAnsi="Times New Roman" w:cs="Times New Roman"/>
          <w:sz w:val="28"/>
          <w:szCs w:val="28"/>
        </w:rPr>
        <w:t xml:space="preserve">- </w:t>
      </w:r>
      <w:r w:rsidRPr="0043663E">
        <w:rPr>
          <w:rFonts w:ascii="Times New Roman CYR" w:hAnsi="Times New Roman CYR" w:cs="Times New Roman CYR"/>
          <w:sz w:val="28"/>
          <w:szCs w:val="28"/>
        </w:rPr>
        <w:t>легкий (A) - 6 заданий (30%);</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w:hAnsi="Times New Roman" w:cs="Times New Roman"/>
          <w:sz w:val="28"/>
          <w:szCs w:val="28"/>
        </w:rPr>
        <w:t xml:space="preserve">- </w:t>
      </w:r>
      <w:r w:rsidRPr="0043663E">
        <w:rPr>
          <w:rFonts w:ascii="Times New Roman CYR" w:hAnsi="Times New Roman CYR" w:cs="Times New Roman CYR"/>
          <w:sz w:val="28"/>
          <w:szCs w:val="28"/>
        </w:rPr>
        <w:t>средний (B) - 8 заданий (40%);</w:t>
      </w:r>
    </w:p>
    <w:p w:rsidR="00655DB0" w:rsidRPr="0043663E" w:rsidRDefault="00655DB0" w:rsidP="00655DB0">
      <w:pPr>
        <w:autoSpaceDE w:val="0"/>
        <w:autoSpaceDN w:val="0"/>
        <w:adjustRightInd w:val="0"/>
        <w:spacing w:after="0" w:line="240" w:lineRule="auto"/>
        <w:rPr>
          <w:rFonts w:ascii="Times New Roman CYR" w:hAnsi="Times New Roman CYR" w:cs="Times New Roman CYR"/>
          <w:sz w:val="28"/>
          <w:szCs w:val="28"/>
        </w:rPr>
      </w:pPr>
      <w:r w:rsidRPr="0043663E">
        <w:rPr>
          <w:rFonts w:ascii="Times New Roman" w:hAnsi="Times New Roman" w:cs="Times New Roman"/>
          <w:sz w:val="28"/>
          <w:szCs w:val="28"/>
        </w:rPr>
        <w:t xml:space="preserve">- </w:t>
      </w:r>
      <w:r w:rsidRPr="0043663E">
        <w:rPr>
          <w:rFonts w:ascii="Times New Roman CYR" w:hAnsi="Times New Roman CYR" w:cs="Times New Roman CYR"/>
          <w:sz w:val="28"/>
          <w:szCs w:val="28"/>
        </w:rPr>
        <w:t>сложный (C) - 6 заданий (30%).</w:t>
      </w:r>
    </w:p>
    <w:p w:rsidR="00655DB0" w:rsidRPr="0043663E" w:rsidRDefault="00655DB0" w:rsidP="00655DB0">
      <w:pPr>
        <w:autoSpaceDE w:val="0"/>
        <w:autoSpaceDN w:val="0"/>
        <w:adjustRightInd w:val="0"/>
        <w:spacing w:after="0" w:line="240" w:lineRule="auto"/>
        <w:rPr>
          <w:rFonts w:ascii="Times New Roman CYR" w:hAnsi="Times New Roman CYR" w:cs="Times New Roman CYR"/>
          <w:b/>
          <w:bCs/>
          <w:sz w:val="28"/>
          <w:szCs w:val="28"/>
        </w:rPr>
      </w:pPr>
      <w:r w:rsidRPr="0043663E">
        <w:rPr>
          <w:rFonts w:ascii="Times New Roman" w:hAnsi="Times New Roman" w:cs="Times New Roman"/>
          <w:b/>
          <w:bCs/>
          <w:sz w:val="28"/>
          <w:szCs w:val="28"/>
        </w:rPr>
        <w:t xml:space="preserve">7. </w:t>
      </w:r>
      <w:r w:rsidRPr="0043663E">
        <w:rPr>
          <w:rFonts w:ascii="Times New Roman CYR" w:hAnsi="Times New Roman CYR" w:cs="Times New Roman CYR"/>
          <w:b/>
          <w:bCs/>
          <w:sz w:val="28"/>
          <w:szCs w:val="28"/>
        </w:rPr>
        <w:t>Форма задания:</w:t>
      </w:r>
    </w:p>
    <w:p w:rsidR="00655DB0" w:rsidRPr="0043663E" w:rsidRDefault="00655DB0" w:rsidP="00655DB0">
      <w:pPr>
        <w:autoSpaceDE w:val="0"/>
        <w:autoSpaceDN w:val="0"/>
        <w:adjustRightInd w:val="0"/>
        <w:spacing w:after="0" w:line="240" w:lineRule="auto"/>
        <w:jc w:val="both"/>
        <w:rPr>
          <w:rFonts w:ascii="Times New Roman CYR" w:hAnsi="Times New Roman CYR" w:cs="Times New Roman CYR"/>
          <w:sz w:val="28"/>
          <w:szCs w:val="28"/>
        </w:rPr>
      </w:pPr>
      <w:r w:rsidRPr="0043663E">
        <w:rPr>
          <w:rFonts w:ascii="Times New Roman CYR" w:hAnsi="Times New Roman CYR" w:cs="Times New Roman CYR"/>
          <w:sz w:val="28"/>
          <w:szCs w:val="28"/>
        </w:rPr>
        <w:t>Тестовые задания представлены в закрытой форме, что требует выбора одного правильного ответа и  нескольких  из предложенных.</w:t>
      </w:r>
    </w:p>
    <w:p w:rsidR="00655DB0" w:rsidRPr="0043663E" w:rsidRDefault="00655DB0" w:rsidP="00655DB0">
      <w:pPr>
        <w:autoSpaceDE w:val="0"/>
        <w:autoSpaceDN w:val="0"/>
        <w:adjustRightInd w:val="0"/>
        <w:spacing w:after="0" w:line="240" w:lineRule="auto"/>
        <w:jc w:val="both"/>
        <w:rPr>
          <w:rFonts w:ascii="Times New Roman CYR" w:hAnsi="Times New Roman CYR" w:cs="Times New Roman CYR"/>
          <w:b/>
          <w:bCs/>
          <w:sz w:val="28"/>
          <w:szCs w:val="28"/>
        </w:rPr>
      </w:pPr>
      <w:r w:rsidRPr="0043663E">
        <w:rPr>
          <w:rFonts w:ascii="Times New Roman" w:hAnsi="Times New Roman" w:cs="Times New Roman"/>
          <w:b/>
          <w:bCs/>
          <w:sz w:val="28"/>
          <w:szCs w:val="28"/>
        </w:rPr>
        <w:t xml:space="preserve">8. </w:t>
      </w:r>
      <w:r w:rsidRPr="0043663E">
        <w:rPr>
          <w:rFonts w:ascii="Times New Roman CYR" w:hAnsi="Times New Roman CYR" w:cs="Times New Roman CYR"/>
          <w:b/>
          <w:bCs/>
          <w:sz w:val="28"/>
          <w:szCs w:val="28"/>
        </w:rPr>
        <w:t>Оценка выполнения задания:</w:t>
      </w:r>
    </w:p>
    <w:p w:rsidR="00655DB0" w:rsidRDefault="00655DB0" w:rsidP="00655DB0">
      <w:pPr>
        <w:autoSpaceDE w:val="0"/>
        <w:autoSpaceDN w:val="0"/>
        <w:adjustRightInd w:val="0"/>
        <w:spacing w:after="0" w:line="240" w:lineRule="auto"/>
        <w:jc w:val="both"/>
        <w:rPr>
          <w:rFonts w:ascii="Times New Roman CYR" w:hAnsi="Times New Roman CYR" w:cs="Times New Roman CYR"/>
          <w:sz w:val="28"/>
          <w:szCs w:val="28"/>
        </w:rPr>
      </w:pPr>
      <w:r w:rsidRPr="0043663E">
        <w:rPr>
          <w:rFonts w:ascii="Times New Roman CYR" w:hAnsi="Times New Roman CYR" w:cs="Times New Roman CYR"/>
          <w:sz w:val="28"/>
          <w:szCs w:val="28"/>
        </w:rPr>
        <w:t>При выборе правильного ответа претенденту присуждается 1 (один) балл, в остальных случаях – 0 (ноль) баллов.</w:t>
      </w:r>
    </w:p>
    <w:p w:rsidR="00655DB0" w:rsidRPr="0043663E" w:rsidRDefault="00655DB0" w:rsidP="00655DB0">
      <w:pPr>
        <w:autoSpaceDE w:val="0"/>
        <w:autoSpaceDN w:val="0"/>
        <w:adjustRightInd w:val="0"/>
        <w:spacing w:after="0" w:line="240" w:lineRule="auto"/>
        <w:jc w:val="both"/>
        <w:rPr>
          <w:rFonts w:ascii="Times New Roman CYR" w:hAnsi="Times New Roman CYR" w:cs="Times New Roman CYR"/>
          <w:sz w:val="28"/>
          <w:szCs w:val="28"/>
        </w:rPr>
      </w:pPr>
    </w:p>
    <w:p w:rsidR="00655DB0" w:rsidRPr="0043663E" w:rsidRDefault="00655DB0" w:rsidP="00655DB0">
      <w:pPr>
        <w:autoSpaceDE w:val="0"/>
        <w:autoSpaceDN w:val="0"/>
        <w:adjustRightInd w:val="0"/>
        <w:spacing w:after="0" w:line="240" w:lineRule="auto"/>
        <w:jc w:val="both"/>
        <w:rPr>
          <w:rFonts w:ascii="Times New Roman" w:hAnsi="Times New Roman" w:cs="Times New Roman"/>
          <w:b/>
          <w:bCs/>
          <w:sz w:val="28"/>
          <w:szCs w:val="28"/>
        </w:rPr>
      </w:pPr>
      <w:r w:rsidRPr="0043663E">
        <w:rPr>
          <w:rFonts w:ascii="Times New Roman" w:hAnsi="Times New Roman" w:cs="Times New Roman"/>
          <w:b/>
          <w:bCs/>
          <w:sz w:val="28"/>
          <w:szCs w:val="28"/>
        </w:rPr>
        <w:t>9. Список рекомендуемой литературы:</w:t>
      </w:r>
    </w:p>
    <w:p w:rsidR="00655DB0" w:rsidRPr="0043663E" w:rsidRDefault="00655DB0" w:rsidP="00655DB0">
      <w:pPr>
        <w:spacing w:after="0" w:line="240" w:lineRule="auto"/>
        <w:jc w:val="both"/>
        <w:rPr>
          <w:rFonts w:ascii="Times New Roman" w:hAnsi="Times New Roman" w:cs="Times New Roman"/>
          <w:color w:val="000000" w:themeColor="text1"/>
          <w:sz w:val="28"/>
          <w:szCs w:val="28"/>
          <w:lang w:val="kk-KZ"/>
        </w:rPr>
      </w:pPr>
      <w:r w:rsidRPr="0043663E">
        <w:rPr>
          <w:rStyle w:val="HTML"/>
          <w:rFonts w:ascii="Times New Roman" w:hAnsi="Times New Roman" w:cs="Times New Roman"/>
          <w:i w:val="0"/>
          <w:color w:val="000000" w:themeColor="text1"/>
          <w:sz w:val="28"/>
          <w:szCs w:val="28"/>
          <w:lang w:val="kk-KZ"/>
        </w:rPr>
        <w:t>1.</w:t>
      </w:r>
      <w:r w:rsidRPr="0043663E">
        <w:rPr>
          <w:rFonts w:ascii="Times New Roman" w:hAnsi="Times New Roman" w:cs="Times New Roman"/>
          <w:color w:val="000000" w:themeColor="text1"/>
          <w:sz w:val="28"/>
          <w:szCs w:val="28"/>
          <w:lang w:val="kk-KZ"/>
        </w:rPr>
        <w:t>Богославчик П.М., Г.Г.Круглов. Проектирование и расчеты гидротехнических сооружений. Учебное пособие. Минск: Вышэйшая школа, 2018. – 366с.</w:t>
      </w:r>
    </w:p>
    <w:p w:rsidR="00655DB0" w:rsidRPr="0043663E" w:rsidRDefault="00655DB0" w:rsidP="00655DB0">
      <w:pPr>
        <w:tabs>
          <w:tab w:val="left" w:pos="8080"/>
        </w:tabs>
        <w:spacing w:after="0"/>
        <w:jc w:val="both"/>
        <w:rPr>
          <w:rFonts w:ascii="Times New Roman" w:hAnsi="Times New Roman" w:cs="Times New Roman"/>
          <w:sz w:val="28"/>
          <w:szCs w:val="28"/>
          <w:lang w:val="kk-KZ"/>
        </w:rPr>
      </w:pPr>
      <w:r w:rsidRPr="0043663E">
        <w:rPr>
          <w:rFonts w:ascii="Times New Roman" w:hAnsi="Times New Roman" w:cs="Times New Roman"/>
          <w:sz w:val="28"/>
          <w:szCs w:val="28"/>
          <w:lang w:val="kk-KZ"/>
        </w:rPr>
        <w:t>2</w:t>
      </w:r>
      <w:r w:rsidRPr="0043663E">
        <w:rPr>
          <w:rFonts w:ascii="Times New Roman" w:eastAsia="Times New Roman" w:hAnsi="Times New Roman" w:cs="Times New Roman"/>
          <w:sz w:val="28"/>
          <w:szCs w:val="28"/>
        </w:rPr>
        <w:t>.Шомантаев А.А., Зубаиров О.З., Жунисов А.Т. Практикум по гидротехническим сооружениям. Учебное пособие. Кызылорда,</w:t>
      </w:r>
      <w:r w:rsidRPr="0043663E">
        <w:rPr>
          <w:rFonts w:ascii="Times New Roman" w:eastAsia="Times New Roman" w:hAnsi="Times New Roman" w:cs="Times New Roman"/>
          <w:sz w:val="28"/>
          <w:szCs w:val="28"/>
          <w:lang w:val="kk-KZ"/>
        </w:rPr>
        <w:t xml:space="preserve"> Тұмар,</w:t>
      </w:r>
      <w:r w:rsidRPr="0043663E">
        <w:rPr>
          <w:rFonts w:ascii="Times New Roman" w:eastAsia="Times New Roman" w:hAnsi="Times New Roman" w:cs="Times New Roman"/>
          <w:sz w:val="28"/>
          <w:szCs w:val="28"/>
        </w:rPr>
        <w:t>2010.</w:t>
      </w:r>
    </w:p>
    <w:p w:rsidR="00655DB0" w:rsidRPr="0043663E" w:rsidRDefault="00655DB0" w:rsidP="00655DB0">
      <w:pPr>
        <w:spacing w:after="0" w:line="240" w:lineRule="auto"/>
        <w:rPr>
          <w:rFonts w:ascii="Times New Roman" w:hAnsi="Times New Roman" w:cs="Times New Roman"/>
          <w:bCs/>
          <w:sz w:val="28"/>
          <w:szCs w:val="28"/>
          <w:lang w:val="kk-KZ"/>
        </w:rPr>
      </w:pPr>
      <w:r w:rsidRPr="0043663E">
        <w:rPr>
          <w:rFonts w:ascii="Times New Roman" w:hAnsi="Times New Roman" w:cs="Times New Roman"/>
          <w:bCs/>
          <w:sz w:val="28"/>
          <w:szCs w:val="28"/>
          <w:lang w:val="kk-KZ"/>
        </w:rPr>
        <w:t>3. Ляпичев П.А. Гидротехнические сооружения. – М.: РУДН, 2008.</w:t>
      </w:r>
    </w:p>
    <w:p w:rsidR="00655DB0" w:rsidRPr="0043663E" w:rsidRDefault="00655DB0" w:rsidP="00655DB0">
      <w:pPr>
        <w:autoSpaceDE w:val="0"/>
        <w:autoSpaceDN w:val="0"/>
        <w:adjustRightInd w:val="0"/>
        <w:spacing w:after="0" w:line="240" w:lineRule="auto"/>
        <w:jc w:val="both"/>
        <w:rPr>
          <w:rFonts w:ascii="Times New Roman" w:hAnsi="Times New Roman" w:cs="Times New Roman"/>
          <w:bCs/>
          <w:sz w:val="28"/>
          <w:szCs w:val="28"/>
        </w:rPr>
      </w:pPr>
      <w:r w:rsidRPr="0043663E">
        <w:rPr>
          <w:rFonts w:ascii="Times New Roman" w:eastAsia="PetersburgC" w:hAnsi="Times New Roman" w:cs="Times New Roman"/>
          <w:sz w:val="28"/>
          <w:szCs w:val="28"/>
        </w:rPr>
        <w:t>4.Нестеров М.В.</w:t>
      </w:r>
      <w:r w:rsidRPr="0043663E">
        <w:rPr>
          <w:rFonts w:ascii="Times New Roman" w:eastAsia="PetersburgC" w:hAnsi="Times New Roman" w:cs="Times New Roman"/>
          <w:sz w:val="28"/>
          <w:szCs w:val="28"/>
          <w:lang w:val="kk-KZ"/>
        </w:rPr>
        <w:t xml:space="preserve"> Г</w:t>
      </w:r>
      <w:r w:rsidRPr="0043663E">
        <w:rPr>
          <w:rFonts w:ascii="Times New Roman" w:hAnsi="Times New Roman" w:cs="Times New Roman"/>
          <w:bCs/>
          <w:sz w:val="28"/>
          <w:szCs w:val="28"/>
        </w:rPr>
        <w:t>идротехнические</w:t>
      </w:r>
      <w:r w:rsidRPr="0043663E">
        <w:rPr>
          <w:rFonts w:ascii="Times New Roman" w:hAnsi="Times New Roman" w:cs="Times New Roman"/>
          <w:bCs/>
          <w:sz w:val="28"/>
          <w:szCs w:val="28"/>
          <w:lang w:val="kk-KZ"/>
        </w:rPr>
        <w:t xml:space="preserve"> с</w:t>
      </w:r>
      <w:r w:rsidRPr="0043663E">
        <w:rPr>
          <w:rFonts w:ascii="Times New Roman" w:hAnsi="Times New Roman" w:cs="Times New Roman"/>
          <w:bCs/>
          <w:sz w:val="28"/>
          <w:szCs w:val="28"/>
        </w:rPr>
        <w:t>ооружения</w:t>
      </w:r>
      <w:r w:rsidRPr="0043663E">
        <w:rPr>
          <w:rFonts w:ascii="Times New Roman" w:hAnsi="Times New Roman" w:cs="Times New Roman"/>
          <w:bCs/>
          <w:sz w:val="28"/>
          <w:szCs w:val="28"/>
          <w:lang w:val="kk-KZ"/>
        </w:rPr>
        <w:t>.</w:t>
      </w:r>
      <w:r w:rsidRPr="0043663E">
        <w:rPr>
          <w:rFonts w:ascii="Times New Roman" w:hAnsi="Times New Roman" w:cs="Times New Roman"/>
          <w:bCs/>
          <w:sz w:val="28"/>
          <w:szCs w:val="28"/>
        </w:rPr>
        <w:t xml:space="preserve"> </w:t>
      </w:r>
      <w:r w:rsidRPr="0043663E">
        <w:rPr>
          <w:rFonts w:ascii="Times New Roman" w:hAnsi="Times New Roman" w:cs="Times New Roman"/>
          <w:iCs/>
          <w:sz w:val="28"/>
          <w:szCs w:val="28"/>
        </w:rPr>
        <w:t>2-е издание, исправленное и дополненное</w:t>
      </w:r>
      <w:r w:rsidRPr="0043663E">
        <w:rPr>
          <w:rFonts w:ascii="Times New Roman" w:hAnsi="Times New Roman" w:cs="Times New Roman"/>
          <w:iCs/>
          <w:sz w:val="28"/>
          <w:szCs w:val="28"/>
          <w:lang w:val="kk-KZ"/>
        </w:rPr>
        <w:t>.</w:t>
      </w:r>
      <w:r w:rsidRPr="0043663E">
        <w:rPr>
          <w:rFonts w:ascii="Times New Roman" w:eastAsia="PetersburgC" w:hAnsi="Times New Roman" w:cs="Times New Roman"/>
          <w:sz w:val="28"/>
          <w:szCs w:val="28"/>
        </w:rPr>
        <w:t xml:space="preserve"> Минск: Новое знание; М.: ИНФРА-М,</w:t>
      </w:r>
      <w:r w:rsidRPr="0043663E">
        <w:rPr>
          <w:rFonts w:ascii="Times New Roman" w:eastAsia="PetersburgC" w:hAnsi="Times New Roman" w:cs="Times New Roman"/>
          <w:sz w:val="28"/>
          <w:szCs w:val="28"/>
          <w:lang w:val="kk-KZ"/>
        </w:rPr>
        <w:t xml:space="preserve"> </w:t>
      </w:r>
      <w:r w:rsidRPr="0043663E">
        <w:rPr>
          <w:rFonts w:ascii="Times New Roman" w:eastAsia="PetersburgC" w:hAnsi="Times New Roman" w:cs="Times New Roman"/>
          <w:sz w:val="28"/>
          <w:szCs w:val="28"/>
        </w:rPr>
        <w:t>2014. — 600 с.</w:t>
      </w:r>
    </w:p>
    <w:p w:rsidR="00655DB0" w:rsidRPr="0043663E" w:rsidRDefault="00655DB0" w:rsidP="00655DB0">
      <w:pPr>
        <w:spacing w:after="0" w:line="240" w:lineRule="auto"/>
        <w:jc w:val="both"/>
        <w:rPr>
          <w:rFonts w:ascii="Times New Roman" w:hAnsi="Times New Roman" w:cs="Times New Roman"/>
          <w:b/>
          <w:sz w:val="28"/>
          <w:szCs w:val="28"/>
          <w:u w:val="single"/>
          <w:lang w:val="kk-KZ"/>
        </w:rPr>
      </w:pPr>
      <w:r w:rsidRPr="0043663E">
        <w:rPr>
          <w:rFonts w:ascii="Times New Roman" w:eastAsia="Times New Roman" w:hAnsi="Times New Roman" w:cs="Times New Roman"/>
          <w:b/>
          <w:sz w:val="28"/>
          <w:szCs w:val="28"/>
          <w:u w:val="single"/>
          <w:lang w:val="kk-KZ"/>
        </w:rPr>
        <w:t>Дополнительная:</w:t>
      </w:r>
    </w:p>
    <w:p w:rsidR="00655DB0" w:rsidRPr="0043663E" w:rsidRDefault="00655DB0" w:rsidP="00655DB0">
      <w:pPr>
        <w:tabs>
          <w:tab w:val="left" w:pos="8080"/>
        </w:tabs>
        <w:spacing w:after="0" w:line="240" w:lineRule="auto"/>
        <w:jc w:val="both"/>
        <w:rPr>
          <w:rFonts w:ascii="Times New Roman" w:eastAsia="Times New Roman" w:hAnsi="Times New Roman" w:cs="Times New Roman"/>
          <w:color w:val="000000" w:themeColor="text1"/>
          <w:sz w:val="28"/>
          <w:szCs w:val="28"/>
          <w:lang w:val="kk-KZ"/>
        </w:rPr>
      </w:pPr>
      <w:r w:rsidRPr="0043663E">
        <w:rPr>
          <w:rFonts w:ascii="Times New Roman" w:eastAsia="Times New Roman" w:hAnsi="Times New Roman" w:cs="Times New Roman"/>
          <w:color w:val="000000" w:themeColor="text1"/>
          <w:sz w:val="28"/>
          <w:szCs w:val="28"/>
          <w:lang w:val="kk-KZ"/>
        </w:rPr>
        <w:t xml:space="preserve">5. Розанов Н.П., Бочкарев Я.В., Лапшенков В.С., Журавлев Г.И., Каганов К.М., Румянцев И.С. – Гидротехнические сооружения.  </w:t>
      </w:r>
      <w:r w:rsidRPr="0043663E">
        <w:rPr>
          <w:rFonts w:ascii="Times New Roman" w:eastAsia="Times New Roman" w:hAnsi="Times New Roman" w:cs="Times New Roman"/>
          <w:color w:val="000000" w:themeColor="text1"/>
          <w:sz w:val="28"/>
          <w:szCs w:val="28"/>
        </w:rPr>
        <w:t>/Под редакцией Н.П. Розанова. – М.: Агропромиздат, 1985.</w:t>
      </w:r>
    </w:p>
    <w:p w:rsidR="00655DB0" w:rsidRPr="0043663E" w:rsidRDefault="00655DB0" w:rsidP="00655DB0">
      <w:pPr>
        <w:spacing w:after="0" w:line="240" w:lineRule="auto"/>
        <w:jc w:val="both"/>
        <w:rPr>
          <w:rFonts w:ascii="Times New Roman" w:hAnsi="Times New Roman" w:cs="Times New Roman"/>
          <w:b/>
          <w:bCs/>
          <w:sz w:val="28"/>
          <w:szCs w:val="28"/>
          <w:lang w:val="kk-KZ"/>
        </w:rPr>
      </w:pPr>
      <w:r w:rsidRPr="0043663E">
        <w:rPr>
          <w:rFonts w:ascii="Times New Roman" w:hAnsi="Times New Roman" w:cs="Times New Roman"/>
          <w:color w:val="000000" w:themeColor="text1"/>
          <w:sz w:val="28"/>
          <w:szCs w:val="28"/>
          <w:lang w:val="kk-KZ"/>
        </w:rPr>
        <w:t>6</w:t>
      </w:r>
      <w:r w:rsidRPr="0043663E">
        <w:rPr>
          <w:rFonts w:ascii="Times New Roman" w:hAnsi="Times New Roman" w:cs="Times New Roman"/>
          <w:color w:val="000000" w:themeColor="text1"/>
          <w:sz w:val="28"/>
          <w:szCs w:val="28"/>
        </w:rPr>
        <w:t>. Курсовое и дипломное проектирование по гидротехническим сооружениям.</w:t>
      </w:r>
      <w:r w:rsidRPr="0043663E">
        <w:rPr>
          <w:rFonts w:ascii="Times New Roman" w:hAnsi="Times New Roman" w:cs="Times New Roman"/>
          <w:color w:val="000000" w:themeColor="text1"/>
          <w:sz w:val="28"/>
          <w:szCs w:val="28"/>
          <w:lang w:val="kk-KZ"/>
        </w:rPr>
        <w:t xml:space="preserve"> </w:t>
      </w:r>
      <w:r w:rsidRPr="0043663E">
        <w:rPr>
          <w:rFonts w:ascii="Times New Roman" w:hAnsi="Times New Roman" w:cs="Times New Roman"/>
          <w:color w:val="000000" w:themeColor="text1"/>
          <w:sz w:val="28"/>
          <w:szCs w:val="28"/>
        </w:rPr>
        <w:t>/Под ред. В.С.Лапшенкова.- М.: ВО Агропромиздат, 1989.</w:t>
      </w:r>
    </w:p>
    <w:p w:rsidR="00655DB0" w:rsidRPr="0043663E" w:rsidRDefault="00655DB0" w:rsidP="00655DB0">
      <w:pPr>
        <w:spacing w:after="0" w:line="240" w:lineRule="auto"/>
        <w:rPr>
          <w:rFonts w:ascii="Times New Roman" w:hAnsi="Times New Roman" w:cs="Times New Roman"/>
          <w:b/>
          <w:bCs/>
          <w:sz w:val="28"/>
          <w:szCs w:val="28"/>
          <w:lang w:val="kk-KZ"/>
        </w:rPr>
      </w:pPr>
    </w:p>
    <w:sectPr w:rsidR="00655DB0" w:rsidRPr="0043663E" w:rsidSect="00D15B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etersburgC">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1"/>
    <w:multiLevelType w:val="multilevel"/>
    <w:tmpl w:val="9C028482"/>
    <w:lvl w:ilvl="0">
      <w:start w:val="1"/>
      <w:numFmt w:val="decimal"/>
      <w:lvlText w:val="%1."/>
      <w:lvlJc w:val="left"/>
      <w:pPr>
        <w:tabs>
          <w:tab w:val="num" w:pos="360"/>
        </w:tabs>
        <w:ind w:left="360" w:hanging="360"/>
      </w:pPr>
      <w:rPr>
        <w:rFonts w:hint="default"/>
        <w:b w:val="0"/>
        <w:sz w:val="28"/>
        <w:szCs w:val="28"/>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5263F30"/>
    <w:multiLevelType w:val="hybridMultilevel"/>
    <w:tmpl w:val="D2968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A211C"/>
    <w:multiLevelType w:val="hybridMultilevel"/>
    <w:tmpl w:val="05E6B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63996"/>
    <w:multiLevelType w:val="multilevel"/>
    <w:tmpl w:val="01CA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B59EB"/>
    <w:multiLevelType w:val="hybridMultilevel"/>
    <w:tmpl w:val="72A82B96"/>
    <w:lvl w:ilvl="0" w:tplc="8D8CD1E2">
      <w:start w:val="1"/>
      <w:numFmt w:val="decimal"/>
      <w:lvlText w:val="%1."/>
      <w:lvlJc w:val="left"/>
      <w:pPr>
        <w:tabs>
          <w:tab w:val="num" w:pos="720"/>
        </w:tabs>
        <w:ind w:left="720" w:hanging="360"/>
      </w:pPr>
      <w:rPr>
        <w:rFonts w:hint="default"/>
        <w:b/>
      </w:rPr>
    </w:lvl>
    <w:lvl w:ilvl="1" w:tplc="57F24C64">
      <w:numFmt w:val="none"/>
      <w:lvlText w:val=""/>
      <w:lvlJc w:val="left"/>
      <w:pPr>
        <w:tabs>
          <w:tab w:val="num" w:pos="360"/>
        </w:tabs>
      </w:pPr>
      <w:rPr>
        <w:rFonts w:hint="default"/>
        <w:b/>
      </w:rPr>
    </w:lvl>
    <w:lvl w:ilvl="2" w:tplc="F604BCD0">
      <w:numFmt w:val="none"/>
      <w:lvlText w:val=""/>
      <w:lvlJc w:val="left"/>
      <w:pPr>
        <w:tabs>
          <w:tab w:val="num" w:pos="360"/>
        </w:tabs>
      </w:pPr>
    </w:lvl>
    <w:lvl w:ilvl="3" w:tplc="18D4CFFA">
      <w:numFmt w:val="none"/>
      <w:lvlText w:val=""/>
      <w:lvlJc w:val="left"/>
      <w:pPr>
        <w:tabs>
          <w:tab w:val="num" w:pos="360"/>
        </w:tabs>
      </w:pPr>
    </w:lvl>
    <w:lvl w:ilvl="4" w:tplc="65166626">
      <w:numFmt w:val="none"/>
      <w:lvlText w:val=""/>
      <w:lvlJc w:val="left"/>
      <w:pPr>
        <w:tabs>
          <w:tab w:val="num" w:pos="360"/>
        </w:tabs>
      </w:pPr>
    </w:lvl>
    <w:lvl w:ilvl="5" w:tplc="38F8D306">
      <w:numFmt w:val="none"/>
      <w:lvlText w:val=""/>
      <w:lvlJc w:val="left"/>
      <w:pPr>
        <w:tabs>
          <w:tab w:val="num" w:pos="360"/>
        </w:tabs>
      </w:pPr>
    </w:lvl>
    <w:lvl w:ilvl="6" w:tplc="4E8E100E">
      <w:numFmt w:val="none"/>
      <w:lvlText w:val=""/>
      <w:lvlJc w:val="left"/>
      <w:pPr>
        <w:tabs>
          <w:tab w:val="num" w:pos="360"/>
        </w:tabs>
      </w:pPr>
    </w:lvl>
    <w:lvl w:ilvl="7" w:tplc="40A800A8">
      <w:numFmt w:val="none"/>
      <w:lvlText w:val=""/>
      <w:lvlJc w:val="left"/>
      <w:pPr>
        <w:tabs>
          <w:tab w:val="num" w:pos="360"/>
        </w:tabs>
      </w:pPr>
    </w:lvl>
    <w:lvl w:ilvl="8" w:tplc="90C8AA8E">
      <w:numFmt w:val="none"/>
      <w:lvlText w:val=""/>
      <w:lvlJc w:val="left"/>
      <w:pPr>
        <w:tabs>
          <w:tab w:val="num" w:pos="360"/>
        </w:tabs>
      </w:pPr>
    </w:lvl>
  </w:abstractNum>
  <w:abstractNum w:abstractNumId="6">
    <w:nsid w:val="454E7843"/>
    <w:multiLevelType w:val="hybridMultilevel"/>
    <w:tmpl w:val="2280DBDC"/>
    <w:lvl w:ilvl="0" w:tplc="21DC50C4">
      <w:start w:val="1"/>
      <w:numFmt w:val="decimal"/>
      <w:lvlText w:val="%1."/>
      <w:lvlJc w:val="left"/>
      <w:pPr>
        <w:tabs>
          <w:tab w:val="num" w:pos="927"/>
        </w:tabs>
        <w:ind w:left="927" w:hanging="360"/>
      </w:pPr>
      <w:rPr>
        <w:rFonts w:hint="default"/>
        <w:b w:val="0"/>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A91553E"/>
    <w:multiLevelType w:val="multilevel"/>
    <w:tmpl w:val="975E9E04"/>
    <w:lvl w:ilvl="0">
      <w:start w:val="1"/>
      <w:numFmt w:val="decimal"/>
      <w:lvlText w:val="%1."/>
      <w:legacy w:legacy="1" w:legacySpace="0" w:legacyIndent="240"/>
      <w:lvlJc w:val="left"/>
      <w:rPr>
        <w:rFonts w:ascii="Times New Roman" w:hAnsi="Times New Roman" w:cs="Times New Roman" w:hint="default"/>
      </w:rPr>
    </w:lvl>
    <w:lvl w:ilvl="1">
      <w:numFmt w:val="none"/>
      <w:lvlText w:val=""/>
      <w:lvlJc w:val="left"/>
      <w:pPr>
        <w:tabs>
          <w:tab w:val="num" w:pos="360"/>
        </w:tabs>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ABB07BB"/>
    <w:multiLevelType w:val="hybridMultilevel"/>
    <w:tmpl w:val="BE0C8B1A"/>
    <w:lvl w:ilvl="0" w:tplc="86C0F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AE6A6A"/>
    <w:multiLevelType w:val="hybridMultilevel"/>
    <w:tmpl w:val="73AC0002"/>
    <w:lvl w:ilvl="0" w:tplc="B0B0EE3E">
      <w:start w:val="1"/>
      <w:numFmt w:val="decimal"/>
      <w:lvlText w:val="%1."/>
      <w:lvlJc w:val="left"/>
      <w:pPr>
        <w:tabs>
          <w:tab w:val="num" w:pos="786"/>
        </w:tabs>
        <w:ind w:left="786" w:hanging="360"/>
      </w:pPr>
      <w:rPr>
        <w:rFonts w:hint="default"/>
      </w:rPr>
    </w:lvl>
    <w:lvl w:ilvl="1" w:tplc="64081D4E">
      <w:numFmt w:val="none"/>
      <w:lvlText w:val=""/>
      <w:lvlJc w:val="left"/>
      <w:pPr>
        <w:tabs>
          <w:tab w:val="num" w:pos="360"/>
        </w:tabs>
      </w:pPr>
    </w:lvl>
    <w:lvl w:ilvl="2" w:tplc="BADCFD3A">
      <w:numFmt w:val="none"/>
      <w:lvlText w:val=""/>
      <w:lvlJc w:val="left"/>
      <w:pPr>
        <w:tabs>
          <w:tab w:val="num" w:pos="360"/>
        </w:tabs>
      </w:pPr>
    </w:lvl>
    <w:lvl w:ilvl="3" w:tplc="4B16F2FE">
      <w:numFmt w:val="none"/>
      <w:lvlText w:val=""/>
      <w:lvlJc w:val="left"/>
      <w:pPr>
        <w:tabs>
          <w:tab w:val="num" w:pos="360"/>
        </w:tabs>
      </w:pPr>
    </w:lvl>
    <w:lvl w:ilvl="4" w:tplc="92A44476">
      <w:numFmt w:val="none"/>
      <w:lvlText w:val=""/>
      <w:lvlJc w:val="left"/>
      <w:pPr>
        <w:tabs>
          <w:tab w:val="num" w:pos="360"/>
        </w:tabs>
      </w:pPr>
    </w:lvl>
    <w:lvl w:ilvl="5" w:tplc="EFD20316">
      <w:numFmt w:val="none"/>
      <w:lvlText w:val=""/>
      <w:lvlJc w:val="left"/>
      <w:pPr>
        <w:tabs>
          <w:tab w:val="num" w:pos="360"/>
        </w:tabs>
      </w:pPr>
    </w:lvl>
    <w:lvl w:ilvl="6" w:tplc="E0769268">
      <w:numFmt w:val="none"/>
      <w:lvlText w:val=""/>
      <w:lvlJc w:val="left"/>
      <w:pPr>
        <w:tabs>
          <w:tab w:val="num" w:pos="360"/>
        </w:tabs>
      </w:pPr>
    </w:lvl>
    <w:lvl w:ilvl="7" w:tplc="080644AC">
      <w:numFmt w:val="none"/>
      <w:lvlText w:val=""/>
      <w:lvlJc w:val="left"/>
      <w:pPr>
        <w:tabs>
          <w:tab w:val="num" w:pos="360"/>
        </w:tabs>
      </w:pPr>
    </w:lvl>
    <w:lvl w:ilvl="8" w:tplc="FB7C5256">
      <w:numFmt w:val="none"/>
      <w:lvlText w:val=""/>
      <w:lvlJc w:val="left"/>
      <w:pPr>
        <w:tabs>
          <w:tab w:val="num" w:pos="360"/>
        </w:tabs>
      </w:pPr>
    </w:lvl>
  </w:abstractNum>
  <w:abstractNum w:abstractNumId="10">
    <w:nsid w:val="6C537BB5"/>
    <w:multiLevelType w:val="hybridMultilevel"/>
    <w:tmpl w:val="7B46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B96F27"/>
    <w:multiLevelType w:val="hybridMultilevel"/>
    <w:tmpl w:val="F4BEA66A"/>
    <w:lvl w:ilvl="0" w:tplc="A97C91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F813F9"/>
    <w:multiLevelType w:val="multilevel"/>
    <w:tmpl w:val="B248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0"/>
  </w:num>
  <w:num w:numId="6">
    <w:abstractNumId w:val="6"/>
  </w:num>
  <w:num w:numId="7">
    <w:abstractNumId w:val="11"/>
  </w:num>
  <w:num w:numId="8">
    <w:abstractNumId w:val="5"/>
  </w:num>
  <w:num w:numId="9">
    <w:abstractNumId w:val="9"/>
  </w:num>
  <w:num w:numId="10">
    <w:abstractNumId w:val="13"/>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57BE3"/>
    <w:rsid w:val="00003B3B"/>
    <w:rsid w:val="000134A3"/>
    <w:rsid w:val="000218B7"/>
    <w:rsid w:val="00027067"/>
    <w:rsid w:val="00027907"/>
    <w:rsid w:val="00030E66"/>
    <w:rsid w:val="000401FE"/>
    <w:rsid w:val="00046B33"/>
    <w:rsid w:val="00047F7A"/>
    <w:rsid w:val="00050B2E"/>
    <w:rsid w:val="00051379"/>
    <w:rsid w:val="00053740"/>
    <w:rsid w:val="000577C9"/>
    <w:rsid w:val="000678B6"/>
    <w:rsid w:val="00070E89"/>
    <w:rsid w:val="00071DCF"/>
    <w:rsid w:val="00072524"/>
    <w:rsid w:val="000748C6"/>
    <w:rsid w:val="00077502"/>
    <w:rsid w:val="00082AAB"/>
    <w:rsid w:val="00084FE9"/>
    <w:rsid w:val="00086175"/>
    <w:rsid w:val="000905C5"/>
    <w:rsid w:val="0009140E"/>
    <w:rsid w:val="000927DB"/>
    <w:rsid w:val="00092A85"/>
    <w:rsid w:val="00094DC3"/>
    <w:rsid w:val="000A090C"/>
    <w:rsid w:val="000A3A90"/>
    <w:rsid w:val="000A4C19"/>
    <w:rsid w:val="000B0055"/>
    <w:rsid w:val="000B12A6"/>
    <w:rsid w:val="000B17C7"/>
    <w:rsid w:val="000C0A35"/>
    <w:rsid w:val="000D4B3C"/>
    <w:rsid w:val="000D4D31"/>
    <w:rsid w:val="000D54F9"/>
    <w:rsid w:val="000D69E4"/>
    <w:rsid w:val="000E09C8"/>
    <w:rsid w:val="000F7CE6"/>
    <w:rsid w:val="00104377"/>
    <w:rsid w:val="001067CA"/>
    <w:rsid w:val="00106B3A"/>
    <w:rsid w:val="001150EB"/>
    <w:rsid w:val="00116D11"/>
    <w:rsid w:val="00120194"/>
    <w:rsid w:val="00123EE5"/>
    <w:rsid w:val="00132D99"/>
    <w:rsid w:val="0013335E"/>
    <w:rsid w:val="00134067"/>
    <w:rsid w:val="00136DC5"/>
    <w:rsid w:val="00140734"/>
    <w:rsid w:val="00140A55"/>
    <w:rsid w:val="001412B1"/>
    <w:rsid w:val="00142621"/>
    <w:rsid w:val="00144016"/>
    <w:rsid w:val="00147F80"/>
    <w:rsid w:val="00167C0E"/>
    <w:rsid w:val="00174799"/>
    <w:rsid w:val="00184895"/>
    <w:rsid w:val="00187D76"/>
    <w:rsid w:val="001A0075"/>
    <w:rsid w:val="001A5B1B"/>
    <w:rsid w:val="001A63DF"/>
    <w:rsid w:val="001A78EC"/>
    <w:rsid w:val="001B0705"/>
    <w:rsid w:val="001B215D"/>
    <w:rsid w:val="001B3196"/>
    <w:rsid w:val="001C09AE"/>
    <w:rsid w:val="001C567A"/>
    <w:rsid w:val="001C6625"/>
    <w:rsid w:val="001C72AB"/>
    <w:rsid w:val="001D4DC2"/>
    <w:rsid w:val="001D7AE4"/>
    <w:rsid w:val="001E2A19"/>
    <w:rsid w:val="001E36B1"/>
    <w:rsid w:val="001F3216"/>
    <w:rsid w:val="001F4135"/>
    <w:rsid w:val="001F52C8"/>
    <w:rsid w:val="0020318A"/>
    <w:rsid w:val="00211AC0"/>
    <w:rsid w:val="002270E7"/>
    <w:rsid w:val="002313D8"/>
    <w:rsid w:val="00231B5F"/>
    <w:rsid w:val="00236594"/>
    <w:rsid w:val="00237920"/>
    <w:rsid w:val="00245C64"/>
    <w:rsid w:val="002467A5"/>
    <w:rsid w:val="002558C2"/>
    <w:rsid w:val="00255A66"/>
    <w:rsid w:val="002565D6"/>
    <w:rsid w:val="002670DC"/>
    <w:rsid w:val="00282327"/>
    <w:rsid w:val="002A4D5F"/>
    <w:rsid w:val="002B103F"/>
    <w:rsid w:val="002B234B"/>
    <w:rsid w:val="002B307B"/>
    <w:rsid w:val="002B71CF"/>
    <w:rsid w:val="002E1BD2"/>
    <w:rsid w:val="002F627F"/>
    <w:rsid w:val="002F6B5B"/>
    <w:rsid w:val="002F7C21"/>
    <w:rsid w:val="003041A8"/>
    <w:rsid w:val="00306E99"/>
    <w:rsid w:val="0031124B"/>
    <w:rsid w:val="00313F8C"/>
    <w:rsid w:val="0031671D"/>
    <w:rsid w:val="00321FF9"/>
    <w:rsid w:val="00333AE4"/>
    <w:rsid w:val="003354B8"/>
    <w:rsid w:val="0033695E"/>
    <w:rsid w:val="00336CA9"/>
    <w:rsid w:val="00341490"/>
    <w:rsid w:val="003416C5"/>
    <w:rsid w:val="003500BA"/>
    <w:rsid w:val="00351254"/>
    <w:rsid w:val="003515DB"/>
    <w:rsid w:val="003520A2"/>
    <w:rsid w:val="003555A1"/>
    <w:rsid w:val="00355688"/>
    <w:rsid w:val="003571F3"/>
    <w:rsid w:val="00362792"/>
    <w:rsid w:val="003662A6"/>
    <w:rsid w:val="00376D6E"/>
    <w:rsid w:val="00376EEB"/>
    <w:rsid w:val="003810A0"/>
    <w:rsid w:val="00391D56"/>
    <w:rsid w:val="0039506E"/>
    <w:rsid w:val="00397801"/>
    <w:rsid w:val="003B4E83"/>
    <w:rsid w:val="003B68C5"/>
    <w:rsid w:val="003C4F6D"/>
    <w:rsid w:val="003C6E69"/>
    <w:rsid w:val="003E1933"/>
    <w:rsid w:val="003F08D1"/>
    <w:rsid w:val="003F3155"/>
    <w:rsid w:val="003F6468"/>
    <w:rsid w:val="004063BD"/>
    <w:rsid w:val="00410A66"/>
    <w:rsid w:val="00437086"/>
    <w:rsid w:val="00441B7F"/>
    <w:rsid w:val="0045060B"/>
    <w:rsid w:val="00451BE8"/>
    <w:rsid w:val="00451C39"/>
    <w:rsid w:val="0045352F"/>
    <w:rsid w:val="004618E1"/>
    <w:rsid w:val="00462F43"/>
    <w:rsid w:val="00470055"/>
    <w:rsid w:val="004718EB"/>
    <w:rsid w:val="00480598"/>
    <w:rsid w:val="00481D8A"/>
    <w:rsid w:val="00491B2E"/>
    <w:rsid w:val="0049262C"/>
    <w:rsid w:val="00493142"/>
    <w:rsid w:val="004A2F4C"/>
    <w:rsid w:val="004A700B"/>
    <w:rsid w:val="004B7336"/>
    <w:rsid w:val="004C131E"/>
    <w:rsid w:val="004C2861"/>
    <w:rsid w:val="004C7353"/>
    <w:rsid w:val="004C7655"/>
    <w:rsid w:val="004D0A90"/>
    <w:rsid w:val="004E2D47"/>
    <w:rsid w:val="004E7144"/>
    <w:rsid w:val="004F098A"/>
    <w:rsid w:val="004F2FAE"/>
    <w:rsid w:val="004F329C"/>
    <w:rsid w:val="004F72D4"/>
    <w:rsid w:val="004F7458"/>
    <w:rsid w:val="005001D7"/>
    <w:rsid w:val="00506CAF"/>
    <w:rsid w:val="005107BB"/>
    <w:rsid w:val="005118E9"/>
    <w:rsid w:val="005130A0"/>
    <w:rsid w:val="005160A0"/>
    <w:rsid w:val="00517FDC"/>
    <w:rsid w:val="005362BB"/>
    <w:rsid w:val="00540875"/>
    <w:rsid w:val="00542507"/>
    <w:rsid w:val="005427A2"/>
    <w:rsid w:val="00551B72"/>
    <w:rsid w:val="00552EB2"/>
    <w:rsid w:val="00554B50"/>
    <w:rsid w:val="005556B3"/>
    <w:rsid w:val="0055715C"/>
    <w:rsid w:val="00571BAD"/>
    <w:rsid w:val="00573641"/>
    <w:rsid w:val="00576587"/>
    <w:rsid w:val="005768F9"/>
    <w:rsid w:val="005827D8"/>
    <w:rsid w:val="005931DF"/>
    <w:rsid w:val="005A1B51"/>
    <w:rsid w:val="005A49FD"/>
    <w:rsid w:val="005A537B"/>
    <w:rsid w:val="005B3071"/>
    <w:rsid w:val="005B6099"/>
    <w:rsid w:val="005C0ABC"/>
    <w:rsid w:val="005C1003"/>
    <w:rsid w:val="005C1B1E"/>
    <w:rsid w:val="005C68A6"/>
    <w:rsid w:val="005D18B2"/>
    <w:rsid w:val="005D3B5F"/>
    <w:rsid w:val="005E54C7"/>
    <w:rsid w:val="005F0C12"/>
    <w:rsid w:val="005F1020"/>
    <w:rsid w:val="00600A0E"/>
    <w:rsid w:val="0060203B"/>
    <w:rsid w:val="0060681F"/>
    <w:rsid w:val="0061052D"/>
    <w:rsid w:val="00612918"/>
    <w:rsid w:val="0061311B"/>
    <w:rsid w:val="00616558"/>
    <w:rsid w:val="00622559"/>
    <w:rsid w:val="0062278C"/>
    <w:rsid w:val="00622A7C"/>
    <w:rsid w:val="0062464E"/>
    <w:rsid w:val="00627BAC"/>
    <w:rsid w:val="00627EC0"/>
    <w:rsid w:val="00631810"/>
    <w:rsid w:val="00633549"/>
    <w:rsid w:val="0063459C"/>
    <w:rsid w:val="00635C0F"/>
    <w:rsid w:val="00636430"/>
    <w:rsid w:val="00637D7C"/>
    <w:rsid w:val="00653466"/>
    <w:rsid w:val="006542BE"/>
    <w:rsid w:val="00655DB0"/>
    <w:rsid w:val="00656FFD"/>
    <w:rsid w:val="00663007"/>
    <w:rsid w:val="006678D9"/>
    <w:rsid w:val="00672AEF"/>
    <w:rsid w:val="006734B7"/>
    <w:rsid w:val="006739E7"/>
    <w:rsid w:val="00676F5E"/>
    <w:rsid w:val="00677974"/>
    <w:rsid w:val="00682449"/>
    <w:rsid w:val="006976E8"/>
    <w:rsid w:val="006979D9"/>
    <w:rsid w:val="006A3C30"/>
    <w:rsid w:val="006B3A4B"/>
    <w:rsid w:val="006C0EF6"/>
    <w:rsid w:val="006C2374"/>
    <w:rsid w:val="006C280B"/>
    <w:rsid w:val="006C304D"/>
    <w:rsid w:val="006C30C7"/>
    <w:rsid w:val="006D1C34"/>
    <w:rsid w:val="006E1EDC"/>
    <w:rsid w:val="006E2A37"/>
    <w:rsid w:val="006E3D0C"/>
    <w:rsid w:val="006E6627"/>
    <w:rsid w:val="006F3177"/>
    <w:rsid w:val="006F34DB"/>
    <w:rsid w:val="006F5EBA"/>
    <w:rsid w:val="006F719D"/>
    <w:rsid w:val="007031C7"/>
    <w:rsid w:val="00704413"/>
    <w:rsid w:val="007229F6"/>
    <w:rsid w:val="00731108"/>
    <w:rsid w:val="007335CB"/>
    <w:rsid w:val="0073666C"/>
    <w:rsid w:val="00737E22"/>
    <w:rsid w:val="0075170B"/>
    <w:rsid w:val="00753E53"/>
    <w:rsid w:val="00754999"/>
    <w:rsid w:val="00757C42"/>
    <w:rsid w:val="00767461"/>
    <w:rsid w:val="00771A99"/>
    <w:rsid w:val="007741EB"/>
    <w:rsid w:val="007774A8"/>
    <w:rsid w:val="007818DC"/>
    <w:rsid w:val="00786B52"/>
    <w:rsid w:val="00793554"/>
    <w:rsid w:val="00796340"/>
    <w:rsid w:val="00797A9F"/>
    <w:rsid w:val="007A5086"/>
    <w:rsid w:val="007A7923"/>
    <w:rsid w:val="007B461B"/>
    <w:rsid w:val="007B5345"/>
    <w:rsid w:val="007C18EC"/>
    <w:rsid w:val="007C5E2F"/>
    <w:rsid w:val="007C7887"/>
    <w:rsid w:val="007D0431"/>
    <w:rsid w:val="007D3666"/>
    <w:rsid w:val="007E03DB"/>
    <w:rsid w:val="007E22B7"/>
    <w:rsid w:val="007E32A1"/>
    <w:rsid w:val="007F1013"/>
    <w:rsid w:val="007F2437"/>
    <w:rsid w:val="0080690A"/>
    <w:rsid w:val="00810B4C"/>
    <w:rsid w:val="00811CC8"/>
    <w:rsid w:val="008153AE"/>
    <w:rsid w:val="008275DB"/>
    <w:rsid w:val="00827873"/>
    <w:rsid w:val="008326F7"/>
    <w:rsid w:val="00832BB1"/>
    <w:rsid w:val="008356EF"/>
    <w:rsid w:val="008363BB"/>
    <w:rsid w:val="00841A4B"/>
    <w:rsid w:val="00844ABB"/>
    <w:rsid w:val="00846AFF"/>
    <w:rsid w:val="008538D9"/>
    <w:rsid w:val="00855087"/>
    <w:rsid w:val="00855629"/>
    <w:rsid w:val="00864A36"/>
    <w:rsid w:val="00865DB0"/>
    <w:rsid w:val="0086639C"/>
    <w:rsid w:val="008709E8"/>
    <w:rsid w:val="0087743B"/>
    <w:rsid w:val="00880549"/>
    <w:rsid w:val="0088517F"/>
    <w:rsid w:val="008858F5"/>
    <w:rsid w:val="008916FE"/>
    <w:rsid w:val="00892DD3"/>
    <w:rsid w:val="00894166"/>
    <w:rsid w:val="008A73DB"/>
    <w:rsid w:val="008C1AC0"/>
    <w:rsid w:val="008D296F"/>
    <w:rsid w:val="008D2B59"/>
    <w:rsid w:val="008D4170"/>
    <w:rsid w:val="008D5B63"/>
    <w:rsid w:val="008D6449"/>
    <w:rsid w:val="008D6874"/>
    <w:rsid w:val="008E45F9"/>
    <w:rsid w:val="008E6C0E"/>
    <w:rsid w:val="008F60DC"/>
    <w:rsid w:val="008F72E2"/>
    <w:rsid w:val="00903230"/>
    <w:rsid w:val="00906B56"/>
    <w:rsid w:val="00914054"/>
    <w:rsid w:val="00914C0C"/>
    <w:rsid w:val="00914D33"/>
    <w:rsid w:val="00923DA0"/>
    <w:rsid w:val="00925350"/>
    <w:rsid w:val="00931DB1"/>
    <w:rsid w:val="00940494"/>
    <w:rsid w:val="00942796"/>
    <w:rsid w:val="0094429B"/>
    <w:rsid w:val="0094709A"/>
    <w:rsid w:val="00956D35"/>
    <w:rsid w:val="00956D93"/>
    <w:rsid w:val="00962E29"/>
    <w:rsid w:val="00963247"/>
    <w:rsid w:val="009666EA"/>
    <w:rsid w:val="009777A9"/>
    <w:rsid w:val="00991742"/>
    <w:rsid w:val="0099397B"/>
    <w:rsid w:val="00996789"/>
    <w:rsid w:val="009970E9"/>
    <w:rsid w:val="009A4295"/>
    <w:rsid w:val="009B0C35"/>
    <w:rsid w:val="009C11C2"/>
    <w:rsid w:val="009C7A74"/>
    <w:rsid w:val="009D051B"/>
    <w:rsid w:val="009E2AAE"/>
    <w:rsid w:val="009F6581"/>
    <w:rsid w:val="00A02D23"/>
    <w:rsid w:val="00A049CA"/>
    <w:rsid w:val="00A0626F"/>
    <w:rsid w:val="00A07016"/>
    <w:rsid w:val="00A07645"/>
    <w:rsid w:val="00A11D38"/>
    <w:rsid w:val="00A13668"/>
    <w:rsid w:val="00A171F0"/>
    <w:rsid w:val="00A201DA"/>
    <w:rsid w:val="00A2145E"/>
    <w:rsid w:val="00A3337E"/>
    <w:rsid w:val="00A37977"/>
    <w:rsid w:val="00A42415"/>
    <w:rsid w:val="00A4327A"/>
    <w:rsid w:val="00A46455"/>
    <w:rsid w:val="00A54541"/>
    <w:rsid w:val="00A54892"/>
    <w:rsid w:val="00A54EA3"/>
    <w:rsid w:val="00A55691"/>
    <w:rsid w:val="00A654F1"/>
    <w:rsid w:val="00A76BE0"/>
    <w:rsid w:val="00A85989"/>
    <w:rsid w:val="00A862D2"/>
    <w:rsid w:val="00A95188"/>
    <w:rsid w:val="00A953CA"/>
    <w:rsid w:val="00AA0B0C"/>
    <w:rsid w:val="00AA3307"/>
    <w:rsid w:val="00AA7B2D"/>
    <w:rsid w:val="00AB12F1"/>
    <w:rsid w:val="00AB7361"/>
    <w:rsid w:val="00AB7AFE"/>
    <w:rsid w:val="00AE354C"/>
    <w:rsid w:val="00AE4E9E"/>
    <w:rsid w:val="00AE7FCF"/>
    <w:rsid w:val="00AF6F37"/>
    <w:rsid w:val="00B0122E"/>
    <w:rsid w:val="00B064F5"/>
    <w:rsid w:val="00B10A58"/>
    <w:rsid w:val="00B10EE0"/>
    <w:rsid w:val="00B10FF7"/>
    <w:rsid w:val="00B20150"/>
    <w:rsid w:val="00B202C7"/>
    <w:rsid w:val="00B22191"/>
    <w:rsid w:val="00B235AA"/>
    <w:rsid w:val="00B26054"/>
    <w:rsid w:val="00B34BFA"/>
    <w:rsid w:val="00B479F5"/>
    <w:rsid w:val="00B50D14"/>
    <w:rsid w:val="00B61AE0"/>
    <w:rsid w:val="00B622A8"/>
    <w:rsid w:val="00B62862"/>
    <w:rsid w:val="00B64C70"/>
    <w:rsid w:val="00B66821"/>
    <w:rsid w:val="00B73C70"/>
    <w:rsid w:val="00B81A02"/>
    <w:rsid w:val="00B82E1A"/>
    <w:rsid w:val="00B85505"/>
    <w:rsid w:val="00B8630D"/>
    <w:rsid w:val="00BA3650"/>
    <w:rsid w:val="00BA3B6C"/>
    <w:rsid w:val="00BA3DAC"/>
    <w:rsid w:val="00BC028B"/>
    <w:rsid w:val="00BC22DE"/>
    <w:rsid w:val="00BC5701"/>
    <w:rsid w:val="00BD1F85"/>
    <w:rsid w:val="00BD4049"/>
    <w:rsid w:val="00BD7905"/>
    <w:rsid w:val="00BE72AC"/>
    <w:rsid w:val="00BF179B"/>
    <w:rsid w:val="00BF479D"/>
    <w:rsid w:val="00C2086C"/>
    <w:rsid w:val="00C20EBB"/>
    <w:rsid w:val="00C22013"/>
    <w:rsid w:val="00C22A47"/>
    <w:rsid w:val="00C22AE1"/>
    <w:rsid w:val="00C3159A"/>
    <w:rsid w:val="00C36040"/>
    <w:rsid w:val="00C368EB"/>
    <w:rsid w:val="00C53F70"/>
    <w:rsid w:val="00C570C6"/>
    <w:rsid w:val="00C6128A"/>
    <w:rsid w:val="00C61CB7"/>
    <w:rsid w:val="00C63997"/>
    <w:rsid w:val="00C70D3A"/>
    <w:rsid w:val="00C77B3E"/>
    <w:rsid w:val="00C90681"/>
    <w:rsid w:val="00C94F84"/>
    <w:rsid w:val="00C9771C"/>
    <w:rsid w:val="00CA215B"/>
    <w:rsid w:val="00CA6762"/>
    <w:rsid w:val="00CB09F0"/>
    <w:rsid w:val="00CB37DF"/>
    <w:rsid w:val="00CB53DE"/>
    <w:rsid w:val="00CB5986"/>
    <w:rsid w:val="00CC56DB"/>
    <w:rsid w:val="00CD0420"/>
    <w:rsid w:val="00CD1F64"/>
    <w:rsid w:val="00CF3D40"/>
    <w:rsid w:val="00D01CEB"/>
    <w:rsid w:val="00D03F20"/>
    <w:rsid w:val="00D04AA3"/>
    <w:rsid w:val="00D11B9B"/>
    <w:rsid w:val="00D15B53"/>
    <w:rsid w:val="00D27B3E"/>
    <w:rsid w:val="00D36EAE"/>
    <w:rsid w:val="00D410B7"/>
    <w:rsid w:val="00D4451C"/>
    <w:rsid w:val="00D4694B"/>
    <w:rsid w:val="00D51848"/>
    <w:rsid w:val="00D60B10"/>
    <w:rsid w:val="00D61C31"/>
    <w:rsid w:val="00D62BDC"/>
    <w:rsid w:val="00D635DA"/>
    <w:rsid w:val="00D6529F"/>
    <w:rsid w:val="00D66025"/>
    <w:rsid w:val="00D7312B"/>
    <w:rsid w:val="00D82D61"/>
    <w:rsid w:val="00D83BAE"/>
    <w:rsid w:val="00D8406B"/>
    <w:rsid w:val="00DA336C"/>
    <w:rsid w:val="00DA60B3"/>
    <w:rsid w:val="00DA6A1A"/>
    <w:rsid w:val="00DB0CA8"/>
    <w:rsid w:val="00DC2E10"/>
    <w:rsid w:val="00DC2E2F"/>
    <w:rsid w:val="00DD616C"/>
    <w:rsid w:val="00DE4BD8"/>
    <w:rsid w:val="00DE5AAB"/>
    <w:rsid w:val="00DF0F77"/>
    <w:rsid w:val="00E00496"/>
    <w:rsid w:val="00E00BE5"/>
    <w:rsid w:val="00E02F15"/>
    <w:rsid w:val="00E030F2"/>
    <w:rsid w:val="00E205E1"/>
    <w:rsid w:val="00E21FBD"/>
    <w:rsid w:val="00E244A7"/>
    <w:rsid w:val="00E257E5"/>
    <w:rsid w:val="00E2662A"/>
    <w:rsid w:val="00E2748E"/>
    <w:rsid w:val="00E27558"/>
    <w:rsid w:val="00E36C0C"/>
    <w:rsid w:val="00E42ABF"/>
    <w:rsid w:val="00E439F1"/>
    <w:rsid w:val="00E446C3"/>
    <w:rsid w:val="00E54629"/>
    <w:rsid w:val="00E60BC4"/>
    <w:rsid w:val="00E62BB0"/>
    <w:rsid w:val="00E65967"/>
    <w:rsid w:val="00E67EB4"/>
    <w:rsid w:val="00E7034E"/>
    <w:rsid w:val="00E714E5"/>
    <w:rsid w:val="00E75A48"/>
    <w:rsid w:val="00E75ADB"/>
    <w:rsid w:val="00E75FBB"/>
    <w:rsid w:val="00E82D16"/>
    <w:rsid w:val="00E83BDC"/>
    <w:rsid w:val="00E84A5B"/>
    <w:rsid w:val="00E91C54"/>
    <w:rsid w:val="00E926D7"/>
    <w:rsid w:val="00E94BAD"/>
    <w:rsid w:val="00E96427"/>
    <w:rsid w:val="00EA3306"/>
    <w:rsid w:val="00EA3918"/>
    <w:rsid w:val="00EA69BF"/>
    <w:rsid w:val="00EB2520"/>
    <w:rsid w:val="00EB6796"/>
    <w:rsid w:val="00EC0217"/>
    <w:rsid w:val="00EC2494"/>
    <w:rsid w:val="00ED57D9"/>
    <w:rsid w:val="00EE39C0"/>
    <w:rsid w:val="00EE6364"/>
    <w:rsid w:val="00EF073E"/>
    <w:rsid w:val="00EF0ADE"/>
    <w:rsid w:val="00EF21D8"/>
    <w:rsid w:val="00EF5F62"/>
    <w:rsid w:val="00EF7E79"/>
    <w:rsid w:val="00F0547D"/>
    <w:rsid w:val="00F100BE"/>
    <w:rsid w:val="00F13AAE"/>
    <w:rsid w:val="00F3016C"/>
    <w:rsid w:val="00F31903"/>
    <w:rsid w:val="00F43825"/>
    <w:rsid w:val="00F536B3"/>
    <w:rsid w:val="00F54975"/>
    <w:rsid w:val="00F57BE3"/>
    <w:rsid w:val="00F61B39"/>
    <w:rsid w:val="00F729EE"/>
    <w:rsid w:val="00F76641"/>
    <w:rsid w:val="00F8146D"/>
    <w:rsid w:val="00F8344D"/>
    <w:rsid w:val="00F97E64"/>
    <w:rsid w:val="00FA09DD"/>
    <w:rsid w:val="00FA23C3"/>
    <w:rsid w:val="00FB074A"/>
    <w:rsid w:val="00FB5D1B"/>
    <w:rsid w:val="00FC30B9"/>
    <w:rsid w:val="00FD0082"/>
    <w:rsid w:val="00FD27BE"/>
    <w:rsid w:val="00FD63F2"/>
    <w:rsid w:val="00FD74ED"/>
    <w:rsid w:val="00FD75C8"/>
    <w:rsid w:val="00FD7602"/>
    <w:rsid w:val="00FE0555"/>
    <w:rsid w:val="00FE3105"/>
    <w:rsid w:val="00FE669F"/>
    <w:rsid w:val="00FE6A0F"/>
    <w:rsid w:val="00FE756E"/>
    <w:rsid w:val="00FF0355"/>
    <w:rsid w:val="00FF404F"/>
    <w:rsid w:val="00FF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34"/>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 w:type="paragraph" w:styleId="22">
    <w:name w:val="Body Text 2"/>
    <w:basedOn w:val="a"/>
    <w:link w:val="23"/>
    <w:rsid w:val="002B71CF"/>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2B71CF"/>
    <w:rPr>
      <w:rFonts w:ascii="Times New Roman" w:eastAsia="Times New Roman" w:hAnsi="Times New Roman" w:cs="Times New Roman"/>
      <w:sz w:val="20"/>
      <w:szCs w:val="20"/>
    </w:rPr>
  </w:style>
  <w:style w:type="character" w:customStyle="1" w:styleId="s1">
    <w:name w:val="s1"/>
    <w:basedOn w:val="a0"/>
    <w:rsid w:val="00BA3650"/>
    <w:rPr>
      <w:rFonts w:cs="Times New Roman"/>
    </w:rPr>
  </w:style>
  <w:style w:type="character" w:styleId="af">
    <w:name w:val="Emphasis"/>
    <w:basedOn w:val="a0"/>
    <w:uiPriority w:val="20"/>
    <w:qFormat/>
    <w:rsid w:val="00754999"/>
    <w:rPr>
      <w:i/>
      <w:iCs/>
    </w:rPr>
  </w:style>
  <w:style w:type="character" w:styleId="HTML">
    <w:name w:val="HTML Cite"/>
    <w:basedOn w:val="a0"/>
    <w:uiPriority w:val="99"/>
    <w:semiHidden/>
    <w:unhideWhenUsed/>
    <w:rsid w:val="00A951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76F5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1"/>
    <w:next w:val="1"/>
    <w:link w:val="70"/>
    <w:qFormat/>
    <w:rsid w:val="00676F5E"/>
    <w:pPr>
      <w:keepNext/>
      <w:ind w:left="72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27A"/>
    <w:pPr>
      <w:ind w:left="720"/>
      <w:contextualSpacing/>
    </w:pPr>
  </w:style>
  <w:style w:type="table" w:styleId="a4">
    <w:name w:val="Table Grid"/>
    <w:basedOn w:val="a1"/>
    <w:uiPriority w:val="59"/>
    <w:rsid w:val="000D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D54F9"/>
    <w:rPr>
      <w:color w:val="17BBFD"/>
      <w:u w:val="single"/>
    </w:rPr>
  </w:style>
  <w:style w:type="paragraph" w:styleId="a6">
    <w:name w:val="Body Text"/>
    <w:basedOn w:val="a"/>
    <w:link w:val="a7"/>
    <w:rsid w:val="000D54F9"/>
    <w:pPr>
      <w:spacing w:after="120" w:line="240" w:lineRule="auto"/>
    </w:pPr>
    <w:rPr>
      <w:rFonts w:ascii="Times New Roman KK EK" w:eastAsia="Times New Roman" w:hAnsi="Times New Roman KK EK" w:cs="Times New Roman"/>
      <w:sz w:val="24"/>
      <w:szCs w:val="24"/>
    </w:rPr>
  </w:style>
  <w:style w:type="character" w:customStyle="1" w:styleId="a7">
    <w:name w:val="Основной текст Знак"/>
    <w:basedOn w:val="a0"/>
    <w:link w:val="a6"/>
    <w:rsid w:val="000D54F9"/>
    <w:rPr>
      <w:rFonts w:ascii="Times New Roman KK EK" w:eastAsia="Times New Roman" w:hAnsi="Times New Roman KK EK" w:cs="Times New Roman"/>
      <w:sz w:val="24"/>
      <w:szCs w:val="24"/>
    </w:rPr>
  </w:style>
  <w:style w:type="paragraph" w:customStyle="1" w:styleId="10">
    <w:name w:val="Основной текст1"/>
    <w:basedOn w:val="a"/>
    <w:link w:val="11"/>
    <w:rsid w:val="000D54F9"/>
    <w:pPr>
      <w:spacing w:after="0" w:line="360" w:lineRule="auto"/>
      <w:jc w:val="center"/>
    </w:pPr>
    <w:rPr>
      <w:rFonts w:ascii="Times New Roman" w:eastAsia="Times New Roman" w:hAnsi="Times New Roman" w:cs="Times New Roman"/>
      <w:sz w:val="28"/>
      <w:szCs w:val="20"/>
    </w:rPr>
  </w:style>
  <w:style w:type="character" w:customStyle="1" w:styleId="11">
    <w:name w:val="Основной текст1 Знак"/>
    <w:basedOn w:val="a0"/>
    <w:link w:val="10"/>
    <w:rsid w:val="000D54F9"/>
    <w:rPr>
      <w:rFonts w:ascii="Times New Roman" w:eastAsia="Times New Roman" w:hAnsi="Times New Roman" w:cs="Times New Roman"/>
      <w:sz w:val="28"/>
      <w:szCs w:val="20"/>
    </w:rPr>
  </w:style>
  <w:style w:type="paragraph" w:customStyle="1" w:styleId="1">
    <w:name w:val="Обычный1"/>
    <w:link w:val="Normal"/>
    <w:rsid w:val="00676F5E"/>
    <w:pPr>
      <w:spacing w:after="0" w:line="240" w:lineRule="auto"/>
    </w:pPr>
    <w:rPr>
      <w:rFonts w:ascii="Times New Roman" w:eastAsia="Times New Roman" w:hAnsi="Times New Roman" w:cs="Times New Roman"/>
      <w:sz w:val="20"/>
      <w:szCs w:val="20"/>
    </w:rPr>
  </w:style>
  <w:style w:type="paragraph" w:customStyle="1" w:styleId="31">
    <w:name w:val="Основной текст с отступом 31"/>
    <w:basedOn w:val="1"/>
    <w:rsid w:val="00676F5E"/>
    <w:pPr>
      <w:ind w:firstLine="709"/>
      <w:jc w:val="both"/>
    </w:pPr>
    <w:rPr>
      <w:sz w:val="28"/>
      <w:u w:val="single"/>
    </w:rPr>
  </w:style>
  <w:style w:type="character" w:customStyle="1" w:styleId="Normal">
    <w:name w:val="Normal Знак"/>
    <w:basedOn w:val="a0"/>
    <w:link w:val="1"/>
    <w:rsid w:val="00676F5E"/>
    <w:rPr>
      <w:rFonts w:ascii="Times New Roman" w:eastAsia="Times New Roman" w:hAnsi="Times New Roman" w:cs="Times New Roman"/>
      <w:sz w:val="20"/>
      <w:szCs w:val="20"/>
    </w:rPr>
  </w:style>
  <w:style w:type="paragraph" w:customStyle="1" w:styleId="21">
    <w:name w:val="Основной текст 21"/>
    <w:basedOn w:val="1"/>
    <w:rsid w:val="00676F5E"/>
    <w:pPr>
      <w:ind w:left="720"/>
      <w:jc w:val="both"/>
    </w:pPr>
    <w:rPr>
      <w:sz w:val="28"/>
    </w:rPr>
  </w:style>
  <w:style w:type="character" w:customStyle="1" w:styleId="70">
    <w:name w:val="Заголовок 7 Знак"/>
    <w:basedOn w:val="a0"/>
    <w:link w:val="7"/>
    <w:rsid w:val="00676F5E"/>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676F5E"/>
    <w:rPr>
      <w:rFonts w:asciiTheme="majorHAnsi" w:eastAsiaTheme="majorEastAsia" w:hAnsiTheme="majorHAnsi" w:cstheme="majorBidi"/>
      <w:b/>
      <w:bCs/>
      <w:color w:val="4F81BD" w:themeColor="accent1"/>
    </w:rPr>
  </w:style>
  <w:style w:type="paragraph" w:styleId="a8">
    <w:name w:val="Balloon Text"/>
    <w:basedOn w:val="a"/>
    <w:link w:val="a9"/>
    <w:uiPriority w:val="99"/>
    <w:semiHidden/>
    <w:unhideWhenUsed/>
    <w:rsid w:val="00147F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7F80"/>
    <w:rPr>
      <w:rFonts w:ascii="Tahoma" w:hAnsi="Tahoma" w:cs="Tahoma"/>
      <w:sz w:val="16"/>
      <w:szCs w:val="16"/>
    </w:rPr>
  </w:style>
  <w:style w:type="paragraph" w:styleId="aa">
    <w:name w:val="Subtitle"/>
    <w:basedOn w:val="a"/>
    <w:link w:val="ab"/>
    <w:qFormat/>
    <w:rsid w:val="006E6627"/>
    <w:pPr>
      <w:tabs>
        <w:tab w:val="left" w:pos="709"/>
      </w:tabs>
      <w:autoSpaceDE w:val="0"/>
      <w:autoSpaceDN w:val="0"/>
      <w:spacing w:after="0" w:line="240" w:lineRule="auto"/>
      <w:ind w:right="-8"/>
      <w:jc w:val="center"/>
    </w:pPr>
    <w:rPr>
      <w:rFonts w:ascii="Times Kaz" w:eastAsia="Times New Roman" w:hAnsi="Times Kaz" w:cs="Times New Roman"/>
      <w:b/>
      <w:bCs/>
      <w:color w:val="808080"/>
      <w:sz w:val="28"/>
      <w:szCs w:val="28"/>
    </w:rPr>
  </w:style>
  <w:style w:type="character" w:customStyle="1" w:styleId="ab">
    <w:name w:val="Подзаголовок Знак"/>
    <w:basedOn w:val="a0"/>
    <w:link w:val="aa"/>
    <w:rsid w:val="006E6627"/>
    <w:rPr>
      <w:rFonts w:ascii="Times Kaz" w:eastAsia="Times New Roman" w:hAnsi="Times Kaz" w:cs="Times New Roman"/>
      <w:b/>
      <w:bCs/>
      <w:color w:val="808080"/>
      <w:sz w:val="28"/>
      <w:szCs w:val="28"/>
    </w:rPr>
  </w:style>
  <w:style w:type="character" w:customStyle="1" w:styleId="ac">
    <w:name w:val="Название Знак"/>
    <w:link w:val="ad"/>
    <w:locked/>
    <w:rsid w:val="00880549"/>
    <w:rPr>
      <w:b/>
      <w:bCs/>
      <w:sz w:val="28"/>
      <w:szCs w:val="28"/>
    </w:rPr>
  </w:style>
  <w:style w:type="paragraph" w:styleId="ad">
    <w:name w:val="Title"/>
    <w:basedOn w:val="a"/>
    <w:link w:val="ac"/>
    <w:qFormat/>
    <w:rsid w:val="00880549"/>
    <w:pPr>
      <w:widowControl w:val="0"/>
      <w:spacing w:after="0" w:line="240" w:lineRule="auto"/>
      <w:jc w:val="center"/>
    </w:pPr>
    <w:rPr>
      <w:b/>
      <w:bCs/>
      <w:sz w:val="28"/>
      <w:szCs w:val="28"/>
    </w:rPr>
  </w:style>
  <w:style w:type="character" w:customStyle="1" w:styleId="12">
    <w:name w:val="Название Знак1"/>
    <w:basedOn w:val="a0"/>
    <w:uiPriority w:val="10"/>
    <w:rsid w:val="0088054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a"/>
    <w:rsid w:val="00880549"/>
    <w:pPr>
      <w:widowControl w:val="0"/>
      <w:autoSpaceDE w:val="0"/>
      <w:autoSpaceDN w:val="0"/>
      <w:adjustRightInd w:val="0"/>
      <w:spacing w:after="0" w:line="322" w:lineRule="exact"/>
      <w:ind w:firstLine="413"/>
      <w:jc w:val="both"/>
    </w:pPr>
    <w:rPr>
      <w:rFonts w:ascii="Times New Roman" w:eastAsia="Times New Roman" w:hAnsi="Times New Roman" w:cs="Times New Roman"/>
      <w:sz w:val="24"/>
      <w:szCs w:val="24"/>
    </w:rPr>
  </w:style>
  <w:style w:type="character" w:customStyle="1" w:styleId="FontStyle11">
    <w:name w:val="Font Style11"/>
    <w:rsid w:val="00880549"/>
    <w:rPr>
      <w:rFonts w:ascii="Times New Roman" w:hAnsi="Times New Roman" w:cs="Times New Roman"/>
      <w:sz w:val="24"/>
      <w:szCs w:val="24"/>
    </w:rPr>
  </w:style>
  <w:style w:type="paragraph" w:styleId="ae">
    <w:name w:val="No Spacing"/>
    <w:uiPriority w:val="1"/>
    <w:qFormat/>
    <w:rsid w:val="00B10FF7"/>
    <w:pPr>
      <w:spacing w:after="0" w:line="240" w:lineRule="auto"/>
    </w:pPr>
    <w:rPr>
      <w:rFonts w:ascii="Calibri" w:eastAsia="Times New Roman" w:hAnsi="Calibri" w:cs="Times New Roman"/>
    </w:rPr>
  </w:style>
  <w:style w:type="paragraph" w:styleId="2">
    <w:name w:val="Body Text Indent 2"/>
    <w:basedOn w:val="a"/>
    <w:link w:val="20"/>
    <w:rsid w:val="00B10FF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10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7663">
      <w:bodyDiv w:val="1"/>
      <w:marLeft w:val="0"/>
      <w:marRight w:val="0"/>
      <w:marTop w:val="0"/>
      <w:marBottom w:val="0"/>
      <w:divBdr>
        <w:top w:val="none" w:sz="0" w:space="0" w:color="auto"/>
        <w:left w:val="none" w:sz="0" w:space="0" w:color="auto"/>
        <w:bottom w:val="none" w:sz="0" w:space="0" w:color="auto"/>
        <w:right w:val="none" w:sz="0" w:space="0" w:color="auto"/>
      </w:divBdr>
    </w:div>
    <w:div w:id="271518552">
      <w:bodyDiv w:val="1"/>
      <w:marLeft w:val="0"/>
      <w:marRight w:val="0"/>
      <w:marTop w:val="0"/>
      <w:marBottom w:val="0"/>
      <w:divBdr>
        <w:top w:val="none" w:sz="0" w:space="0" w:color="auto"/>
        <w:left w:val="none" w:sz="0" w:space="0" w:color="auto"/>
        <w:bottom w:val="none" w:sz="0" w:space="0" w:color="auto"/>
        <w:right w:val="none" w:sz="0" w:space="0" w:color="auto"/>
      </w:divBdr>
    </w:div>
    <w:div w:id="332496748">
      <w:bodyDiv w:val="1"/>
      <w:marLeft w:val="0"/>
      <w:marRight w:val="0"/>
      <w:marTop w:val="0"/>
      <w:marBottom w:val="0"/>
      <w:divBdr>
        <w:top w:val="none" w:sz="0" w:space="0" w:color="auto"/>
        <w:left w:val="none" w:sz="0" w:space="0" w:color="auto"/>
        <w:bottom w:val="none" w:sz="0" w:space="0" w:color="auto"/>
        <w:right w:val="none" w:sz="0" w:space="0" w:color="auto"/>
      </w:divBdr>
    </w:div>
    <w:div w:id="558173951">
      <w:bodyDiv w:val="1"/>
      <w:marLeft w:val="0"/>
      <w:marRight w:val="0"/>
      <w:marTop w:val="0"/>
      <w:marBottom w:val="0"/>
      <w:divBdr>
        <w:top w:val="none" w:sz="0" w:space="0" w:color="auto"/>
        <w:left w:val="none" w:sz="0" w:space="0" w:color="auto"/>
        <w:bottom w:val="none" w:sz="0" w:space="0" w:color="auto"/>
        <w:right w:val="none" w:sz="0" w:space="0" w:color="auto"/>
      </w:divBdr>
    </w:div>
    <w:div w:id="587496164">
      <w:bodyDiv w:val="1"/>
      <w:marLeft w:val="0"/>
      <w:marRight w:val="0"/>
      <w:marTop w:val="0"/>
      <w:marBottom w:val="0"/>
      <w:divBdr>
        <w:top w:val="none" w:sz="0" w:space="0" w:color="auto"/>
        <w:left w:val="none" w:sz="0" w:space="0" w:color="auto"/>
        <w:bottom w:val="none" w:sz="0" w:space="0" w:color="auto"/>
        <w:right w:val="none" w:sz="0" w:space="0" w:color="auto"/>
      </w:divBdr>
    </w:div>
    <w:div w:id="766315138">
      <w:bodyDiv w:val="1"/>
      <w:marLeft w:val="0"/>
      <w:marRight w:val="0"/>
      <w:marTop w:val="0"/>
      <w:marBottom w:val="0"/>
      <w:divBdr>
        <w:top w:val="none" w:sz="0" w:space="0" w:color="auto"/>
        <w:left w:val="none" w:sz="0" w:space="0" w:color="auto"/>
        <w:bottom w:val="none" w:sz="0" w:space="0" w:color="auto"/>
        <w:right w:val="none" w:sz="0" w:space="0" w:color="auto"/>
      </w:divBdr>
    </w:div>
    <w:div w:id="10793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CC25-9A6C-41D9-9D9F-5B652998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4</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ATU</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Гульнур Ерсултанова</cp:lastModifiedBy>
  <cp:revision>281</cp:revision>
  <cp:lastPrinted>2022-04-11T06:44:00Z</cp:lastPrinted>
  <dcterms:created xsi:type="dcterms:W3CDTF">2018-11-07T09:00:00Z</dcterms:created>
  <dcterms:modified xsi:type="dcterms:W3CDTF">2023-07-11T11:42:00Z</dcterms:modified>
</cp:coreProperties>
</file>